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D45E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7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5D667" wp14:editId="0A25D668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D67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6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A25D677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8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A25D679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A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B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D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" filled="f" stroked="f">
                <v:textbox>
                  <w:txbxContent>
                    <w:p w14:paraId="0A25D67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6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A25D677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A25D678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A25D679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A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25D67B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D46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B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C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D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0A25D46E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A25D46F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0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1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2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0A25D473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A25D474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0A25D475" w14:textId="77777777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AB2B77">
        <w:rPr>
          <w:b/>
          <w:bCs/>
          <w:sz w:val="28"/>
          <w:szCs w:val="28"/>
          <w:lang w:val="lv-LV"/>
        </w:rPr>
        <w:t>uz 01.10</w:t>
      </w:r>
      <w:r w:rsidR="00995A09">
        <w:rPr>
          <w:b/>
          <w:bCs/>
          <w:sz w:val="28"/>
          <w:szCs w:val="28"/>
          <w:lang w:val="lv-LV"/>
        </w:rPr>
        <w:t>.2020</w:t>
      </w:r>
      <w:r w:rsidR="00F472D1">
        <w:rPr>
          <w:b/>
          <w:bCs/>
          <w:sz w:val="28"/>
          <w:szCs w:val="28"/>
          <w:lang w:val="lv-LV"/>
        </w:rPr>
        <w:t>.</w:t>
      </w:r>
    </w:p>
    <w:p w14:paraId="0A25D476" w14:textId="77777777" w:rsidR="00D31666" w:rsidRPr="00586F9F" w:rsidRDefault="00D31666">
      <w:pPr>
        <w:jc w:val="center"/>
        <w:rPr>
          <w:lang w:val="lv-LV"/>
        </w:rPr>
      </w:pPr>
    </w:p>
    <w:p w14:paraId="0A25D477" w14:textId="77777777" w:rsidR="0001768B" w:rsidRDefault="0001768B">
      <w:pPr>
        <w:jc w:val="center"/>
        <w:rPr>
          <w:lang w:val="lv-LV"/>
        </w:rPr>
      </w:pPr>
    </w:p>
    <w:p w14:paraId="0A25D478" w14:textId="77777777" w:rsidR="00301A4E" w:rsidRDefault="00301A4E">
      <w:pPr>
        <w:jc w:val="center"/>
        <w:rPr>
          <w:lang w:val="lv-LV"/>
        </w:rPr>
      </w:pPr>
    </w:p>
    <w:tbl>
      <w:tblPr>
        <w:tblW w:w="3828" w:type="pct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280"/>
        <w:gridCol w:w="1280"/>
      </w:tblGrid>
      <w:tr w:rsidR="0027285B" w:rsidRPr="00420604" w14:paraId="0A25D481" w14:textId="77777777" w:rsidTr="0027285B">
        <w:tc>
          <w:tcPr>
            <w:tcW w:w="3096" w:type="pct"/>
          </w:tcPr>
          <w:p w14:paraId="0A25D479" w14:textId="77777777" w:rsidR="0027285B" w:rsidRPr="00420604" w:rsidRDefault="0027285B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2" w:type="pct"/>
          </w:tcPr>
          <w:p w14:paraId="0A25D47A" w14:textId="77777777" w:rsidR="0027285B" w:rsidRDefault="0027285B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30.09.2020</w:t>
            </w:r>
          </w:p>
          <w:p w14:paraId="0A25D47B" w14:textId="77777777" w:rsidR="0027285B" w:rsidRDefault="0027285B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52" w:type="pct"/>
          </w:tcPr>
          <w:p w14:paraId="0A25D47C" w14:textId="77777777" w:rsidR="0027285B" w:rsidRDefault="0027285B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30.09.2019</w:t>
            </w:r>
          </w:p>
          <w:p w14:paraId="0A25D47D" w14:textId="77777777" w:rsidR="0027285B" w:rsidRDefault="0027285B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27285B" w:rsidRPr="00420604" w14:paraId="0A25D487" w14:textId="77777777" w:rsidTr="0027285B">
        <w:tc>
          <w:tcPr>
            <w:tcW w:w="3096" w:type="pct"/>
          </w:tcPr>
          <w:p w14:paraId="0A25D482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52" w:type="pct"/>
          </w:tcPr>
          <w:p w14:paraId="0A25D483" w14:textId="511140DE" w:rsidR="0027285B" w:rsidRPr="00601494" w:rsidRDefault="0027285B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14 024 765</w:t>
            </w:r>
          </w:p>
        </w:tc>
        <w:tc>
          <w:tcPr>
            <w:tcW w:w="952" w:type="pct"/>
          </w:tcPr>
          <w:p w14:paraId="0A25D484" w14:textId="77777777" w:rsidR="0027285B" w:rsidRPr="00601494" w:rsidRDefault="0027285B" w:rsidP="00815A7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13 165 925</w:t>
            </w:r>
          </w:p>
        </w:tc>
      </w:tr>
      <w:tr w:rsidR="0027285B" w:rsidRPr="00420604" w14:paraId="0A25D48D" w14:textId="77777777" w:rsidTr="0027285B">
        <w:tc>
          <w:tcPr>
            <w:tcW w:w="3096" w:type="pct"/>
          </w:tcPr>
          <w:p w14:paraId="0A25D488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2" w:type="pct"/>
          </w:tcPr>
          <w:p w14:paraId="0A25D489" w14:textId="2DD3003D" w:rsidR="0027285B" w:rsidRPr="00601494" w:rsidRDefault="0027285B" w:rsidP="00601494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(12 625 383)</w:t>
            </w:r>
          </w:p>
        </w:tc>
        <w:tc>
          <w:tcPr>
            <w:tcW w:w="952" w:type="pct"/>
          </w:tcPr>
          <w:p w14:paraId="0A25D48A" w14:textId="77777777" w:rsidR="0027285B" w:rsidRPr="00601494" w:rsidRDefault="0027285B" w:rsidP="00815A7E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(12 471 760)</w:t>
            </w:r>
          </w:p>
        </w:tc>
      </w:tr>
      <w:tr w:rsidR="0027285B" w:rsidRPr="00420604" w14:paraId="0A25D493" w14:textId="77777777" w:rsidTr="0027285B">
        <w:tc>
          <w:tcPr>
            <w:tcW w:w="3096" w:type="pct"/>
          </w:tcPr>
          <w:p w14:paraId="0A25D48E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2" w:type="pct"/>
          </w:tcPr>
          <w:p w14:paraId="0A25D48F" w14:textId="05A63255" w:rsidR="0027285B" w:rsidRDefault="0027285B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1 399 382</w:t>
            </w:r>
          </w:p>
        </w:tc>
        <w:tc>
          <w:tcPr>
            <w:tcW w:w="952" w:type="pct"/>
          </w:tcPr>
          <w:p w14:paraId="0A25D490" w14:textId="77777777" w:rsidR="0027285B" w:rsidRDefault="0027285B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694 165</w:t>
            </w:r>
          </w:p>
        </w:tc>
      </w:tr>
      <w:tr w:rsidR="0027285B" w:rsidRPr="00420604" w14:paraId="0A25D499" w14:textId="77777777" w:rsidTr="0027285B">
        <w:tc>
          <w:tcPr>
            <w:tcW w:w="3096" w:type="pct"/>
          </w:tcPr>
          <w:p w14:paraId="0A25D494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52" w:type="pct"/>
          </w:tcPr>
          <w:p w14:paraId="0A25D495" w14:textId="29AAAC7C" w:rsidR="0027285B" w:rsidRPr="005F5814" w:rsidRDefault="0027285B" w:rsidP="00601494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(748 140)</w:t>
            </w:r>
          </w:p>
        </w:tc>
        <w:tc>
          <w:tcPr>
            <w:tcW w:w="952" w:type="pct"/>
          </w:tcPr>
          <w:p w14:paraId="0A25D496" w14:textId="77777777" w:rsidR="0027285B" w:rsidRPr="005F5814" w:rsidRDefault="0027285B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(679 271)</w:t>
            </w:r>
          </w:p>
        </w:tc>
      </w:tr>
      <w:tr w:rsidR="0027285B" w:rsidRPr="00420604" w14:paraId="0A25D49F" w14:textId="77777777" w:rsidTr="0027285B">
        <w:tc>
          <w:tcPr>
            <w:tcW w:w="3096" w:type="pct"/>
          </w:tcPr>
          <w:p w14:paraId="0A25D49A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52" w:type="pct"/>
          </w:tcPr>
          <w:p w14:paraId="0A25D49B" w14:textId="361D4A24" w:rsidR="0027285B" w:rsidRPr="005F5814" w:rsidRDefault="0027285B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303 422</w:t>
            </w:r>
          </w:p>
        </w:tc>
        <w:tc>
          <w:tcPr>
            <w:tcW w:w="952" w:type="pct"/>
          </w:tcPr>
          <w:p w14:paraId="0A25D49C" w14:textId="77777777" w:rsidR="0027285B" w:rsidRPr="005F5814" w:rsidRDefault="0027285B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336 878</w:t>
            </w:r>
          </w:p>
        </w:tc>
      </w:tr>
      <w:tr w:rsidR="0027285B" w:rsidRPr="00420604" w14:paraId="0A25D4A5" w14:textId="77777777" w:rsidTr="0027285B">
        <w:tc>
          <w:tcPr>
            <w:tcW w:w="3096" w:type="pct"/>
          </w:tcPr>
          <w:p w14:paraId="0A25D4A0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52" w:type="pct"/>
          </w:tcPr>
          <w:p w14:paraId="0A25D4A1" w14:textId="2CAE76D7" w:rsidR="0027285B" w:rsidRPr="005F5814" w:rsidRDefault="0027285B" w:rsidP="00B970D1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(340 231)</w:t>
            </w:r>
          </w:p>
        </w:tc>
        <w:tc>
          <w:tcPr>
            <w:tcW w:w="952" w:type="pct"/>
          </w:tcPr>
          <w:p w14:paraId="0A25D4A2" w14:textId="77777777" w:rsidR="0027285B" w:rsidRPr="005F5814" w:rsidRDefault="0027285B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(294 377)</w:t>
            </w:r>
          </w:p>
        </w:tc>
      </w:tr>
      <w:tr w:rsidR="0027285B" w:rsidRPr="00420604" w14:paraId="0A25D4AB" w14:textId="77777777" w:rsidTr="0027285B">
        <w:tc>
          <w:tcPr>
            <w:tcW w:w="3096" w:type="pct"/>
          </w:tcPr>
          <w:p w14:paraId="0A25D4A6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2" w:type="pct"/>
          </w:tcPr>
          <w:p w14:paraId="0A25D4A7" w14:textId="16461310" w:rsidR="0027285B" w:rsidRPr="005F5814" w:rsidRDefault="0027285B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952" w:type="pct"/>
          </w:tcPr>
          <w:p w14:paraId="0A25D4A8" w14:textId="77777777" w:rsidR="0027285B" w:rsidRPr="005F5814" w:rsidRDefault="0027285B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477</w:t>
            </w:r>
          </w:p>
        </w:tc>
      </w:tr>
      <w:tr w:rsidR="0027285B" w:rsidRPr="00420604" w14:paraId="0A25D4B1" w14:textId="77777777" w:rsidTr="0027285B">
        <w:tc>
          <w:tcPr>
            <w:tcW w:w="3096" w:type="pct"/>
          </w:tcPr>
          <w:p w14:paraId="0A25D4AC" w14:textId="77777777" w:rsidR="0027285B" w:rsidRPr="00420604" w:rsidRDefault="0027285B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2" w:type="pct"/>
          </w:tcPr>
          <w:p w14:paraId="0A25D4AD" w14:textId="19561ABE" w:rsidR="0027285B" w:rsidRPr="005F5814" w:rsidRDefault="0027285B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52" w:type="pct"/>
          </w:tcPr>
          <w:p w14:paraId="0A25D4AE" w14:textId="77777777" w:rsidR="0027285B" w:rsidRPr="005F5814" w:rsidRDefault="0027285B" w:rsidP="00815A7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(36)</w:t>
            </w:r>
          </w:p>
        </w:tc>
      </w:tr>
      <w:tr w:rsidR="0027285B" w:rsidRPr="00420604" w14:paraId="0A25D4B7" w14:textId="77777777" w:rsidTr="0027285B">
        <w:tc>
          <w:tcPr>
            <w:tcW w:w="3096" w:type="pct"/>
          </w:tcPr>
          <w:p w14:paraId="0A25D4B2" w14:textId="77777777" w:rsidR="0027285B" w:rsidRPr="00420604" w:rsidRDefault="0027285B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52" w:type="pct"/>
          </w:tcPr>
          <w:p w14:paraId="0A25D4B3" w14:textId="7AFECB88" w:rsidR="0027285B" w:rsidRPr="005F5814" w:rsidRDefault="0027285B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614 455</w:t>
            </w:r>
          </w:p>
        </w:tc>
        <w:tc>
          <w:tcPr>
            <w:tcW w:w="952" w:type="pct"/>
          </w:tcPr>
          <w:p w14:paraId="0A25D4B4" w14:textId="77777777" w:rsidR="0027285B" w:rsidRPr="005F5814" w:rsidRDefault="0027285B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57 836</w:t>
            </w:r>
          </w:p>
        </w:tc>
      </w:tr>
      <w:tr w:rsidR="0027285B" w:rsidRPr="00420604" w14:paraId="0A25D4BD" w14:textId="77777777" w:rsidTr="0027285B">
        <w:tc>
          <w:tcPr>
            <w:tcW w:w="3096" w:type="pct"/>
          </w:tcPr>
          <w:p w14:paraId="0A25D4B8" w14:textId="77777777" w:rsidR="0027285B" w:rsidRPr="00420604" w:rsidRDefault="0027285B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52" w:type="pct"/>
          </w:tcPr>
          <w:p w14:paraId="0A25D4B9" w14:textId="5B641485" w:rsidR="0027285B" w:rsidRPr="005F5814" w:rsidRDefault="0027285B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614 455</w:t>
            </w:r>
          </w:p>
        </w:tc>
        <w:tc>
          <w:tcPr>
            <w:tcW w:w="952" w:type="pct"/>
          </w:tcPr>
          <w:p w14:paraId="0A25D4BA" w14:textId="77777777" w:rsidR="0027285B" w:rsidRPr="005F5814" w:rsidRDefault="0027285B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57 836</w:t>
            </w:r>
          </w:p>
        </w:tc>
      </w:tr>
      <w:tr w:rsidR="0027285B" w:rsidRPr="00420604" w14:paraId="0A25D4C3" w14:textId="77777777" w:rsidTr="0027285B">
        <w:tc>
          <w:tcPr>
            <w:tcW w:w="3096" w:type="pct"/>
          </w:tcPr>
          <w:p w14:paraId="0A25D4BE" w14:textId="77777777" w:rsidR="0027285B" w:rsidRPr="00420604" w:rsidRDefault="0027285B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2" w:type="pct"/>
          </w:tcPr>
          <w:p w14:paraId="0A25D4BF" w14:textId="116E25DF" w:rsidR="0027285B" w:rsidRPr="005F5814" w:rsidRDefault="0027285B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614 455</w:t>
            </w:r>
          </w:p>
        </w:tc>
        <w:tc>
          <w:tcPr>
            <w:tcW w:w="952" w:type="pct"/>
          </w:tcPr>
          <w:p w14:paraId="0A25D4C0" w14:textId="77777777" w:rsidR="0027285B" w:rsidRPr="005F5814" w:rsidRDefault="0027285B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57 836</w:t>
            </w:r>
          </w:p>
        </w:tc>
      </w:tr>
    </w:tbl>
    <w:p w14:paraId="0A25D4C4" w14:textId="77777777" w:rsidR="003F5DBF" w:rsidRPr="00586F9F" w:rsidRDefault="003F5DBF">
      <w:pPr>
        <w:jc w:val="center"/>
        <w:rPr>
          <w:lang w:val="lv-LV"/>
        </w:rPr>
      </w:pPr>
    </w:p>
    <w:p w14:paraId="0A25D4C5" w14:textId="77777777"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A25D4C6" w14:textId="77777777" w:rsidR="0001768B" w:rsidRPr="009A0176" w:rsidRDefault="0001768B">
      <w:pPr>
        <w:rPr>
          <w:b/>
          <w:bCs/>
          <w:lang w:val="lv-LV"/>
        </w:rPr>
      </w:pPr>
    </w:p>
    <w:p w14:paraId="0A25D4C7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0A25D4C8" w14:textId="77777777" w:rsidR="0001768B" w:rsidRPr="00586F9F" w:rsidRDefault="0001768B">
      <w:pPr>
        <w:jc w:val="center"/>
        <w:rPr>
          <w:lang w:val="lv-LV"/>
        </w:rPr>
      </w:pPr>
    </w:p>
    <w:p w14:paraId="0A25D4C9" w14:textId="77777777" w:rsidR="0001768B" w:rsidRPr="00586F9F" w:rsidRDefault="0001768B">
      <w:pPr>
        <w:jc w:val="center"/>
        <w:rPr>
          <w:lang w:val="lv-LV"/>
        </w:rPr>
      </w:pPr>
    </w:p>
    <w:p w14:paraId="0A25D4CA" w14:textId="77777777" w:rsidR="0001768B" w:rsidRPr="00586F9F" w:rsidRDefault="0001768B">
      <w:pPr>
        <w:jc w:val="center"/>
        <w:rPr>
          <w:lang w:val="lv-LV"/>
        </w:rPr>
      </w:pPr>
    </w:p>
    <w:p w14:paraId="0A25D4CB" w14:textId="77777777" w:rsidR="0001768B" w:rsidRPr="00586F9F" w:rsidRDefault="0001768B" w:rsidP="007B7FE6">
      <w:pPr>
        <w:rPr>
          <w:lang w:val="lv-LV"/>
        </w:rPr>
      </w:pPr>
    </w:p>
    <w:p w14:paraId="0A25D4CC" w14:textId="77777777" w:rsidR="00FB63BC" w:rsidRPr="00586F9F" w:rsidRDefault="00FB63BC" w:rsidP="007B7FE6">
      <w:pPr>
        <w:rPr>
          <w:lang w:val="lv-LV"/>
        </w:rPr>
      </w:pPr>
    </w:p>
    <w:p w14:paraId="0A25D4CD" w14:textId="77777777" w:rsidR="0001768B" w:rsidRPr="00586F9F" w:rsidRDefault="0001768B">
      <w:pPr>
        <w:jc w:val="center"/>
        <w:rPr>
          <w:lang w:val="lv-LV"/>
        </w:rPr>
      </w:pPr>
    </w:p>
    <w:p w14:paraId="0A25D4CE" w14:textId="77777777" w:rsidR="0001768B" w:rsidRPr="00586F9F" w:rsidRDefault="0001768B">
      <w:pPr>
        <w:jc w:val="center"/>
        <w:rPr>
          <w:lang w:val="lv-LV"/>
        </w:rPr>
      </w:pPr>
    </w:p>
    <w:p w14:paraId="0A25D4CF" w14:textId="77777777" w:rsidR="00751666" w:rsidRPr="00586F9F" w:rsidRDefault="00751666">
      <w:pPr>
        <w:jc w:val="center"/>
        <w:rPr>
          <w:lang w:val="lv-LV"/>
        </w:rPr>
      </w:pPr>
    </w:p>
    <w:p w14:paraId="0A25D4D0" w14:textId="77777777" w:rsidR="00751666" w:rsidRPr="00586F9F" w:rsidRDefault="00751666">
      <w:pPr>
        <w:jc w:val="center"/>
        <w:rPr>
          <w:lang w:val="lv-LV"/>
        </w:rPr>
      </w:pPr>
    </w:p>
    <w:p w14:paraId="0A25D4D1" w14:textId="77777777" w:rsidR="0001768B" w:rsidRPr="00586F9F" w:rsidRDefault="0001768B">
      <w:pPr>
        <w:jc w:val="center"/>
        <w:rPr>
          <w:lang w:val="lv-LV"/>
        </w:rPr>
      </w:pPr>
    </w:p>
    <w:p w14:paraId="0A25D4D2" w14:textId="77777777" w:rsidR="0001768B" w:rsidRPr="00586F9F" w:rsidRDefault="0001768B">
      <w:pPr>
        <w:jc w:val="center"/>
        <w:rPr>
          <w:lang w:val="lv-LV"/>
        </w:rPr>
      </w:pPr>
    </w:p>
    <w:p w14:paraId="0A25D4D3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0A25D4D4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0A25D4D5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A25D4D6" w14:textId="77777777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B33560">
        <w:rPr>
          <w:b/>
          <w:bCs/>
          <w:sz w:val="28"/>
          <w:szCs w:val="28"/>
          <w:lang w:val="lv-LV"/>
        </w:rPr>
        <w:t>uz 01.10</w:t>
      </w:r>
      <w:r w:rsidR="00485E81">
        <w:rPr>
          <w:b/>
          <w:bCs/>
          <w:sz w:val="28"/>
          <w:szCs w:val="28"/>
          <w:lang w:val="lv-LV"/>
        </w:rPr>
        <w:t>.2020</w:t>
      </w:r>
      <w:r w:rsidR="00F472D1">
        <w:rPr>
          <w:b/>
          <w:bCs/>
          <w:sz w:val="28"/>
          <w:szCs w:val="28"/>
          <w:lang w:val="lv-LV"/>
        </w:rPr>
        <w:t>.</w:t>
      </w:r>
    </w:p>
    <w:p w14:paraId="0A25D4D7" w14:textId="77777777" w:rsidR="003F5DBF" w:rsidRPr="00D54F27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  <w:gridCol w:w="1202"/>
        <w:gridCol w:w="1202"/>
      </w:tblGrid>
      <w:tr w:rsidR="0027285B" w:rsidRPr="00D54F27" w14:paraId="0A25D4E0" w14:textId="77777777" w:rsidTr="0027285B">
        <w:tc>
          <w:tcPr>
            <w:tcW w:w="3386" w:type="pct"/>
          </w:tcPr>
          <w:p w14:paraId="0A25D4D8" w14:textId="77777777" w:rsidR="0027285B" w:rsidRPr="00D54F27" w:rsidRDefault="0027285B" w:rsidP="003F5DBF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7" w:type="pct"/>
          </w:tcPr>
          <w:p w14:paraId="0A25D4D9" w14:textId="77777777" w:rsidR="0027285B" w:rsidRPr="00D54F27" w:rsidRDefault="0027285B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30.09.2020</w:t>
            </w:r>
          </w:p>
          <w:p w14:paraId="0A25D4DA" w14:textId="77777777" w:rsidR="0027285B" w:rsidRPr="00D54F27" w:rsidRDefault="0027285B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4DB" w14:textId="77777777" w:rsidR="0027285B" w:rsidRPr="00D54F27" w:rsidRDefault="0027285B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30.09.2019</w:t>
            </w:r>
          </w:p>
          <w:p w14:paraId="0A25D4DC" w14:textId="77777777" w:rsidR="0027285B" w:rsidRPr="00D54F27" w:rsidRDefault="0027285B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27285B" w:rsidRPr="00D54F27" w14:paraId="0A25D4E6" w14:textId="77777777" w:rsidTr="0027285B">
        <w:tc>
          <w:tcPr>
            <w:tcW w:w="3386" w:type="pct"/>
          </w:tcPr>
          <w:p w14:paraId="0A25D4E1" w14:textId="77777777" w:rsidR="0027285B" w:rsidRPr="00D54F27" w:rsidRDefault="0027285B" w:rsidP="008E148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7" w:type="pct"/>
          </w:tcPr>
          <w:p w14:paraId="0A25D4E2" w14:textId="77777777" w:rsidR="0027285B" w:rsidRPr="00D54F27" w:rsidRDefault="0027285B" w:rsidP="00EB411A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4E3" w14:textId="77777777" w:rsidR="0027285B" w:rsidRPr="00D54F27" w:rsidRDefault="0027285B" w:rsidP="00EB411A">
            <w:pPr>
              <w:spacing w:before="20" w:after="20"/>
              <w:rPr>
                <w:lang w:val="lv-LV"/>
              </w:rPr>
            </w:pPr>
          </w:p>
        </w:tc>
      </w:tr>
      <w:tr w:rsidR="0027285B" w:rsidRPr="00D54F27" w14:paraId="0A25D4EC" w14:textId="77777777" w:rsidTr="0027285B">
        <w:tc>
          <w:tcPr>
            <w:tcW w:w="3386" w:type="pct"/>
          </w:tcPr>
          <w:p w14:paraId="0A25D4E7" w14:textId="77777777" w:rsidR="0027285B" w:rsidRPr="00D54F27" w:rsidRDefault="0027285B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Nemateriālie ieguldījumi</w:t>
            </w:r>
          </w:p>
        </w:tc>
        <w:tc>
          <w:tcPr>
            <w:tcW w:w="807" w:type="pct"/>
          </w:tcPr>
          <w:p w14:paraId="0A25D4E8" w14:textId="5EF25C76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34 565</w:t>
            </w:r>
          </w:p>
        </w:tc>
        <w:tc>
          <w:tcPr>
            <w:tcW w:w="807" w:type="pct"/>
          </w:tcPr>
          <w:p w14:paraId="0A25D4E9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58 751</w:t>
            </w:r>
          </w:p>
        </w:tc>
      </w:tr>
      <w:tr w:rsidR="0027285B" w:rsidRPr="00D54F27" w14:paraId="0A25D4F2" w14:textId="77777777" w:rsidTr="0027285B">
        <w:tc>
          <w:tcPr>
            <w:tcW w:w="3386" w:type="pct"/>
          </w:tcPr>
          <w:p w14:paraId="0A25D4ED" w14:textId="77777777" w:rsidR="0027285B" w:rsidRPr="00D54F27" w:rsidRDefault="0027285B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807" w:type="pct"/>
          </w:tcPr>
          <w:p w14:paraId="0A25D4EE" w14:textId="7F23C5EC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11 181 270</w:t>
            </w:r>
          </w:p>
        </w:tc>
        <w:tc>
          <w:tcPr>
            <w:tcW w:w="807" w:type="pct"/>
          </w:tcPr>
          <w:p w14:paraId="0A25D4EF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10 324 816</w:t>
            </w:r>
          </w:p>
        </w:tc>
      </w:tr>
      <w:tr w:rsidR="0027285B" w:rsidRPr="00D54F27" w14:paraId="0A25D4F8" w14:textId="77777777" w:rsidTr="0027285B">
        <w:tc>
          <w:tcPr>
            <w:tcW w:w="3386" w:type="pct"/>
          </w:tcPr>
          <w:p w14:paraId="0A25D4F3" w14:textId="77777777" w:rsidR="0027285B" w:rsidRPr="00D54F27" w:rsidRDefault="0027285B" w:rsidP="003F5DBF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7" w:type="pct"/>
          </w:tcPr>
          <w:p w14:paraId="0A25D4F4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5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4FE" w14:textId="77777777" w:rsidTr="0027285B">
        <w:tc>
          <w:tcPr>
            <w:tcW w:w="3386" w:type="pct"/>
          </w:tcPr>
          <w:p w14:paraId="0A25D4F9" w14:textId="77777777" w:rsidR="0027285B" w:rsidRPr="00D54F27" w:rsidRDefault="0027285B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4FA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B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04" w14:textId="77777777" w:rsidTr="0027285B">
        <w:tc>
          <w:tcPr>
            <w:tcW w:w="3386" w:type="pct"/>
          </w:tcPr>
          <w:p w14:paraId="0A25D4FF" w14:textId="77777777" w:rsidR="0027285B" w:rsidRPr="00D54F27" w:rsidRDefault="0027285B" w:rsidP="003F5DBF">
            <w:pPr>
              <w:spacing w:before="20" w:after="20"/>
              <w:jc w:val="right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7" w:type="pct"/>
          </w:tcPr>
          <w:p w14:paraId="0A25D500" w14:textId="2E7339DD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11 215 835</w:t>
            </w:r>
          </w:p>
        </w:tc>
        <w:tc>
          <w:tcPr>
            <w:tcW w:w="807" w:type="pct"/>
          </w:tcPr>
          <w:p w14:paraId="0A25D501" w14:textId="77777777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10 383 567</w:t>
            </w:r>
          </w:p>
        </w:tc>
      </w:tr>
      <w:tr w:rsidR="0027285B" w:rsidRPr="00D54F27" w14:paraId="0A25D50A" w14:textId="77777777" w:rsidTr="0027285B">
        <w:tc>
          <w:tcPr>
            <w:tcW w:w="3386" w:type="pct"/>
          </w:tcPr>
          <w:p w14:paraId="0A25D505" w14:textId="77777777" w:rsidR="0027285B" w:rsidRPr="00D54F27" w:rsidRDefault="0027285B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7" w:type="pct"/>
          </w:tcPr>
          <w:p w14:paraId="0A25D506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07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10" w14:textId="77777777" w:rsidTr="0027285B">
        <w:tc>
          <w:tcPr>
            <w:tcW w:w="3386" w:type="pct"/>
          </w:tcPr>
          <w:p w14:paraId="0A25D50B" w14:textId="77777777" w:rsidR="0027285B" w:rsidRPr="00D54F27" w:rsidRDefault="0027285B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Krājumi</w:t>
            </w:r>
          </w:p>
        </w:tc>
        <w:tc>
          <w:tcPr>
            <w:tcW w:w="807" w:type="pct"/>
          </w:tcPr>
          <w:p w14:paraId="0A25D50C" w14:textId="3E64558B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196 603</w:t>
            </w:r>
          </w:p>
        </w:tc>
        <w:tc>
          <w:tcPr>
            <w:tcW w:w="807" w:type="pct"/>
          </w:tcPr>
          <w:p w14:paraId="0A25D50D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107 078</w:t>
            </w:r>
          </w:p>
        </w:tc>
      </w:tr>
      <w:tr w:rsidR="0027285B" w:rsidRPr="00D54F27" w14:paraId="0A25D516" w14:textId="77777777" w:rsidTr="0027285B">
        <w:tc>
          <w:tcPr>
            <w:tcW w:w="3386" w:type="pct"/>
          </w:tcPr>
          <w:p w14:paraId="0A25D511" w14:textId="77777777" w:rsidR="0027285B" w:rsidRPr="00D54F27" w:rsidRDefault="0027285B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Debitori</w:t>
            </w:r>
          </w:p>
        </w:tc>
        <w:tc>
          <w:tcPr>
            <w:tcW w:w="807" w:type="pct"/>
          </w:tcPr>
          <w:p w14:paraId="0A25D512" w14:textId="3A107F7D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952 081</w:t>
            </w:r>
          </w:p>
        </w:tc>
        <w:tc>
          <w:tcPr>
            <w:tcW w:w="807" w:type="pct"/>
          </w:tcPr>
          <w:p w14:paraId="0A25D513" w14:textId="77777777" w:rsidR="0027285B" w:rsidRPr="00D54F27" w:rsidRDefault="0027285B" w:rsidP="00EB411A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482 497</w:t>
            </w:r>
          </w:p>
        </w:tc>
      </w:tr>
      <w:tr w:rsidR="0027285B" w:rsidRPr="00D54F27" w14:paraId="0A25D51C" w14:textId="77777777" w:rsidTr="0027285B">
        <w:tc>
          <w:tcPr>
            <w:tcW w:w="3386" w:type="pct"/>
          </w:tcPr>
          <w:p w14:paraId="0A25D517" w14:textId="77777777" w:rsidR="0027285B" w:rsidRPr="00D54F27" w:rsidRDefault="0027285B" w:rsidP="003F5DBF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7" w:type="pct"/>
          </w:tcPr>
          <w:p w14:paraId="0A25D518" w14:textId="25F7BE2C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>0</w:t>
            </w:r>
          </w:p>
        </w:tc>
        <w:tc>
          <w:tcPr>
            <w:tcW w:w="807" w:type="pct"/>
          </w:tcPr>
          <w:p w14:paraId="0A25D519" w14:textId="77777777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>0</w:t>
            </w:r>
          </w:p>
        </w:tc>
      </w:tr>
      <w:tr w:rsidR="0027285B" w:rsidRPr="00D54F27" w14:paraId="0A25D522" w14:textId="77777777" w:rsidTr="0027285B">
        <w:tc>
          <w:tcPr>
            <w:tcW w:w="3386" w:type="pct"/>
          </w:tcPr>
          <w:p w14:paraId="0A25D51D" w14:textId="77777777" w:rsidR="0027285B" w:rsidRPr="00D54F27" w:rsidRDefault="0027285B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7" w:type="pct"/>
          </w:tcPr>
          <w:p w14:paraId="0A25D51E" w14:textId="66E0CFE1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>2 521 430</w:t>
            </w:r>
          </w:p>
        </w:tc>
        <w:tc>
          <w:tcPr>
            <w:tcW w:w="807" w:type="pct"/>
          </w:tcPr>
          <w:p w14:paraId="0A25D51F" w14:textId="77777777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>1 227 682</w:t>
            </w:r>
          </w:p>
        </w:tc>
      </w:tr>
      <w:tr w:rsidR="0027285B" w:rsidRPr="00D54F27" w14:paraId="0A25D528" w14:textId="77777777" w:rsidTr="0027285B">
        <w:tc>
          <w:tcPr>
            <w:tcW w:w="3386" w:type="pct"/>
          </w:tcPr>
          <w:p w14:paraId="0A25D523" w14:textId="77777777" w:rsidR="0027285B" w:rsidRPr="00D54F27" w:rsidRDefault="0027285B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524" w14:textId="77777777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25" w14:textId="77777777" w:rsidR="0027285B" w:rsidRPr="00D54F27" w:rsidRDefault="0027285B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27285B" w:rsidRPr="00D54F27" w14:paraId="0A25D52E" w14:textId="77777777" w:rsidTr="0027285B">
        <w:tc>
          <w:tcPr>
            <w:tcW w:w="3386" w:type="pct"/>
          </w:tcPr>
          <w:p w14:paraId="0A25D529" w14:textId="77777777" w:rsidR="0027285B" w:rsidRPr="00D54F27" w:rsidRDefault="0027285B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7" w:type="pct"/>
          </w:tcPr>
          <w:p w14:paraId="0A25D52A" w14:textId="341ED14A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3 670 114</w:t>
            </w:r>
          </w:p>
        </w:tc>
        <w:tc>
          <w:tcPr>
            <w:tcW w:w="807" w:type="pct"/>
          </w:tcPr>
          <w:p w14:paraId="0A25D52B" w14:textId="77777777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1 817 257</w:t>
            </w:r>
          </w:p>
        </w:tc>
      </w:tr>
      <w:tr w:rsidR="0027285B" w:rsidRPr="00D54F27" w14:paraId="0A25D534" w14:textId="77777777" w:rsidTr="0027285B">
        <w:trPr>
          <w:trHeight w:val="70"/>
        </w:trPr>
        <w:tc>
          <w:tcPr>
            <w:tcW w:w="3386" w:type="pct"/>
          </w:tcPr>
          <w:p w14:paraId="0A25D52F" w14:textId="77777777" w:rsidR="0027285B" w:rsidRPr="00D54F27" w:rsidRDefault="0027285B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30" w14:textId="77777777" w:rsidR="0027285B" w:rsidRPr="00D54F27" w:rsidRDefault="0027285B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31" w14:textId="77777777" w:rsidR="0027285B" w:rsidRPr="00D54F27" w:rsidRDefault="0027285B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27285B" w:rsidRPr="00D54F27" w14:paraId="0A25D53A" w14:textId="77777777" w:rsidTr="0027285B">
        <w:tc>
          <w:tcPr>
            <w:tcW w:w="3386" w:type="pct"/>
          </w:tcPr>
          <w:p w14:paraId="0A25D535" w14:textId="77777777" w:rsidR="0027285B" w:rsidRPr="00D54F27" w:rsidRDefault="0027285B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7" w:type="pct"/>
          </w:tcPr>
          <w:p w14:paraId="0A25D536" w14:textId="3F09312F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14 885 949</w:t>
            </w:r>
          </w:p>
        </w:tc>
        <w:tc>
          <w:tcPr>
            <w:tcW w:w="807" w:type="pct"/>
          </w:tcPr>
          <w:p w14:paraId="0A25D537" w14:textId="77777777" w:rsidR="0027285B" w:rsidRPr="00D54F27" w:rsidRDefault="0027285B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12 200 824</w:t>
            </w:r>
          </w:p>
        </w:tc>
      </w:tr>
    </w:tbl>
    <w:p w14:paraId="0A25D53B" w14:textId="77777777" w:rsidR="00296FA4" w:rsidRPr="00D54F27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A25D53C" w14:textId="77777777" w:rsidR="0001768B" w:rsidRPr="00D54F27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247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04"/>
        <w:gridCol w:w="1204"/>
      </w:tblGrid>
      <w:tr w:rsidR="0027285B" w:rsidRPr="00D54F27" w14:paraId="0A25D545" w14:textId="77777777" w:rsidTr="0027285B">
        <w:tc>
          <w:tcPr>
            <w:tcW w:w="3386" w:type="pct"/>
          </w:tcPr>
          <w:p w14:paraId="0A25D53D" w14:textId="77777777" w:rsidR="0027285B" w:rsidRPr="00D54F27" w:rsidRDefault="0027285B" w:rsidP="00C85595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14:paraId="0A25D53E" w14:textId="77777777" w:rsidR="0027285B" w:rsidRPr="00D54F27" w:rsidRDefault="0027285B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30.09.2020</w:t>
            </w:r>
          </w:p>
          <w:p w14:paraId="0A25D53F" w14:textId="77777777" w:rsidR="0027285B" w:rsidRPr="00D54F27" w:rsidRDefault="0027285B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540" w14:textId="77777777" w:rsidR="0027285B" w:rsidRPr="00D54F27" w:rsidRDefault="0027285B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30.09.2019</w:t>
            </w:r>
          </w:p>
          <w:p w14:paraId="0A25D541" w14:textId="77777777" w:rsidR="0027285B" w:rsidRPr="00D54F27" w:rsidRDefault="0027285B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27285B" w:rsidRPr="00D54F27" w14:paraId="0A25D54B" w14:textId="77777777" w:rsidTr="0027285B">
        <w:tc>
          <w:tcPr>
            <w:tcW w:w="3386" w:type="pct"/>
          </w:tcPr>
          <w:p w14:paraId="0A25D546" w14:textId="77777777" w:rsidR="0027285B" w:rsidRPr="00D54F27" w:rsidRDefault="0027285B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14:paraId="0A25D547" w14:textId="77777777" w:rsidR="0027285B" w:rsidRPr="00D54F27" w:rsidRDefault="0027285B" w:rsidP="005C523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48" w14:textId="77777777" w:rsidR="0027285B" w:rsidRPr="00D54F27" w:rsidRDefault="0027285B" w:rsidP="005C5231">
            <w:pPr>
              <w:spacing w:before="20" w:after="20"/>
              <w:rPr>
                <w:lang w:val="lv-LV"/>
              </w:rPr>
            </w:pPr>
          </w:p>
        </w:tc>
      </w:tr>
      <w:tr w:rsidR="0027285B" w:rsidRPr="00D54F27" w14:paraId="0A25D551" w14:textId="77777777" w:rsidTr="0027285B">
        <w:tc>
          <w:tcPr>
            <w:tcW w:w="3386" w:type="pct"/>
          </w:tcPr>
          <w:p w14:paraId="0A25D54C" w14:textId="77777777" w:rsidR="0027285B" w:rsidRPr="00D54F27" w:rsidRDefault="0027285B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14:paraId="0A25D54D" w14:textId="02A45513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3 947 044</w:t>
            </w:r>
          </w:p>
        </w:tc>
        <w:tc>
          <w:tcPr>
            <w:tcW w:w="807" w:type="pct"/>
          </w:tcPr>
          <w:p w14:paraId="0A25D54E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3 947 044</w:t>
            </w:r>
          </w:p>
        </w:tc>
      </w:tr>
      <w:tr w:rsidR="0027285B" w:rsidRPr="00D54F27" w14:paraId="0A25D557" w14:textId="77777777" w:rsidTr="0027285B">
        <w:tc>
          <w:tcPr>
            <w:tcW w:w="3386" w:type="pct"/>
          </w:tcPr>
          <w:p w14:paraId="0A25D552" w14:textId="77777777" w:rsidR="0027285B" w:rsidRPr="00D54F27" w:rsidRDefault="0027285B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14:paraId="0A25D553" w14:textId="07CDB46D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2 317 378</w:t>
            </w:r>
          </w:p>
        </w:tc>
        <w:tc>
          <w:tcPr>
            <w:tcW w:w="807" w:type="pct"/>
          </w:tcPr>
          <w:p w14:paraId="0A25D554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2 376 218</w:t>
            </w:r>
          </w:p>
        </w:tc>
      </w:tr>
      <w:tr w:rsidR="0027285B" w:rsidRPr="00D54F27" w14:paraId="0A25D55D" w14:textId="77777777" w:rsidTr="0027285B">
        <w:tc>
          <w:tcPr>
            <w:tcW w:w="3386" w:type="pct"/>
          </w:tcPr>
          <w:p w14:paraId="0A25D558" w14:textId="77777777" w:rsidR="0027285B" w:rsidRPr="00D54F27" w:rsidRDefault="0027285B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14:paraId="0A25D559" w14:textId="77777777" w:rsidR="0027285B" w:rsidRPr="00D54F27" w:rsidRDefault="0027285B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A" w14:textId="77777777" w:rsidR="0027285B" w:rsidRPr="00D54F27" w:rsidRDefault="0027285B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63" w14:textId="77777777" w:rsidTr="0027285B">
        <w:tc>
          <w:tcPr>
            <w:tcW w:w="3386" w:type="pct"/>
          </w:tcPr>
          <w:p w14:paraId="0A25D55E" w14:textId="77777777" w:rsidR="0027285B" w:rsidRPr="00D54F27" w:rsidRDefault="0027285B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14:paraId="0A25D55F" w14:textId="77777777" w:rsidR="0027285B" w:rsidRPr="00D54F27" w:rsidRDefault="0027285B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60" w14:textId="77777777" w:rsidR="0027285B" w:rsidRPr="00D54F27" w:rsidRDefault="0027285B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69" w14:textId="77777777" w:rsidTr="0027285B">
        <w:tc>
          <w:tcPr>
            <w:tcW w:w="3386" w:type="pct"/>
          </w:tcPr>
          <w:p w14:paraId="0A25D564" w14:textId="77777777" w:rsidR="0027285B" w:rsidRPr="00D54F27" w:rsidRDefault="0027285B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Iepriekšējo gadu </w:t>
            </w:r>
            <w:proofErr w:type="spellStart"/>
            <w:r w:rsidRPr="00D54F27">
              <w:rPr>
                <w:lang w:val="lv-LV"/>
              </w:rPr>
              <w:t>nesasdalītā</w:t>
            </w:r>
            <w:proofErr w:type="spellEnd"/>
            <w:r w:rsidRPr="00D54F27">
              <w:rPr>
                <w:lang w:val="lv-LV"/>
              </w:rPr>
              <w:t xml:space="preserve"> peļņa vai nesegtie zaudējumi</w:t>
            </w:r>
          </w:p>
        </w:tc>
        <w:tc>
          <w:tcPr>
            <w:tcW w:w="807" w:type="pct"/>
          </w:tcPr>
          <w:p w14:paraId="0A25D565" w14:textId="34F25032" w:rsidR="0027285B" w:rsidRPr="00D54F27" w:rsidRDefault="0027285B" w:rsidP="00D83A0F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(44 206)</w:t>
            </w:r>
          </w:p>
        </w:tc>
        <w:tc>
          <w:tcPr>
            <w:tcW w:w="807" w:type="pct"/>
          </w:tcPr>
          <w:p w14:paraId="0A25D566" w14:textId="77777777" w:rsidR="0027285B" w:rsidRPr="00D54F27" w:rsidRDefault="0027285B" w:rsidP="00D83A0F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(630 912)</w:t>
            </w:r>
          </w:p>
        </w:tc>
      </w:tr>
      <w:tr w:rsidR="0027285B" w:rsidRPr="00D54F27" w14:paraId="0A25D56F" w14:textId="77777777" w:rsidTr="0027285B">
        <w:tc>
          <w:tcPr>
            <w:tcW w:w="3386" w:type="pct"/>
          </w:tcPr>
          <w:p w14:paraId="0A25D56A" w14:textId="77777777" w:rsidR="0027285B" w:rsidRPr="00D54F27" w:rsidRDefault="0027285B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54F27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14:paraId="0A25D56B" w14:textId="7643B877" w:rsidR="0027285B" w:rsidRPr="00D54F27" w:rsidRDefault="0027285B" w:rsidP="00864F95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614 455</w:t>
            </w:r>
          </w:p>
        </w:tc>
        <w:tc>
          <w:tcPr>
            <w:tcW w:w="807" w:type="pct"/>
          </w:tcPr>
          <w:p w14:paraId="0A25D56C" w14:textId="77777777" w:rsidR="0027285B" w:rsidRPr="00D54F27" w:rsidRDefault="0027285B" w:rsidP="00864F95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57 836</w:t>
            </w:r>
          </w:p>
        </w:tc>
      </w:tr>
      <w:tr w:rsidR="0027285B" w:rsidRPr="00D54F27" w14:paraId="0A25D575" w14:textId="77777777" w:rsidTr="0027285B">
        <w:tc>
          <w:tcPr>
            <w:tcW w:w="3386" w:type="pct"/>
          </w:tcPr>
          <w:p w14:paraId="0A25D570" w14:textId="77777777" w:rsidR="0027285B" w:rsidRPr="00D54F27" w:rsidRDefault="0027285B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14:paraId="0A25D571" w14:textId="165F145C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6 834 671</w:t>
            </w:r>
          </w:p>
        </w:tc>
        <w:tc>
          <w:tcPr>
            <w:tcW w:w="807" w:type="pct"/>
          </w:tcPr>
          <w:p w14:paraId="0A25D572" w14:textId="77777777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5 750 186</w:t>
            </w:r>
          </w:p>
        </w:tc>
      </w:tr>
      <w:tr w:rsidR="0027285B" w:rsidRPr="00D54F27" w14:paraId="0A25D57B" w14:textId="77777777" w:rsidTr="0027285B">
        <w:tc>
          <w:tcPr>
            <w:tcW w:w="3386" w:type="pct"/>
          </w:tcPr>
          <w:p w14:paraId="0A25D576" w14:textId="77777777" w:rsidR="0027285B" w:rsidRPr="00D54F27" w:rsidRDefault="0027285B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14:paraId="0A25D577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78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81" w14:textId="77777777" w:rsidTr="0027285B">
        <w:tc>
          <w:tcPr>
            <w:tcW w:w="3386" w:type="pct"/>
          </w:tcPr>
          <w:p w14:paraId="0A25D57C" w14:textId="77777777" w:rsidR="0027285B" w:rsidRPr="00D54F27" w:rsidRDefault="0027285B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Citi uzkrājumi</w:t>
            </w:r>
            <w:r w:rsidRPr="00D54F27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14:paraId="0A25D57D" w14:textId="783735F0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58 230</w:t>
            </w:r>
          </w:p>
        </w:tc>
        <w:tc>
          <w:tcPr>
            <w:tcW w:w="807" w:type="pct"/>
          </w:tcPr>
          <w:p w14:paraId="0A25D57E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51 394</w:t>
            </w:r>
          </w:p>
        </w:tc>
      </w:tr>
      <w:tr w:rsidR="0027285B" w:rsidRPr="00D54F27" w14:paraId="0A25D587" w14:textId="77777777" w:rsidTr="0027285B">
        <w:tc>
          <w:tcPr>
            <w:tcW w:w="3386" w:type="pct"/>
          </w:tcPr>
          <w:p w14:paraId="0A25D582" w14:textId="77777777" w:rsidR="0027285B" w:rsidRPr="00D54F27" w:rsidRDefault="0027285B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14:paraId="0A25D583" w14:textId="3DFB90EC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58 230</w:t>
            </w:r>
          </w:p>
        </w:tc>
        <w:tc>
          <w:tcPr>
            <w:tcW w:w="807" w:type="pct"/>
          </w:tcPr>
          <w:p w14:paraId="0A25D584" w14:textId="77777777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51 394</w:t>
            </w:r>
          </w:p>
        </w:tc>
      </w:tr>
      <w:tr w:rsidR="0027285B" w:rsidRPr="00D54F27" w14:paraId="0A25D58D" w14:textId="77777777" w:rsidTr="0027285B">
        <w:tc>
          <w:tcPr>
            <w:tcW w:w="3386" w:type="pct"/>
          </w:tcPr>
          <w:p w14:paraId="0A25D588" w14:textId="77777777" w:rsidR="0027285B" w:rsidRPr="00D54F27" w:rsidRDefault="0027285B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14:paraId="0A25D589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8A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D54F27" w14:paraId="0A25D593" w14:textId="77777777" w:rsidTr="0027285B">
        <w:tc>
          <w:tcPr>
            <w:tcW w:w="3386" w:type="pct"/>
          </w:tcPr>
          <w:p w14:paraId="0A25D58E" w14:textId="77777777" w:rsidR="0027285B" w:rsidRPr="00D54F27" w:rsidRDefault="0027285B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14:paraId="0A25D58F" w14:textId="0315F57C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6 186 042</w:t>
            </w:r>
          </w:p>
        </w:tc>
        <w:tc>
          <w:tcPr>
            <w:tcW w:w="807" w:type="pct"/>
          </w:tcPr>
          <w:p w14:paraId="0A25D590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4 886 161</w:t>
            </w:r>
          </w:p>
        </w:tc>
      </w:tr>
      <w:tr w:rsidR="0027285B" w:rsidRPr="00D54F27" w14:paraId="0A25D599" w14:textId="77777777" w:rsidTr="0027285B">
        <w:tc>
          <w:tcPr>
            <w:tcW w:w="3386" w:type="pct"/>
          </w:tcPr>
          <w:p w14:paraId="0A25D594" w14:textId="77777777" w:rsidR="0027285B" w:rsidRPr="00D54F27" w:rsidRDefault="0027285B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54F27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14:paraId="0A25D595" w14:textId="1A46A07B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1 807 006</w:t>
            </w:r>
          </w:p>
        </w:tc>
        <w:tc>
          <w:tcPr>
            <w:tcW w:w="807" w:type="pct"/>
          </w:tcPr>
          <w:p w14:paraId="0A25D596" w14:textId="77777777" w:rsidR="0027285B" w:rsidRPr="00D54F27" w:rsidRDefault="0027285B" w:rsidP="005C5231">
            <w:pPr>
              <w:spacing w:before="20" w:after="20"/>
              <w:jc w:val="center"/>
              <w:rPr>
                <w:lang w:val="lv-LV"/>
              </w:rPr>
            </w:pPr>
            <w:r w:rsidRPr="00D54F27">
              <w:rPr>
                <w:lang w:val="lv-LV"/>
              </w:rPr>
              <w:t>1 513 083</w:t>
            </w:r>
          </w:p>
        </w:tc>
      </w:tr>
      <w:tr w:rsidR="0027285B" w:rsidRPr="00D54F27" w14:paraId="0A25D59F" w14:textId="77777777" w:rsidTr="0027285B">
        <w:tc>
          <w:tcPr>
            <w:tcW w:w="3386" w:type="pct"/>
          </w:tcPr>
          <w:p w14:paraId="0A25D59A" w14:textId="77777777" w:rsidR="0027285B" w:rsidRPr="00D54F27" w:rsidRDefault="0027285B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14:paraId="0A25D59B" w14:textId="4F2380FB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7 993 048</w:t>
            </w:r>
          </w:p>
        </w:tc>
        <w:tc>
          <w:tcPr>
            <w:tcW w:w="807" w:type="pct"/>
          </w:tcPr>
          <w:p w14:paraId="0A25D59C" w14:textId="77777777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6 399 244</w:t>
            </w:r>
          </w:p>
        </w:tc>
      </w:tr>
      <w:tr w:rsidR="0027285B" w:rsidRPr="00D54F27" w14:paraId="0A25D5A5" w14:textId="77777777" w:rsidTr="0027285B">
        <w:trPr>
          <w:trHeight w:val="132"/>
        </w:trPr>
        <w:tc>
          <w:tcPr>
            <w:tcW w:w="3386" w:type="pct"/>
          </w:tcPr>
          <w:p w14:paraId="0A25D5A0" w14:textId="77777777" w:rsidR="0027285B" w:rsidRPr="00D54F27" w:rsidRDefault="0027285B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14:paraId="0A25D5A1" w14:textId="333A6472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14 885 949</w:t>
            </w:r>
          </w:p>
        </w:tc>
        <w:tc>
          <w:tcPr>
            <w:tcW w:w="807" w:type="pct"/>
          </w:tcPr>
          <w:p w14:paraId="0A25D5A2" w14:textId="77777777" w:rsidR="0027285B" w:rsidRPr="00D54F27" w:rsidRDefault="0027285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12 200 824</w:t>
            </w:r>
          </w:p>
        </w:tc>
      </w:tr>
    </w:tbl>
    <w:p w14:paraId="0A25D5A6" w14:textId="77777777" w:rsidR="003F5DBF" w:rsidRPr="00D54F27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A25D5A7" w14:textId="77777777"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A25D5A8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0A25D5A9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0A25D5AA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A25D5AB" w14:textId="77777777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B33560">
        <w:rPr>
          <w:color w:val="auto"/>
          <w:spacing w:val="0"/>
          <w:sz w:val="28"/>
          <w:szCs w:val="28"/>
        </w:rPr>
        <w:t>uz 01.10</w:t>
      </w:r>
      <w:r w:rsidR="00485E81">
        <w:rPr>
          <w:color w:val="auto"/>
          <w:spacing w:val="0"/>
          <w:sz w:val="28"/>
          <w:szCs w:val="28"/>
        </w:rPr>
        <w:t>.2020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2"/>
        <w:tblW w:w="4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1116"/>
        <w:gridCol w:w="1116"/>
      </w:tblGrid>
      <w:tr w:rsidR="0027285B" w:rsidRPr="00F472D1" w14:paraId="5676EF67" w14:textId="77777777" w:rsidTr="0027285B">
        <w:tc>
          <w:tcPr>
            <w:tcW w:w="3507" w:type="pct"/>
          </w:tcPr>
          <w:p w14:paraId="10F90D08" w14:textId="77777777" w:rsidR="0027285B" w:rsidRPr="00420604" w:rsidRDefault="0027285B" w:rsidP="0027285B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46" w:type="pct"/>
          </w:tcPr>
          <w:p w14:paraId="3D75938B" w14:textId="77777777" w:rsidR="0027285B" w:rsidRPr="003745D6" w:rsidRDefault="0027285B" w:rsidP="0027285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30.09.2020</w:t>
            </w:r>
          </w:p>
          <w:p w14:paraId="62AA18B5" w14:textId="77777777" w:rsidR="0027285B" w:rsidRPr="003745D6" w:rsidRDefault="0027285B" w:rsidP="0027285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EUR</w:t>
            </w:r>
          </w:p>
        </w:tc>
        <w:tc>
          <w:tcPr>
            <w:tcW w:w="746" w:type="pct"/>
          </w:tcPr>
          <w:p w14:paraId="3282B018" w14:textId="77777777" w:rsidR="0027285B" w:rsidRPr="0055179B" w:rsidRDefault="0027285B" w:rsidP="0027285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30.09.2019</w:t>
            </w:r>
          </w:p>
          <w:p w14:paraId="5AAA687A" w14:textId="77777777" w:rsidR="0027285B" w:rsidRPr="0055179B" w:rsidRDefault="0027285B" w:rsidP="0027285B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EUR</w:t>
            </w:r>
          </w:p>
        </w:tc>
      </w:tr>
      <w:tr w:rsidR="0027285B" w:rsidRPr="00F472D1" w14:paraId="113ADD01" w14:textId="77777777" w:rsidTr="0027285B">
        <w:tc>
          <w:tcPr>
            <w:tcW w:w="3507" w:type="pct"/>
          </w:tcPr>
          <w:p w14:paraId="2BCB2F84" w14:textId="77777777" w:rsidR="0027285B" w:rsidRPr="00420604" w:rsidRDefault="0027285B" w:rsidP="0027285B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46" w:type="pct"/>
          </w:tcPr>
          <w:p w14:paraId="2CEAA06A" w14:textId="77777777" w:rsidR="0027285B" w:rsidRPr="003745D6" w:rsidRDefault="0027285B" w:rsidP="0027285B">
            <w:pPr>
              <w:spacing w:before="20" w:after="20"/>
              <w:rPr>
                <w:lang w:val="lv-LV"/>
              </w:rPr>
            </w:pPr>
          </w:p>
        </w:tc>
        <w:tc>
          <w:tcPr>
            <w:tcW w:w="746" w:type="pct"/>
          </w:tcPr>
          <w:p w14:paraId="4018C498" w14:textId="77777777" w:rsidR="0027285B" w:rsidRPr="0055179B" w:rsidRDefault="0027285B" w:rsidP="0027285B">
            <w:pPr>
              <w:spacing w:before="20" w:after="20"/>
              <w:rPr>
                <w:lang w:val="lv-LV"/>
              </w:rPr>
            </w:pPr>
          </w:p>
        </w:tc>
      </w:tr>
      <w:tr w:rsidR="0027285B" w:rsidRPr="00420604" w14:paraId="2D0E760F" w14:textId="77777777" w:rsidTr="0027285B">
        <w:tc>
          <w:tcPr>
            <w:tcW w:w="3507" w:type="pct"/>
          </w:tcPr>
          <w:p w14:paraId="1A3D246A" w14:textId="77777777" w:rsidR="0027285B" w:rsidRPr="00420604" w:rsidRDefault="0027285B" w:rsidP="0027285B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46" w:type="pct"/>
          </w:tcPr>
          <w:p w14:paraId="36AAC110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614 455</w:t>
            </w:r>
          </w:p>
        </w:tc>
        <w:tc>
          <w:tcPr>
            <w:tcW w:w="746" w:type="pct"/>
          </w:tcPr>
          <w:p w14:paraId="4FBD5263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57 836</w:t>
            </w:r>
          </w:p>
        </w:tc>
      </w:tr>
      <w:tr w:rsidR="0027285B" w:rsidRPr="00420604" w14:paraId="617D916D" w14:textId="77777777" w:rsidTr="0027285B">
        <w:tc>
          <w:tcPr>
            <w:tcW w:w="3507" w:type="pct"/>
          </w:tcPr>
          <w:p w14:paraId="1ED3EBFA" w14:textId="77777777" w:rsidR="0027285B" w:rsidRPr="00420604" w:rsidRDefault="0027285B" w:rsidP="0027285B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46" w:type="pct"/>
          </w:tcPr>
          <w:p w14:paraId="43109715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6E80E27C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420604" w14:paraId="06B09D4B" w14:textId="77777777" w:rsidTr="0027285B">
        <w:trPr>
          <w:trHeight w:val="234"/>
        </w:trPr>
        <w:tc>
          <w:tcPr>
            <w:tcW w:w="3507" w:type="pct"/>
          </w:tcPr>
          <w:p w14:paraId="2940EF78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46" w:type="pct"/>
          </w:tcPr>
          <w:p w14:paraId="3B2FA583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519 898</w:t>
            </w:r>
          </w:p>
        </w:tc>
        <w:tc>
          <w:tcPr>
            <w:tcW w:w="746" w:type="pct"/>
          </w:tcPr>
          <w:p w14:paraId="2DED610B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 xml:space="preserve">528 100 </w:t>
            </w:r>
          </w:p>
        </w:tc>
      </w:tr>
      <w:tr w:rsidR="0027285B" w:rsidRPr="00420604" w14:paraId="61D6650F" w14:textId="77777777" w:rsidTr="0027285B">
        <w:trPr>
          <w:trHeight w:val="70"/>
        </w:trPr>
        <w:tc>
          <w:tcPr>
            <w:tcW w:w="3507" w:type="pct"/>
          </w:tcPr>
          <w:p w14:paraId="408F05DC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46" w:type="pct"/>
          </w:tcPr>
          <w:p w14:paraId="49E0AAEE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18 684</w:t>
            </w:r>
          </w:p>
        </w:tc>
        <w:tc>
          <w:tcPr>
            <w:tcW w:w="746" w:type="pct"/>
          </w:tcPr>
          <w:p w14:paraId="4B0A366A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18 580</w:t>
            </w:r>
          </w:p>
        </w:tc>
      </w:tr>
      <w:tr w:rsidR="0027285B" w:rsidRPr="00420604" w14:paraId="42262E20" w14:textId="77777777" w:rsidTr="0027285B">
        <w:tc>
          <w:tcPr>
            <w:tcW w:w="3507" w:type="pct"/>
          </w:tcPr>
          <w:p w14:paraId="78EFE782" w14:textId="77777777" w:rsidR="0027285B" w:rsidRPr="002D55F1" w:rsidRDefault="0027285B" w:rsidP="0027285B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46" w:type="pct"/>
          </w:tcPr>
          <w:p w14:paraId="2691581F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6 836</w:t>
            </w:r>
          </w:p>
        </w:tc>
        <w:tc>
          <w:tcPr>
            <w:tcW w:w="746" w:type="pct"/>
          </w:tcPr>
          <w:p w14:paraId="30EE5456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3 381</w:t>
            </w:r>
          </w:p>
        </w:tc>
      </w:tr>
      <w:tr w:rsidR="0027285B" w:rsidRPr="00420604" w14:paraId="1DEA0B90" w14:textId="77777777" w:rsidTr="0027285B">
        <w:tc>
          <w:tcPr>
            <w:tcW w:w="3507" w:type="pct"/>
          </w:tcPr>
          <w:p w14:paraId="4DC45505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46" w:type="pct"/>
          </w:tcPr>
          <w:p w14:paraId="7FFE8105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(22)</w:t>
            </w:r>
          </w:p>
        </w:tc>
        <w:tc>
          <w:tcPr>
            <w:tcW w:w="746" w:type="pct"/>
          </w:tcPr>
          <w:p w14:paraId="61A8A5B5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(477)</w:t>
            </w:r>
          </w:p>
        </w:tc>
      </w:tr>
      <w:tr w:rsidR="0027285B" w:rsidRPr="00420604" w14:paraId="6D222726" w14:textId="77777777" w:rsidTr="0027285B">
        <w:tc>
          <w:tcPr>
            <w:tcW w:w="3507" w:type="pct"/>
          </w:tcPr>
          <w:p w14:paraId="36CA61FD" w14:textId="77777777" w:rsidR="0027285B" w:rsidRPr="00420604" w:rsidRDefault="0027285B" w:rsidP="0027285B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46" w:type="pct"/>
          </w:tcPr>
          <w:p w14:paraId="0D1DF61D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517769C9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36</w:t>
            </w:r>
          </w:p>
        </w:tc>
      </w:tr>
      <w:tr w:rsidR="0027285B" w:rsidRPr="00420604" w14:paraId="4F2758D8" w14:textId="77777777" w:rsidTr="0027285B">
        <w:tc>
          <w:tcPr>
            <w:tcW w:w="3507" w:type="pct"/>
          </w:tcPr>
          <w:p w14:paraId="5244C28E" w14:textId="77777777" w:rsidR="0027285B" w:rsidRPr="00420604" w:rsidRDefault="0027285B" w:rsidP="0027285B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46" w:type="pct"/>
          </w:tcPr>
          <w:p w14:paraId="32E8B534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1 159 851</w:t>
            </w:r>
          </w:p>
        </w:tc>
        <w:tc>
          <w:tcPr>
            <w:tcW w:w="746" w:type="pct"/>
          </w:tcPr>
          <w:p w14:paraId="247C49C9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607 456</w:t>
            </w:r>
          </w:p>
        </w:tc>
      </w:tr>
      <w:tr w:rsidR="0027285B" w:rsidRPr="00420604" w14:paraId="2255FB07" w14:textId="77777777" w:rsidTr="0027285B">
        <w:tc>
          <w:tcPr>
            <w:tcW w:w="3507" w:type="pct"/>
          </w:tcPr>
          <w:p w14:paraId="3388327B" w14:textId="77777777" w:rsidR="0027285B" w:rsidRPr="00420604" w:rsidRDefault="0027285B" w:rsidP="0027285B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46" w:type="pct"/>
          </w:tcPr>
          <w:p w14:paraId="0B0574A0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6B57CCBA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7285B" w:rsidRPr="00420604" w14:paraId="6D976BDB" w14:textId="77777777" w:rsidTr="0027285B">
        <w:tc>
          <w:tcPr>
            <w:tcW w:w="3507" w:type="pct"/>
          </w:tcPr>
          <w:p w14:paraId="578BEDF8" w14:textId="77777777" w:rsidR="0027285B" w:rsidRPr="00420604" w:rsidRDefault="0027285B" w:rsidP="0027285B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46" w:type="pct"/>
          </w:tcPr>
          <w:p w14:paraId="2E35264D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570 566</w:t>
            </w:r>
          </w:p>
        </w:tc>
        <w:tc>
          <w:tcPr>
            <w:tcW w:w="746" w:type="pct"/>
          </w:tcPr>
          <w:p w14:paraId="480B1E55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(206 574)</w:t>
            </w:r>
          </w:p>
        </w:tc>
      </w:tr>
      <w:tr w:rsidR="0027285B" w:rsidRPr="00420604" w14:paraId="5A1848C8" w14:textId="77777777" w:rsidTr="0027285B">
        <w:tc>
          <w:tcPr>
            <w:tcW w:w="3507" w:type="pct"/>
          </w:tcPr>
          <w:p w14:paraId="6511AD9D" w14:textId="77777777" w:rsidR="0027285B" w:rsidRPr="00420604" w:rsidRDefault="0027285B" w:rsidP="0027285B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46" w:type="pct"/>
          </w:tcPr>
          <w:p w14:paraId="723E4004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(89 525)</w:t>
            </w:r>
          </w:p>
        </w:tc>
        <w:tc>
          <w:tcPr>
            <w:tcW w:w="746" w:type="pct"/>
          </w:tcPr>
          <w:p w14:paraId="592ACD71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(1 426)</w:t>
            </w:r>
          </w:p>
        </w:tc>
      </w:tr>
      <w:tr w:rsidR="0027285B" w:rsidRPr="00420604" w14:paraId="60F51BA8" w14:textId="77777777" w:rsidTr="0027285B">
        <w:tc>
          <w:tcPr>
            <w:tcW w:w="3507" w:type="pct"/>
          </w:tcPr>
          <w:p w14:paraId="70AD0D99" w14:textId="77777777" w:rsidR="0027285B" w:rsidRPr="00420604" w:rsidRDefault="0027285B" w:rsidP="0027285B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46" w:type="pct"/>
          </w:tcPr>
          <w:p w14:paraId="39EFAAD5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(66 121)</w:t>
            </w:r>
          </w:p>
        </w:tc>
        <w:tc>
          <w:tcPr>
            <w:tcW w:w="746" w:type="pct"/>
          </w:tcPr>
          <w:p w14:paraId="3A7977C9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239 502</w:t>
            </w:r>
          </w:p>
        </w:tc>
      </w:tr>
      <w:tr w:rsidR="0027285B" w:rsidRPr="00420604" w14:paraId="1CF16D20" w14:textId="77777777" w:rsidTr="0027285B">
        <w:tc>
          <w:tcPr>
            <w:tcW w:w="3507" w:type="pct"/>
          </w:tcPr>
          <w:p w14:paraId="3632DA5E" w14:textId="77777777" w:rsidR="0027285B" w:rsidRPr="00420604" w:rsidRDefault="0027285B" w:rsidP="0027285B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46" w:type="pct"/>
          </w:tcPr>
          <w:p w14:paraId="57F015EC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1 574 771</w:t>
            </w:r>
          </w:p>
        </w:tc>
        <w:tc>
          <w:tcPr>
            <w:tcW w:w="746" w:type="pct"/>
          </w:tcPr>
          <w:p w14:paraId="3085ED68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638 958</w:t>
            </w:r>
          </w:p>
        </w:tc>
      </w:tr>
      <w:tr w:rsidR="0027285B" w:rsidRPr="00420604" w14:paraId="3A4DD0D4" w14:textId="77777777" w:rsidTr="0027285B">
        <w:tc>
          <w:tcPr>
            <w:tcW w:w="3507" w:type="pct"/>
          </w:tcPr>
          <w:p w14:paraId="74F41CE5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46" w:type="pct"/>
          </w:tcPr>
          <w:p w14:paraId="540566D7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6E472470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(36)</w:t>
            </w:r>
          </w:p>
        </w:tc>
      </w:tr>
      <w:tr w:rsidR="0027285B" w:rsidRPr="00420604" w14:paraId="57B68ED6" w14:textId="77777777" w:rsidTr="0027285B">
        <w:tc>
          <w:tcPr>
            <w:tcW w:w="3507" w:type="pct"/>
          </w:tcPr>
          <w:p w14:paraId="56511D78" w14:textId="77777777" w:rsidR="0027285B" w:rsidRPr="00420604" w:rsidRDefault="0027285B" w:rsidP="0027285B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46" w:type="pct"/>
          </w:tcPr>
          <w:p w14:paraId="00E4773D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1 574 771</w:t>
            </w:r>
          </w:p>
        </w:tc>
        <w:tc>
          <w:tcPr>
            <w:tcW w:w="746" w:type="pct"/>
          </w:tcPr>
          <w:p w14:paraId="57BF0F30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638 922</w:t>
            </w:r>
          </w:p>
        </w:tc>
      </w:tr>
      <w:tr w:rsidR="0027285B" w:rsidRPr="00477D80" w14:paraId="67B57A83" w14:textId="77777777" w:rsidTr="0027285B">
        <w:tc>
          <w:tcPr>
            <w:tcW w:w="3507" w:type="pct"/>
          </w:tcPr>
          <w:p w14:paraId="11928A5A" w14:textId="77777777" w:rsidR="0027285B" w:rsidRPr="00420604" w:rsidRDefault="0027285B" w:rsidP="0027285B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3DD253AC" w14:textId="77777777" w:rsidR="0027285B" w:rsidRPr="00420604" w:rsidRDefault="0027285B" w:rsidP="0027285B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46" w:type="pct"/>
          </w:tcPr>
          <w:p w14:paraId="48E0B112" w14:textId="77777777" w:rsidR="0027285B" w:rsidRPr="003745D6" w:rsidRDefault="0027285B" w:rsidP="0027285B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6" w:type="pct"/>
          </w:tcPr>
          <w:p w14:paraId="6EF5D33B" w14:textId="77777777" w:rsidR="0027285B" w:rsidRPr="0055179B" w:rsidRDefault="0027285B" w:rsidP="0027285B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27285B" w:rsidRPr="00477D80" w14:paraId="52C6017A" w14:textId="77777777" w:rsidTr="0027285B">
        <w:tc>
          <w:tcPr>
            <w:tcW w:w="3507" w:type="pct"/>
          </w:tcPr>
          <w:p w14:paraId="3829EC00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46" w:type="pct"/>
          </w:tcPr>
          <w:p w14:paraId="3B4F91DE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(607 975)</w:t>
            </w:r>
          </w:p>
        </w:tc>
        <w:tc>
          <w:tcPr>
            <w:tcW w:w="746" w:type="pct"/>
          </w:tcPr>
          <w:p w14:paraId="769BD1A1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(393 782)</w:t>
            </w:r>
          </w:p>
        </w:tc>
      </w:tr>
      <w:tr w:rsidR="0027285B" w:rsidRPr="00420604" w14:paraId="51BE920E" w14:textId="77777777" w:rsidTr="0027285B">
        <w:trPr>
          <w:trHeight w:val="212"/>
        </w:trPr>
        <w:tc>
          <w:tcPr>
            <w:tcW w:w="3507" w:type="pct"/>
          </w:tcPr>
          <w:p w14:paraId="1133860E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46" w:type="pct"/>
          </w:tcPr>
          <w:p w14:paraId="00AA8DAC" w14:textId="77777777" w:rsidR="0027285B" w:rsidRPr="003745D6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3745D6">
              <w:rPr>
                <w:lang w:val="lv-LV"/>
              </w:rPr>
              <w:t>22</w:t>
            </w:r>
          </w:p>
        </w:tc>
        <w:tc>
          <w:tcPr>
            <w:tcW w:w="746" w:type="pct"/>
          </w:tcPr>
          <w:p w14:paraId="2A09B702" w14:textId="77777777" w:rsidR="0027285B" w:rsidRPr="0055179B" w:rsidRDefault="0027285B" w:rsidP="0027285B">
            <w:pPr>
              <w:spacing w:before="20" w:after="20"/>
              <w:jc w:val="center"/>
              <w:rPr>
                <w:lang w:val="lv-LV"/>
              </w:rPr>
            </w:pPr>
            <w:r w:rsidRPr="0055179B">
              <w:rPr>
                <w:lang w:val="lv-LV"/>
              </w:rPr>
              <w:t>477</w:t>
            </w:r>
          </w:p>
        </w:tc>
      </w:tr>
      <w:tr w:rsidR="0027285B" w:rsidRPr="00420604" w14:paraId="37EEB3D7" w14:textId="77777777" w:rsidTr="0027285B">
        <w:tc>
          <w:tcPr>
            <w:tcW w:w="3507" w:type="pct"/>
          </w:tcPr>
          <w:p w14:paraId="16F60F9F" w14:textId="77777777" w:rsidR="0027285B" w:rsidRPr="00420604" w:rsidRDefault="0027285B" w:rsidP="0027285B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46" w:type="pct"/>
          </w:tcPr>
          <w:p w14:paraId="78C21189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 xml:space="preserve">(607 953)   </w:t>
            </w:r>
          </w:p>
        </w:tc>
        <w:tc>
          <w:tcPr>
            <w:tcW w:w="746" w:type="pct"/>
          </w:tcPr>
          <w:p w14:paraId="4827BF9D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(393 305)</w:t>
            </w:r>
          </w:p>
        </w:tc>
      </w:tr>
      <w:tr w:rsidR="0027285B" w:rsidRPr="00420604" w14:paraId="3C9D4F9C" w14:textId="77777777" w:rsidTr="0027285B">
        <w:tc>
          <w:tcPr>
            <w:tcW w:w="3507" w:type="pct"/>
          </w:tcPr>
          <w:p w14:paraId="5B7615B9" w14:textId="77777777" w:rsidR="0027285B" w:rsidRPr="00420604" w:rsidRDefault="0027285B" w:rsidP="0027285B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Finansē</w:t>
            </w:r>
            <w:r w:rsidRPr="00420604">
              <w:rPr>
                <w:b/>
                <w:bCs/>
                <w:sz w:val="22"/>
                <w:szCs w:val="22"/>
                <w:lang w:val="lv-LV"/>
              </w:rPr>
              <w:t>šanas darbības naudas plūsma</w:t>
            </w:r>
          </w:p>
        </w:tc>
        <w:tc>
          <w:tcPr>
            <w:tcW w:w="746" w:type="pct"/>
          </w:tcPr>
          <w:p w14:paraId="5C2C3325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6" w:type="pct"/>
          </w:tcPr>
          <w:p w14:paraId="26B30396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7285B" w:rsidRPr="00420604" w14:paraId="6BB3BB6F" w14:textId="77777777" w:rsidTr="0027285B">
        <w:tc>
          <w:tcPr>
            <w:tcW w:w="3507" w:type="pct"/>
          </w:tcPr>
          <w:p w14:paraId="7A03DD66" w14:textId="77777777" w:rsidR="0027285B" w:rsidRPr="00621C68" w:rsidRDefault="0027285B" w:rsidP="0027285B">
            <w:pPr>
              <w:spacing w:before="20" w:after="20"/>
              <w:rPr>
                <w:lang w:val="lv-LV"/>
              </w:rPr>
            </w:pPr>
            <w:r w:rsidRPr="00621C68">
              <w:rPr>
                <w:lang w:val="lv-LV"/>
              </w:rPr>
              <w:t>Saņemts projektu finansējums</w:t>
            </w:r>
          </w:p>
        </w:tc>
        <w:tc>
          <w:tcPr>
            <w:tcW w:w="746" w:type="pct"/>
          </w:tcPr>
          <w:p w14:paraId="01518812" w14:textId="77777777" w:rsidR="0027285B" w:rsidRPr="003745D6" w:rsidRDefault="0027285B" w:rsidP="0027285B">
            <w:pPr>
              <w:spacing w:before="20" w:after="20"/>
              <w:jc w:val="center"/>
              <w:rPr>
                <w:bCs/>
                <w:lang w:val="lv-LV"/>
              </w:rPr>
            </w:pPr>
            <w:r w:rsidRPr="003745D6">
              <w:rPr>
                <w:bCs/>
                <w:lang w:val="lv-LV"/>
              </w:rPr>
              <w:t>326 930</w:t>
            </w:r>
          </w:p>
        </w:tc>
        <w:tc>
          <w:tcPr>
            <w:tcW w:w="746" w:type="pct"/>
          </w:tcPr>
          <w:p w14:paraId="2FDDD150" w14:textId="77777777" w:rsidR="0027285B" w:rsidRPr="0055179B" w:rsidRDefault="0027285B" w:rsidP="0027285B">
            <w:pPr>
              <w:spacing w:before="20" w:after="20"/>
              <w:jc w:val="center"/>
              <w:rPr>
                <w:bCs/>
                <w:lang w:val="lv-LV"/>
              </w:rPr>
            </w:pPr>
            <w:r w:rsidRPr="0055179B">
              <w:rPr>
                <w:bCs/>
                <w:lang w:val="lv-LV"/>
              </w:rPr>
              <w:t>30 232</w:t>
            </w:r>
          </w:p>
        </w:tc>
      </w:tr>
      <w:tr w:rsidR="0027285B" w:rsidRPr="00621C68" w14:paraId="6CF5D48D" w14:textId="77777777" w:rsidTr="0027285B">
        <w:tc>
          <w:tcPr>
            <w:tcW w:w="3507" w:type="pct"/>
          </w:tcPr>
          <w:p w14:paraId="692A80B4" w14:textId="77777777" w:rsidR="0027285B" w:rsidRPr="00420604" w:rsidRDefault="0027285B" w:rsidP="0027285B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</w:t>
            </w:r>
            <w:r w:rsidRPr="00420604">
              <w:rPr>
                <w:b/>
                <w:lang w:val="lv-LV"/>
              </w:rPr>
              <w:t>šanas darbības neto naudas plūsma</w:t>
            </w:r>
          </w:p>
        </w:tc>
        <w:tc>
          <w:tcPr>
            <w:tcW w:w="746" w:type="pct"/>
          </w:tcPr>
          <w:p w14:paraId="1E9866DD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745D6">
              <w:rPr>
                <w:b/>
                <w:bCs/>
                <w:lang w:val="lv-LV"/>
              </w:rPr>
              <w:t>326 930</w:t>
            </w:r>
          </w:p>
        </w:tc>
        <w:tc>
          <w:tcPr>
            <w:tcW w:w="746" w:type="pct"/>
          </w:tcPr>
          <w:p w14:paraId="57AEEE39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5179B">
              <w:rPr>
                <w:b/>
                <w:bCs/>
                <w:lang w:val="lv-LV"/>
              </w:rPr>
              <w:t>30 232</w:t>
            </w:r>
          </w:p>
        </w:tc>
      </w:tr>
      <w:tr w:rsidR="0027285B" w:rsidRPr="00420604" w14:paraId="01C39543" w14:textId="77777777" w:rsidTr="0027285B">
        <w:tc>
          <w:tcPr>
            <w:tcW w:w="3507" w:type="pct"/>
          </w:tcPr>
          <w:p w14:paraId="2DE808E1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46" w:type="pct"/>
          </w:tcPr>
          <w:p w14:paraId="39A969B1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lang w:val="lv-LV"/>
              </w:rPr>
            </w:pPr>
            <w:r w:rsidRPr="003745D6">
              <w:rPr>
                <w:b/>
                <w:lang w:val="lv-LV"/>
              </w:rPr>
              <w:t>1 293 748</w:t>
            </w:r>
          </w:p>
        </w:tc>
        <w:tc>
          <w:tcPr>
            <w:tcW w:w="746" w:type="pct"/>
          </w:tcPr>
          <w:p w14:paraId="33488FDB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lang w:val="lv-LV"/>
              </w:rPr>
            </w:pPr>
            <w:r w:rsidRPr="0055179B">
              <w:rPr>
                <w:b/>
                <w:lang w:val="lv-LV"/>
              </w:rPr>
              <w:t>275 849</w:t>
            </w:r>
          </w:p>
        </w:tc>
      </w:tr>
      <w:tr w:rsidR="0027285B" w:rsidRPr="00420604" w14:paraId="304F7F41" w14:textId="77777777" w:rsidTr="0027285B">
        <w:tc>
          <w:tcPr>
            <w:tcW w:w="3507" w:type="pct"/>
          </w:tcPr>
          <w:p w14:paraId="4741D081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46" w:type="pct"/>
          </w:tcPr>
          <w:p w14:paraId="42E8C24D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lang w:val="lv-LV"/>
              </w:rPr>
            </w:pPr>
            <w:r w:rsidRPr="003745D6">
              <w:rPr>
                <w:bCs/>
                <w:lang w:val="lv-LV"/>
              </w:rPr>
              <w:t>1 227 682</w:t>
            </w:r>
          </w:p>
        </w:tc>
        <w:tc>
          <w:tcPr>
            <w:tcW w:w="746" w:type="pct"/>
          </w:tcPr>
          <w:p w14:paraId="7672E1DB" w14:textId="77777777" w:rsidR="0027285B" w:rsidRPr="0055179B" w:rsidRDefault="0027285B" w:rsidP="0027285B">
            <w:pPr>
              <w:spacing w:before="20" w:after="20"/>
              <w:jc w:val="center"/>
              <w:rPr>
                <w:b/>
                <w:lang w:val="lv-LV"/>
              </w:rPr>
            </w:pPr>
            <w:r w:rsidRPr="0055179B">
              <w:rPr>
                <w:b/>
                <w:lang w:val="lv-LV"/>
              </w:rPr>
              <w:t>951 833</w:t>
            </w:r>
          </w:p>
        </w:tc>
      </w:tr>
      <w:tr w:rsidR="0027285B" w:rsidRPr="00420604" w14:paraId="398FEB42" w14:textId="77777777" w:rsidTr="0027285B">
        <w:tc>
          <w:tcPr>
            <w:tcW w:w="3507" w:type="pct"/>
            <w:tcBorders>
              <w:bottom w:val="nil"/>
            </w:tcBorders>
          </w:tcPr>
          <w:p w14:paraId="74D19B47" w14:textId="77777777" w:rsidR="0027285B" w:rsidRPr="00420604" w:rsidRDefault="0027285B" w:rsidP="0027285B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46" w:type="pct"/>
            <w:tcBorders>
              <w:bottom w:val="nil"/>
            </w:tcBorders>
          </w:tcPr>
          <w:p w14:paraId="283EFB9D" w14:textId="77777777" w:rsidR="0027285B" w:rsidRPr="003745D6" w:rsidRDefault="0027285B" w:rsidP="0027285B">
            <w:pPr>
              <w:spacing w:before="20" w:after="20"/>
              <w:jc w:val="center"/>
              <w:rPr>
                <w:b/>
                <w:lang w:val="lv-LV"/>
              </w:rPr>
            </w:pPr>
            <w:r w:rsidRPr="003745D6">
              <w:rPr>
                <w:bCs/>
                <w:lang w:val="lv-LV"/>
              </w:rPr>
              <w:t>2 521 430</w:t>
            </w:r>
          </w:p>
        </w:tc>
        <w:tc>
          <w:tcPr>
            <w:tcW w:w="746" w:type="pct"/>
            <w:tcBorders>
              <w:bottom w:val="nil"/>
            </w:tcBorders>
          </w:tcPr>
          <w:p w14:paraId="13478397" w14:textId="77777777" w:rsidR="0027285B" w:rsidRPr="00B33560" w:rsidRDefault="0027285B" w:rsidP="0027285B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D54F27">
              <w:rPr>
                <w:bCs/>
                <w:lang w:val="lv-LV"/>
              </w:rPr>
              <w:t>1 227 682</w:t>
            </w:r>
          </w:p>
        </w:tc>
      </w:tr>
      <w:tr w:rsidR="0027285B" w:rsidRPr="00420604" w14:paraId="5721D018" w14:textId="77777777" w:rsidTr="0027285B"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14:paraId="70916037" w14:textId="77777777" w:rsidR="0027285B" w:rsidRDefault="0027285B" w:rsidP="0027285B">
            <w:pPr>
              <w:spacing w:before="20" w:after="20"/>
              <w:rPr>
                <w:b/>
                <w:bCs/>
                <w:lang w:val="lv-LV"/>
              </w:rPr>
            </w:pPr>
          </w:p>
          <w:p w14:paraId="65F8FA0E" w14:textId="4738FEBC" w:rsidR="0027285B" w:rsidRPr="00420604" w:rsidRDefault="0027285B" w:rsidP="0027285B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1B9DDD81" w14:textId="77777777" w:rsidR="0027285B" w:rsidRPr="003745D6" w:rsidRDefault="0027285B" w:rsidP="0027285B">
            <w:pPr>
              <w:spacing w:before="20" w:after="20"/>
              <w:jc w:val="center"/>
              <w:rPr>
                <w:bCs/>
                <w:lang w:val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12475F5B" w14:textId="77777777" w:rsidR="0027285B" w:rsidRPr="00D54F27" w:rsidRDefault="0027285B" w:rsidP="0027285B">
            <w:pPr>
              <w:spacing w:before="20" w:after="20"/>
              <w:jc w:val="center"/>
              <w:rPr>
                <w:bCs/>
                <w:lang w:val="lv-LV"/>
              </w:rPr>
            </w:pPr>
          </w:p>
        </w:tc>
      </w:tr>
    </w:tbl>
    <w:p w14:paraId="0A25D5AC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9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A" w14:textId="77777777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B" w14:textId="77777777"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14:paraId="0A25D65C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14:paraId="0A25D65D" w14:textId="77777777"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14:paraId="0A25D65E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F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60" w14:textId="77777777"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0A25D661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0A25D666" w14:textId="0AA23613" w:rsidR="00F405C3" w:rsidRPr="00586F9F" w:rsidRDefault="007F7855" w:rsidP="0027285B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7849" w14:textId="77777777" w:rsidR="00C6586C" w:rsidRDefault="00C6586C">
      <w:r>
        <w:separator/>
      </w:r>
    </w:p>
  </w:endnote>
  <w:endnote w:type="continuationSeparator" w:id="0">
    <w:p w14:paraId="48BD3C47" w14:textId="77777777" w:rsidR="00C6586C" w:rsidRDefault="00C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70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A25D671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08E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A25D672" w14:textId="77777777" w:rsidR="00B720F8" w:rsidRDefault="00B720F8">
    <w:pPr>
      <w:pStyle w:val="Kjene"/>
      <w:framePr w:wrap="auto" w:hAnchor="text" w:y="127"/>
    </w:pPr>
  </w:p>
  <w:p w14:paraId="0A25D673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74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C621" w14:textId="77777777" w:rsidR="00C6586C" w:rsidRDefault="00C6586C">
      <w:r>
        <w:separator/>
      </w:r>
    </w:p>
  </w:footnote>
  <w:footnote w:type="continuationSeparator" w:id="0">
    <w:p w14:paraId="42E64846" w14:textId="77777777" w:rsidR="00C6586C" w:rsidRDefault="00C6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6D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A25D66E" w14:textId="77777777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20</w:t>
    </w:r>
    <w:r w:rsidR="00B050C1">
      <w:rPr>
        <w:lang w:val="lv-LV"/>
      </w:rPr>
      <w:t xml:space="preserve">.gada </w:t>
    </w:r>
    <w:r w:rsidR="00AB2B77">
      <w:rPr>
        <w:lang w:val="lv-LV"/>
      </w:rPr>
      <w:t>30. septembris</w:t>
    </w:r>
    <w:r w:rsidR="00B720F8">
      <w:rPr>
        <w:lang w:val="lv-LV"/>
      </w:rPr>
      <w:tab/>
    </w:r>
  </w:p>
  <w:p w14:paraId="0A25D66F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8E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56B9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3F3B"/>
    <w:rsid w:val="001244E7"/>
    <w:rsid w:val="00124C4B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6FA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85B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62F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5D6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96831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525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79B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1BA7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5BB3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39B9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371"/>
    <w:rsid w:val="00826501"/>
    <w:rsid w:val="00826DB4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824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C6F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AA0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2659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0EEF"/>
    <w:rsid w:val="00A6254D"/>
    <w:rsid w:val="00A625E1"/>
    <w:rsid w:val="00A62E1F"/>
    <w:rsid w:val="00A6314C"/>
    <w:rsid w:val="00A647ED"/>
    <w:rsid w:val="00A655A3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B77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B777A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560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382B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9D5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1C5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86C"/>
    <w:rsid w:val="00C65C78"/>
    <w:rsid w:val="00C660BE"/>
    <w:rsid w:val="00C66CDE"/>
    <w:rsid w:val="00C6709E"/>
    <w:rsid w:val="00C67662"/>
    <w:rsid w:val="00C67A85"/>
    <w:rsid w:val="00C67BC4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E08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BBC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4F27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A4C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1DDA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9B7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B6A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002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5EC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6717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25D45E"/>
  <w15:docId w15:val="{6AF9A223-9E0E-4B5C-9316-43395C4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7AB-5F10-4C8D-A33A-A584DCB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2628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2021-02-19T12:39:00Z</cp:lastPrinted>
  <dcterms:created xsi:type="dcterms:W3CDTF">2021-02-19T12:51:00Z</dcterms:created>
  <dcterms:modified xsi:type="dcterms:W3CDTF">2021-02-19T12:53:00Z</dcterms:modified>
</cp:coreProperties>
</file>