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B60500">
              <w:rPr>
                <w:lang w:eastAsia="lv-LV"/>
              </w:rPr>
              <w:t>21</w:t>
            </w:r>
            <w:r w:rsidR="0063414C">
              <w:rPr>
                <w:lang w:eastAsia="lv-LV"/>
              </w:rPr>
              <w:t>. septembra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B60500">
              <w:rPr>
                <w:lang w:eastAsia="lv-LV"/>
              </w:rPr>
              <w:t>52</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63414C">
      <w:pPr>
        <w:pStyle w:val="Parastais"/>
        <w:jc w:val="center"/>
        <w:rPr>
          <w:caps/>
        </w:rPr>
      </w:pPr>
      <w:r w:rsidRPr="00C27EEE">
        <w:rPr>
          <w:caps/>
        </w:rPr>
        <w:t>NOLIKUMS</w:t>
      </w:r>
    </w:p>
    <w:p w:rsidR="00365B96" w:rsidRPr="00C27EEE" w:rsidRDefault="00885B1B" w:rsidP="0063414C">
      <w:pPr>
        <w:pStyle w:val="Pamatteksts"/>
        <w:spacing w:after="0"/>
        <w:jc w:val="center"/>
        <w:rPr>
          <w:b/>
          <w:sz w:val="24"/>
          <w:lang w:val="lv-LV"/>
        </w:rPr>
      </w:pPr>
      <w:r w:rsidRPr="00C27EEE">
        <w:rPr>
          <w:sz w:val="24"/>
          <w:lang w:val="lv-LV"/>
        </w:rPr>
        <w:t>Iepirkuma procedūrai</w:t>
      </w:r>
    </w:p>
    <w:p w:rsidR="0069274E" w:rsidRPr="00C27EEE" w:rsidRDefault="0069274E" w:rsidP="0063414C">
      <w:pPr>
        <w:pStyle w:val="Pamatteksts"/>
        <w:spacing w:after="0"/>
        <w:jc w:val="center"/>
        <w:rPr>
          <w:b/>
          <w:sz w:val="24"/>
          <w:lang w:val="lv-LV"/>
        </w:rPr>
      </w:pPr>
      <w:r w:rsidRPr="00C27EEE">
        <w:rPr>
          <w:b/>
          <w:sz w:val="24"/>
          <w:lang w:val="lv-LV"/>
        </w:rPr>
        <w:t>„</w:t>
      </w:r>
      <w:r w:rsidR="0063414C">
        <w:rPr>
          <w:b/>
          <w:sz w:val="24"/>
          <w:lang w:val="lv-LV"/>
        </w:rPr>
        <w:t xml:space="preserve">Dažādu kaulu </w:t>
      </w:r>
      <w:proofErr w:type="spellStart"/>
      <w:r w:rsidR="0063414C">
        <w:rPr>
          <w:b/>
          <w:sz w:val="24"/>
          <w:lang w:val="lv-LV"/>
        </w:rPr>
        <w:t>osteosintēzes</w:t>
      </w:r>
      <w:proofErr w:type="spellEnd"/>
      <w:r w:rsidR="0063414C">
        <w:rPr>
          <w:b/>
          <w:sz w:val="24"/>
          <w:lang w:val="lv-LV"/>
        </w:rPr>
        <w:t xml:space="preserve"> stieņu sistēmu piegāde</w:t>
      </w:r>
      <w:r w:rsidR="001B7C8E" w:rsidRPr="00C27EEE">
        <w:rPr>
          <w:b/>
          <w:sz w:val="24"/>
          <w:lang w:val="lv-LV"/>
        </w:rPr>
        <w:t>”,</w:t>
      </w:r>
    </w:p>
    <w:p w:rsidR="0069274E" w:rsidRDefault="0069274E" w:rsidP="0063414C">
      <w:pPr>
        <w:pStyle w:val="Parastais"/>
        <w:jc w:val="center"/>
      </w:pPr>
      <w:r w:rsidRPr="00C27EEE">
        <w:t>iden</w:t>
      </w:r>
      <w:r w:rsidR="00E4181D" w:rsidRPr="00C27EEE">
        <w:t xml:space="preserve">tifikācijas Nr. </w:t>
      </w:r>
      <w:r w:rsidR="00C65B55">
        <w:t>VSIA TOS 2018</w:t>
      </w:r>
      <w:r w:rsidR="00CF50F7">
        <w:t>/</w:t>
      </w:r>
      <w:r w:rsidR="0063414C">
        <w:t>28</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B60500">
        <w:t>20</w:t>
      </w:r>
      <w:r w:rsidR="005B607C">
        <w:t>. septembra</w:t>
      </w:r>
      <w:r w:rsidR="006B497F" w:rsidRPr="008227E1">
        <w:t xml:space="preserve"> </w:t>
      </w:r>
      <w:r w:rsidR="00280EF6" w:rsidRPr="008227E1">
        <w:t>rīkojumu Nr. 01</w:t>
      </w:r>
      <w:r w:rsidR="00280EF6" w:rsidRPr="008227E1">
        <w:noBreakHyphen/>
      </w:r>
      <w:r w:rsidRPr="008227E1">
        <w:t>6/</w:t>
      </w:r>
      <w:r w:rsidR="00B60500">
        <w:t>126</w:t>
      </w:r>
      <w:r w:rsidR="00763B08" w:rsidRPr="008227E1">
        <w:t xml:space="preserve"> </w:t>
      </w:r>
      <w:r w:rsidRPr="008227E1">
        <w:t>apstiprināt</w:t>
      </w:r>
      <w:r w:rsidR="00AC0DB5" w:rsidRPr="008227E1">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9C23A0">
        <w:t>piegādāt preces</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Pr="00ED488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5B607C">
        <w:rPr>
          <w:sz w:val="24"/>
          <w:lang w:val="lv-LV"/>
        </w:rPr>
        <w:t xml:space="preserve">dažādu kaulu </w:t>
      </w:r>
      <w:proofErr w:type="spellStart"/>
      <w:r w:rsidR="005B607C">
        <w:rPr>
          <w:sz w:val="24"/>
          <w:lang w:val="lv-LV"/>
        </w:rPr>
        <w:t>osteosintēzes</w:t>
      </w:r>
      <w:proofErr w:type="spellEnd"/>
      <w:r w:rsidR="005B607C">
        <w:rPr>
          <w:sz w:val="24"/>
          <w:lang w:val="lv-LV"/>
        </w:rPr>
        <w:t xml:space="preserve"> stieņu sistēmu</w:t>
      </w:r>
      <w:r w:rsidR="00594233">
        <w:rPr>
          <w:sz w:val="24"/>
          <w:lang w:val="lv-LV"/>
        </w:rPr>
        <w:t xml:space="preserve"> </w:t>
      </w:r>
      <w:r w:rsidR="00594233" w:rsidRPr="00C27EEE">
        <w:rPr>
          <w:sz w:val="24"/>
          <w:lang w:val="lv-LV"/>
        </w:rPr>
        <w:t>(turpmāk</w:t>
      </w:r>
      <w:r w:rsidR="00594233">
        <w:rPr>
          <w:sz w:val="24"/>
          <w:lang w:val="lv-LV"/>
        </w:rPr>
        <w:t xml:space="preserve"> </w:t>
      </w:r>
      <w:r w:rsidR="00594233" w:rsidRPr="00C27EEE">
        <w:rPr>
          <w:sz w:val="24"/>
          <w:lang w:val="lv-LV"/>
        </w:rPr>
        <w:t xml:space="preserve">– </w:t>
      </w:r>
      <w:r w:rsidR="00594233">
        <w:rPr>
          <w:sz w:val="24"/>
          <w:lang w:val="lv-LV"/>
        </w:rPr>
        <w:t>prece</w:t>
      </w:r>
      <w:r w:rsidR="005B607C">
        <w:rPr>
          <w:sz w:val="24"/>
          <w:lang w:val="lv-LV"/>
        </w:rPr>
        <w:t xml:space="preserve"> vai preces</w:t>
      </w:r>
      <w:r w:rsidR="00594233" w:rsidRPr="00C27EEE">
        <w:rPr>
          <w:sz w:val="24"/>
          <w:lang w:val="lv-LV"/>
        </w:rPr>
        <w:t>)</w:t>
      </w:r>
      <w:r w:rsidR="00594233">
        <w:rPr>
          <w:sz w:val="24"/>
          <w:lang w:val="lv-LV"/>
        </w:rPr>
        <w:t xml:space="preserve"> piegāde</w:t>
      </w:r>
      <w:r w:rsidR="00594233" w:rsidRPr="00C27EEE">
        <w:rPr>
          <w:sz w:val="24"/>
          <w:lang w:val="lv-LV"/>
        </w:rPr>
        <w:t>, saskaņā ar tehniskās specifikācijas prasībām, kas pievienotas Nolikuma</w:t>
      </w:r>
      <w:r w:rsidR="00594233" w:rsidRPr="00C27EEE">
        <w:rPr>
          <w:b/>
          <w:bCs/>
          <w:sz w:val="24"/>
          <w:lang w:val="lv-LV"/>
        </w:rPr>
        <w:t xml:space="preserve"> pielikumā Nr. 2</w:t>
      </w:r>
      <w:r w:rsidR="00456466" w:rsidRPr="00BA3D16">
        <w:rPr>
          <w:bCs/>
          <w:sz w:val="24"/>
          <w:lang w:val="lv-LV"/>
        </w:rPr>
        <w:t>.</w:t>
      </w:r>
    </w:p>
    <w:p w:rsidR="00ED4886" w:rsidRDefault="00ED4886" w:rsidP="00ED4886">
      <w:pPr>
        <w:pStyle w:val="Sarakstarindkopa"/>
        <w:rPr>
          <w:b/>
          <w:bCs/>
        </w:rPr>
      </w:pPr>
    </w:p>
    <w:p w:rsidR="00ED4886" w:rsidRPr="004F12CB" w:rsidRDefault="00ED4886" w:rsidP="004F12CB">
      <w:pPr>
        <w:pStyle w:val="Pamatteksts"/>
        <w:numPr>
          <w:ilvl w:val="1"/>
          <w:numId w:val="1"/>
        </w:numPr>
        <w:tabs>
          <w:tab w:val="clear" w:pos="1713"/>
        </w:tabs>
        <w:spacing w:after="0"/>
        <w:ind w:left="1418"/>
        <w:jc w:val="both"/>
        <w:rPr>
          <w:sz w:val="24"/>
          <w:lang w:val="lv-LV"/>
        </w:rPr>
      </w:pPr>
      <w:r w:rsidRPr="004F12CB">
        <w:rPr>
          <w:sz w:val="24"/>
          <w:lang w:val="lv-LV"/>
        </w:rPr>
        <w:t>Iepirkuma priekšmets sadalīts 4 daļās:</w:t>
      </w:r>
    </w:p>
    <w:p w:rsidR="00ED4886" w:rsidRPr="00C131B8" w:rsidRDefault="004F12CB" w:rsidP="004F12CB">
      <w:pPr>
        <w:pStyle w:val="Pamatteksts"/>
        <w:numPr>
          <w:ilvl w:val="2"/>
          <w:numId w:val="1"/>
        </w:numPr>
        <w:tabs>
          <w:tab w:val="clear" w:pos="720"/>
        </w:tabs>
        <w:spacing w:after="0"/>
        <w:ind w:left="2127"/>
        <w:jc w:val="both"/>
        <w:rPr>
          <w:sz w:val="28"/>
          <w:szCs w:val="28"/>
          <w:lang w:val="lv-LV"/>
        </w:rPr>
      </w:pPr>
      <w:proofErr w:type="spellStart"/>
      <w:r w:rsidRPr="00C131B8">
        <w:rPr>
          <w:rFonts w:eastAsia="Times New Roman"/>
          <w:color w:val="000000"/>
          <w:sz w:val="24"/>
          <w:shd w:val="clear" w:color="auto" w:fill="FFFFFF"/>
          <w:lang w:bidi="lv-LV"/>
        </w:rPr>
        <w:t>Kanulēti</w:t>
      </w:r>
      <w:proofErr w:type="spellEnd"/>
      <w:r w:rsidRPr="00C131B8">
        <w:rPr>
          <w:rFonts w:eastAsia="Times New Roman"/>
          <w:color w:val="000000"/>
          <w:sz w:val="24"/>
          <w:shd w:val="clear" w:color="auto" w:fill="FFFFFF"/>
          <w:lang w:bidi="lv-LV"/>
        </w:rPr>
        <w:t xml:space="preserve"> </w:t>
      </w:r>
      <w:proofErr w:type="spellStart"/>
      <w:r w:rsidRPr="00C131B8">
        <w:rPr>
          <w:rFonts w:eastAsia="Times New Roman"/>
          <w:color w:val="000000"/>
          <w:sz w:val="24"/>
          <w:shd w:val="clear" w:color="auto" w:fill="FFFFFF"/>
          <w:lang w:bidi="lv-LV"/>
        </w:rPr>
        <w:t>ciskas</w:t>
      </w:r>
      <w:proofErr w:type="spellEnd"/>
      <w:r w:rsidRPr="00C131B8">
        <w:rPr>
          <w:rFonts w:eastAsia="Times New Roman"/>
          <w:color w:val="000000"/>
          <w:sz w:val="24"/>
          <w:shd w:val="clear" w:color="auto" w:fill="FFFFFF"/>
          <w:lang w:bidi="lv-LV"/>
        </w:rPr>
        <w:t xml:space="preserve"> </w:t>
      </w:r>
      <w:proofErr w:type="spellStart"/>
      <w:r w:rsidRPr="00C131B8">
        <w:rPr>
          <w:rFonts w:eastAsia="Times New Roman"/>
          <w:color w:val="000000"/>
          <w:sz w:val="24"/>
          <w:shd w:val="clear" w:color="auto" w:fill="FFFFFF"/>
          <w:lang w:bidi="lv-LV"/>
        </w:rPr>
        <w:t>kaula</w:t>
      </w:r>
      <w:proofErr w:type="spellEnd"/>
      <w:r w:rsidRPr="00C131B8">
        <w:rPr>
          <w:rFonts w:eastAsia="Times New Roman"/>
          <w:color w:val="000000"/>
          <w:sz w:val="24"/>
          <w:shd w:val="clear" w:color="auto" w:fill="FFFFFF"/>
          <w:lang w:bidi="lv-LV"/>
        </w:rPr>
        <w:t xml:space="preserve"> </w:t>
      </w:r>
      <w:proofErr w:type="spellStart"/>
      <w:r w:rsidRPr="00C131B8">
        <w:rPr>
          <w:rFonts w:eastAsia="Times New Roman"/>
          <w:color w:val="000000"/>
          <w:sz w:val="24"/>
          <w:shd w:val="clear" w:color="auto" w:fill="FFFFFF"/>
          <w:lang w:bidi="lv-LV"/>
        </w:rPr>
        <w:t>stieņi</w:t>
      </w:r>
      <w:proofErr w:type="spellEnd"/>
      <w:r w:rsidRPr="00C131B8">
        <w:rPr>
          <w:rFonts w:eastAsia="Times New Roman"/>
          <w:color w:val="000000"/>
          <w:sz w:val="24"/>
          <w:shd w:val="clear" w:color="auto" w:fill="FFFFFF"/>
          <w:lang w:bidi="lv-LV"/>
        </w:rPr>
        <w:t xml:space="preserve"> </w:t>
      </w:r>
      <w:proofErr w:type="spellStart"/>
      <w:r w:rsidRPr="00C131B8">
        <w:rPr>
          <w:rFonts w:eastAsia="Times New Roman"/>
          <w:color w:val="000000"/>
          <w:sz w:val="24"/>
          <w:shd w:val="clear" w:color="auto" w:fill="FFFFFF"/>
          <w:lang w:bidi="lv-LV"/>
        </w:rPr>
        <w:t>un</w:t>
      </w:r>
      <w:proofErr w:type="spellEnd"/>
      <w:r w:rsidRPr="00C131B8">
        <w:rPr>
          <w:rFonts w:eastAsia="Times New Roman"/>
          <w:color w:val="000000"/>
          <w:sz w:val="24"/>
          <w:shd w:val="clear" w:color="auto" w:fill="FFFFFF"/>
          <w:lang w:bidi="lv-LV"/>
        </w:rPr>
        <w:t xml:space="preserve"> </w:t>
      </w:r>
      <w:proofErr w:type="spellStart"/>
      <w:r w:rsidRPr="00C131B8">
        <w:rPr>
          <w:rFonts w:eastAsia="Times New Roman"/>
          <w:color w:val="000000"/>
          <w:sz w:val="24"/>
          <w:shd w:val="clear" w:color="auto" w:fill="FFFFFF"/>
          <w:lang w:bidi="lv-LV"/>
        </w:rPr>
        <w:t>skrūves</w:t>
      </w:r>
      <w:proofErr w:type="spellEnd"/>
      <w:r w:rsidRPr="00C131B8">
        <w:rPr>
          <w:rFonts w:eastAsia="Times New Roman"/>
          <w:color w:val="000000"/>
          <w:sz w:val="24"/>
          <w:shd w:val="clear" w:color="auto" w:fill="FFFFFF"/>
          <w:lang w:val="lv-LV" w:bidi="lv-LV"/>
        </w:rPr>
        <w:t>;</w:t>
      </w:r>
    </w:p>
    <w:p w:rsidR="004F12CB" w:rsidRPr="00C131B8" w:rsidRDefault="004F12CB" w:rsidP="004F12CB">
      <w:pPr>
        <w:pStyle w:val="Pamatteksts"/>
        <w:numPr>
          <w:ilvl w:val="2"/>
          <w:numId w:val="1"/>
        </w:numPr>
        <w:tabs>
          <w:tab w:val="clear" w:pos="720"/>
        </w:tabs>
        <w:spacing w:after="0"/>
        <w:ind w:left="2127"/>
        <w:jc w:val="both"/>
        <w:rPr>
          <w:sz w:val="28"/>
          <w:szCs w:val="28"/>
          <w:lang w:val="lv-LV"/>
        </w:rPr>
      </w:pPr>
      <w:proofErr w:type="spellStart"/>
      <w:r w:rsidRPr="00C131B8">
        <w:rPr>
          <w:sz w:val="24"/>
        </w:rPr>
        <w:t>Statiski</w:t>
      </w:r>
      <w:proofErr w:type="spellEnd"/>
      <w:r w:rsidRPr="00C131B8">
        <w:rPr>
          <w:sz w:val="24"/>
        </w:rPr>
        <w:t xml:space="preserve"> </w:t>
      </w:r>
      <w:proofErr w:type="spellStart"/>
      <w:r w:rsidRPr="00C131B8">
        <w:rPr>
          <w:sz w:val="24"/>
        </w:rPr>
        <w:t>proksimāli</w:t>
      </w:r>
      <w:proofErr w:type="spellEnd"/>
      <w:r w:rsidRPr="00C131B8">
        <w:rPr>
          <w:sz w:val="24"/>
        </w:rPr>
        <w:t xml:space="preserve"> </w:t>
      </w:r>
      <w:proofErr w:type="spellStart"/>
      <w:r w:rsidRPr="00C131B8">
        <w:rPr>
          <w:sz w:val="24"/>
        </w:rPr>
        <w:t>bloķējami</w:t>
      </w:r>
      <w:proofErr w:type="spellEnd"/>
      <w:r w:rsidRPr="00C131B8">
        <w:rPr>
          <w:sz w:val="24"/>
        </w:rPr>
        <w:t xml:space="preserve"> </w:t>
      </w:r>
      <w:proofErr w:type="spellStart"/>
      <w:r w:rsidRPr="00C131B8">
        <w:rPr>
          <w:sz w:val="24"/>
        </w:rPr>
        <w:t>apakšstilba</w:t>
      </w:r>
      <w:proofErr w:type="spellEnd"/>
      <w:r w:rsidRPr="00C131B8">
        <w:rPr>
          <w:sz w:val="24"/>
        </w:rPr>
        <w:t xml:space="preserve"> </w:t>
      </w:r>
      <w:proofErr w:type="spellStart"/>
      <w:r w:rsidRPr="00C131B8">
        <w:rPr>
          <w:sz w:val="24"/>
        </w:rPr>
        <w:t>kaula</w:t>
      </w:r>
      <w:proofErr w:type="spellEnd"/>
      <w:r w:rsidRPr="00C131B8">
        <w:rPr>
          <w:sz w:val="24"/>
        </w:rPr>
        <w:t xml:space="preserve"> </w:t>
      </w:r>
      <w:proofErr w:type="spellStart"/>
      <w:r w:rsidRPr="00C131B8">
        <w:rPr>
          <w:sz w:val="24"/>
        </w:rPr>
        <w:t>stieņi</w:t>
      </w:r>
      <w:proofErr w:type="spellEnd"/>
      <w:r w:rsidRPr="00C131B8">
        <w:rPr>
          <w:sz w:val="24"/>
        </w:rPr>
        <w:t xml:space="preserve"> </w:t>
      </w:r>
      <w:proofErr w:type="spellStart"/>
      <w:r w:rsidRPr="00C131B8">
        <w:rPr>
          <w:sz w:val="24"/>
        </w:rPr>
        <w:t>un</w:t>
      </w:r>
      <w:proofErr w:type="spellEnd"/>
      <w:r w:rsidRPr="00C131B8">
        <w:rPr>
          <w:sz w:val="24"/>
        </w:rPr>
        <w:t xml:space="preserve"> </w:t>
      </w:r>
      <w:proofErr w:type="spellStart"/>
      <w:r w:rsidRPr="00C131B8">
        <w:rPr>
          <w:sz w:val="24"/>
        </w:rPr>
        <w:t>skrūves</w:t>
      </w:r>
      <w:proofErr w:type="spellEnd"/>
      <w:r w:rsidRPr="00C131B8">
        <w:rPr>
          <w:sz w:val="24"/>
          <w:lang w:val="lv-LV"/>
        </w:rPr>
        <w:t>;</w:t>
      </w:r>
    </w:p>
    <w:p w:rsidR="004F12CB" w:rsidRPr="00C131B8" w:rsidRDefault="004F12CB" w:rsidP="004F12CB">
      <w:pPr>
        <w:pStyle w:val="Pamatteksts"/>
        <w:numPr>
          <w:ilvl w:val="2"/>
          <w:numId w:val="1"/>
        </w:numPr>
        <w:tabs>
          <w:tab w:val="clear" w:pos="720"/>
        </w:tabs>
        <w:spacing w:after="0"/>
        <w:ind w:left="2127"/>
        <w:jc w:val="both"/>
        <w:rPr>
          <w:sz w:val="28"/>
          <w:szCs w:val="28"/>
          <w:lang w:val="lv-LV"/>
        </w:rPr>
      </w:pPr>
      <w:proofErr w:type="spellStart"/>
      <w:r w:rsidRPr="00C131B8">
        <w:rPr>
          <w:rFonts w:eastAsia="Times New Roman"/>
          <w:sz w:val="24"/>
          <w:lang w:eastAsia="ru-RU"/>
        </w:rPr>
        <w:t>Lielā</w:t>
      </w:r>
      <w:proofErr w:type="spellEnd"/>
      <w:r w:rsidRPr="00C131B8">
        <w:rPr>
          <w:rFonts w:eastAsia="Times New Roman"/>
          <w:sz w:val="24"/>
          <w:lang w:eastAsia="ru-RU"/>
        </w:rPr>
        <w:t xml:space="preserve"> </w:t>
      </w:r>
      <w:proofErr w:type="spellStart"/>
      <w:r w:rsidRPr="00C131B8">
        <w:rPr>
          <w:rFonts w:eastAsia="Times New Roman"/>
          <w:sz w:val="24"/>
          <w:lang w:eastAsia="ru-RU"/>
        </w:rPr>
        <w:t>lielkaula</w:t>
      </w:r>
      <w:proofErr w:type="spellEnd"/>
      <w:r w:rsidRPr="00C131B8">
        <w:rPr>
          <w:rFonts w:eastAsia="Times New Roman"/>
          <w:sz w:val="24"/>
          <w:lang w:eastAsia="ru-RU"/>
        </w:rPr>
        <w:t xml:space="preserve"> </w:t>
      </w:r>
      <w:proofErr w:type="spellStart"/>
      <w:r w:rsidRPr="00C131B8">
        <w:rPr>
          <w:rFonts w:eastAsia="Times New Roman"/>
          <w:sz w:val="24"/>
          <w:lang w:eastAsia="ru-RU"/>
        </w:rPr>
        <w:t>un</w:t>
      </w:r>
      <w:proofErr w:type="spellEnd"/>
      <w:r w:rsidRPr="00C131B8">
        <w:rPr>
          <w:rFonts w:eastAsia="Times New Roman"/>
          <w:sz w:val="24"/>
          <w:lang w:eastAsia="ru-RU"/>
        </w:rPr>
        <w:t xml:space="preserve"> </w:t>
      </w:r>
      <w:proofErr w:type="spellStart"/>
      <w:r w:rsidRPr="00C131B8">
        <w:rPr>
          <w:rFonts w:eastAsia="Times New Roman"/>
          <w:sz w:val="24"/>
          <w:lang w:eastAsia="ru-RU"/>
        </w:rPr>
        <w:t>ciskas</w:t>
      </w:r>
      <w:proofErr w:type="spellEnd"/>
      <w:r w:rsidRPr="00C131B8">
        <w:rPr>
          <w:rFonts w:eastAsia="Times New Roman"/>
          <w:sz w:val="24"/>
          <w:lang w:eastAsia="ru-RU"/>
        </w:rPr>
        <w:t xml:space="preserve"> </w:t>
      </w:r>
      <w:proofErr w:type="spellStart"/>
      <w:r w:rsidRPr="00C131B8">
        <w:rPr>
          <w:rFonts w:eastAsia="Times New Roman"/>
          <w:sz w:val="24"/>
          <w:lang w:eastAsia="ru-RU"/>
        </w:rPr>
        <w:t>kaula</w:t>
      </w:r>
      <w:proofErr w:type="spellEnd"/>
      <w:r w:rsidRPr="00C131B8">
        <w:rPr>
          <w:rFonts w:eastAsia="Times New Roman"/>
          <w:sz w:val="24"/>
          <w:lang w:eastAsia="ru-RU"/>
        </w:rPr>
        <w:t xml:space="preserve"> </w:t>
      </w:r>
      <w:proofErr w:type="spellStart"/>
      <w:r w:rsidRPr="00C131B8">
        <w:rPr>
          <w:rFonts w:eastAsia="Times New Roman"/>
          <w:sz w:val="24"/>
          <w:lang w:eastAsia="ru-RU"/>
        </w:rPr>
        <w:t>osteosintēzes</w:t>
      </w:r>
      <w:proofErr w:type="spellEnd"/>
      <w:r w:rsidRPr="00C131B8">
        <w:rPr>
          <w:rFonts w:eastAsia="Times New Roman"/>
          <w:sz w:val="24"/>
          <w:lang w:eastAsia="ru-RU"/>
        </w:rPr>
        <w:t xml:space="preserve"> </w:t>
      </w:r>
      <w:proofErr w:type="spellStart"/>
      <w:r w:rsidRPr="00C131B8">
        <w:rPr>
          <w:rFonts w:eastAsia="Times New Roman"/>
          <w:sz w:val="24"/>
          <w:lang w:eastAsia="ru-RU"/>
        </w:rPr>
        <w:t>stieņi</w:t>
      </w:r>
      <w:proofErr w:type="spellEnd"/>
      <w:r w:rsidRPr="00C131B8">
        <w:rPr>
          <w:rFonts w:eastAsia="Times New Roman"/>
          <w:sz w:val="24"/>
          <w:lang w:eastAsia="ru-RU"/>
        </w:rPr>
        <w:t xml:space="preserve"> </w:t>
      </w:r>
      <w:proofErr w:type="spellStart"/>
      <w:r w:rsidRPr="00C131B8">
        <w:rPr>
          <w:rFonts w:eastAsia="Times New Roman"/>
          <w:sz w:val="24"/>
          <w:lang w:eastAsia="ru-RU"/>
        </w:rPr>
        <w:t>un</w:t>
      </w:r>
      <w:proofErr w:type="spellEnd"/>
      <w:r w:rsidRPr="00C131B8">
        <w:rPr>
          <w:rFonts w:eastAsia="Times New Roman"/>
          <w:sz w:val="24"/>
          <w:lang w:eastAsia="ru-RU"/>
        </w:rPr>
        <w:t xml:space="preserve"> </w:t>
      </w:r>
      <w:proofErr w:type="spellStart"/>
      <w:r w:rsidRPr="00C131B8">
        <w:rPr>
          <w:rFonts w:eastAsia="Times New Roman"/>
          <w:sz w:val="24"/>
          <w:lang w:eastAsia="ru-RU"/>
        </w:rPr>
        <w:t>skrūves</w:t>
      </w:r>
      <w:proofErr w:type="spellEnd"/>
      <w:r w:rsidRPr="00C131B8">
        <w:rPr>
          <w:rFonts w:eastAsia="Times New Roman"/>
          <w:sz w:val="24"/>
          <w:lang w:val="lv-LV" w:eastAsia="ru-RU"/>
        </w:rPr>
        <w:t>;</w:t>
      </w:r>
    </w:p>
    <w:p w:rsidR="004F12CB" w:rsidRPr="00C131B8" w:rsidRDefault="004F12CB" w:rsidP="004F12CB">
      <w:pPr>
        <w:pStyle w:val="Pamatteksts"/>
        <w:numPr>
          <w:ilvl w:val="2"/>
          <w:numId w:val="1"/>
        </w:numPr>
        <w:tabs>
          <w:tab w:val="clear" w:pos="720"/>
        </w:tabs>
        <w:spacing w:after="0"/>
        <w:ind w:left="2127"/>
        <w:jc w:val="both"/>
        <w:rPr>
          <w:sz w:val="28"/>
          <w:szCs w:val="28"/>
          <w:lang w:val="lv-LV"/>
        </w:rPr>
      </w:pPr>
      <w:proofErr w:type="spellStart"/>
      <w:r w:rsidRPr="00C131B8">
        <w:rPr>
          <w:rFonts w:eastAsia="Times New Roman"/>
          <w:sz w:val="24"/>
          <w:lang w:eastAsia="en-US"/>
        </w:rPr>
        <w:t>Pēdas</w:t>
      </w:r>
      <w:proofErr w:type="spellEnd"/>
      <w:r w:rsidRPr="00C131B8">
        <w:rPr>
          <w:rFonts w:eastAsia="Times New Roman"/>
          <w:sz w:val="24"/>
          <w:lang w:eastAsia="en-US"/>
        </w:rPr>
        <w:t xml:space="preserve"> </w:t>
      </w:r>
      <w:proofErr w:type="spellStart"/>
      <w:r w:rsidRPr="00C131B8">
        <w:rPr>
          <w:rFonts w:eastAsia="Times New Roman"/>
          <w:sz w:val="24"/>
          <w:lang w:eastAsia="en-US"/>
        </w:rPr>
        <w:t>locītavas</w:t>
      </w:r>
      <w:proofErr w:type="spellEnd"/>
      <w:r w:rsidRPr="00C131B8">
        <w:rPr>
          <w:rFonts w:eastAsia="Times New Roman"/>
          <w:sz w:val="24"/>
          <w:lang w:eastAsia="en-US"/>
        </w:rPr>
        <w:t xml:space="preserve"> </w:t>
      </w:r>
      <w:proofErr w:type="spellStart"/>
      <w:r w:rsidRPr="00C131B8">
        <w:rPr>
          <w:rFonts w:eastAsia="Times New Roman"/>
          <w:sz w:val="24"/>
          <w:lang w:eastAsia="en-US"/>
        </w:rPr>
        <w:t>artrodēzes</w:t>
      </w:r>
      <w:proofErr w:type="spellEnd"/>
      <w:r w:rsidRPr="00C131B8">
        <w:rPr>
          <w:rFonts w:eastAsia="Times New Roman"/>
          <w:sz w:val="24"/>
          <w:lang w:eastAsia="en-US"/>
        </w:rPr>
        <w:t xml:space="preserve"> </w:t>
      </w:r>
      <w:proofErr w:type="spellStart"/>
      <w:r w:rsidRPr="00C131B8">
        <w:rPr>
          <w:rFonts w:eastAsia="Times New Roman"/>
          <w:sz w:val="24"/>
          <w:lang w:eastAsia="en-US"/>
        </w:rPr>
        <w:t>stieņi</w:t>
      </w:r>
      <w:proofErr w:type="spellEnd"/>
      <w:r w:rsidRPr="00C131B8">
        <w:rPr>
          <w:rFonts w:eastAsia="Times New Roman"/>
          <w:sz w:val="24"/>
          <w:lang w:eastAsia="en-US"/>
        </w:rPr>
        <w:t xml:space="preserve"> </w:t>
      </w:r>
      <w:proofErr w:type="spellStart"/>
      <w:r w:rsidRPr="00C131B8">
        <w:rPr>
          <w:rFonts w:eastAsia="Times New Roman"/>
          <w:sz w:val="24"/>
          <w:lang w:eastAsia="en-US"/>
        </w:rPr>
        <w:t>un</w:t>
      </w:r>
      <w:proofErr w:type="spellEnd"/>
      <w:r w:rsidRPr="00C131B8">
        <w:rPr>
          <w:rFonts w:eastAsia="Times New Roman"/>
          <w:sz w:val="24"/>
          <w:lang w:eastAsia="en-US"/>
        </w:rPr>
        <w:t xml:space="preserve"> </w:t>
      </w:r>
      <w:proofErr w:type="spellStart"/>
      <w:r w:rsidRPr="00C131B8">
        <w:rPr>
          <w:rFonts w:eastAsia="Times New Roman"/>
          <w:sz w:val="24"/>
          <w:lang w:eastAsia="en-US"/>
        </w:rPr>
        <w:t>skrūves</w:t>
      </w:r>
      <w:proofErr w:type="spellEnd"/>
      <w:r w:rsidRPr="00C131B8">
        <w:rPr>
          <w:rFonts w:eastAsia="Times New Roman"/>
          <w:sz w:val="24"/>
          <w:lang w:val="lv-LV" w:eastAsia="en-US"/>
        </w:rPr>
        <w:t>.</w:t>
      </w:r>
    </w:p>
    <w:p w:rsidR="002440EC" w:rsidRPr="00D05E67" w:rsidRDefault="002440EC" w:rsidP="002440EC">
      <w:pPr>
        <w:pStyle w:val="Pamatteksts"/>
        <w:spacing w:after="0"/>
        <w:jc w:val="both"/>
        <w:rPr>
          <w:b/>
          <w:bCs/>
          <w:sz w:val="24"/>
          <w:lang w:val="lv-LV"/>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hyperlink r:id="rId9" w:history="1">
        <w:r w:rsidR="000E3BD5" w:rsidRPr="00B916FC">
          <w:rPr>
            <w:rStyle w:val="Hipersaite"/>
            <w:color w:val="auto"/>
            <w:u w:val="none"/>
            <w:shd w:val="clear" w:color="auto" w:fill="F8FBFF"/>
          </w:rPr>
          <w:t>33</w:t>
        </w:r>
        <w:r w:rsidR="00B60500">
          <w:rPr>
            <w:rStyle w:val="Hipersaite"/>
            <w:color w:val="auto"/>
            <w:u w:val="none"/>
            <w:shd w:val="clear" w:color="auto" w:fill="F8FBFF"/>
          </w:rPr>
          <w:t>1</w:t>
        </w:r>
        <w:r w:rsidR="000E3BD5" w:rsidRPr="00B916FC">
          <w:rPr>
            <w:rStyle w:val="Hipersaite"/>
            <w:color w:val="auto"/>
            <w:u w:val="none"/>
            <w:shd w:val="clear" w:color="auto" w:fill="F8FBFF"/>
          </w:rPr>
          <w:t>00000-</w:t>
        </w:r>
        <w:r w:rsidR="00CA46FC">
          <w:rPr>
            <w:rStyle w:val="Hipersaite"/>
            <w:color w:val="auto"/>
            <w:u w:val="none"/>
            <w:shd w:val="clear" w:color="auto" w:fill="F8FBFF"/>
          </w:rPr>
          <w:t>1</w:t>
        </w:r>
      </w:hyperlink>
      <w:r w:rsidR="005110EE" w:rsidRPr="00252D86">
        <w:t>.</w:t>
      </w:r>
    </w:p>
    <w:p w:rsidR="002440EC" w:rsidRPr="00C27EEE" w:rsidRDefault="002440EC" w:rsidP="002440EC">
      <w:pPr>
        <w:pStyle w:val="Parastais"/>
        <w:suppressAutoHyphens w:val="0"/>
        <w:autoSpaceDE w:val="0"/>
        <w:autoSpaceDN w:val="0"/>
        <w:adjustRightInd w:val="0"/>
        <w:jc w:val="both"/>
      </w:pPr>
    </w:p>
    <w:p w:rsidR="000E41BB" w:rsidRDefault="00071352" w:rsidP="002440EC">
      <w:pPr>
        <w:pStyle w:val="Parastais"/>
        <w:numPr>
          <w:ilvl w:val="0"/>
          <w:numId w:val="1"/>
        </w:numPr>
        <w:suppressAutoHyphens w:val="0"/>
        <w:autoSpaceDE w:val="0"/>
        <w:autoSpaceDN w:val="0"/>
        <w:adjustRightInd w:val="0"/>
        <w:jc w:val="both"/>
      </w:pPr>
      <w:r w:rsidRPr="006B497F">
        <w:rPr>
          <w:noProof/>
        </w:rPr>
        <w:t>Pretendents piedāvājumu var iesniegt par vienu</w:t>
      </w:r>
      <w:r w:rsidR="00BC16EB">
        <w:rPr>
          <w:noProof/>
        </w:rPr>
        <w:t xml:space="preserve"> vai </w:t>
      </w:r>
      <w:r w:rsidRPr="006B497F">
        <w:rPr>
          <w:noProof/>
        </w:rPr>
        <w:t>vairākām iepirkuma priekšmeta daļām pilnā apjomā un vienā variantā.</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lastRenderedPageBreak/>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kuru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proofErr w:type="gramStart"/>
      <w:r w:rsidRPr="002E192B">
        <w:rPr>
          <w:rFonts w:ascii="Times New Roman" w:hAnsi="Times New Roman"/>
          <w:sz w:val="24"/>
          <w:szCs w:val="24"/>
        </w:rPr>
        <w:t>vērā</w:t>
      </w:r>
      <w:proofErr w:type="spellEnd"/>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w:t>
      </w:r>
      <w:proofErr w:type="gramStart"/>
      <w:r w:rsidRPr="002E192B">
        <w:rPr>
          <w:rFonts w:ascii="Times New Roman" w:hAnsi="Times New Roman"/>
          <w:sz w:val="24"/>
          <w:szCs w:val="24"/>
        </w:rPr>
        <w:t>un</w:t>
      </w:r>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095B9C">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p>
    <w:p w:rsidR="002440EC" w:rsidRPr="00EA5695" w:rsidRDefault="002440EC" w:rsidP="002440EC">
      <w:pPr>
        <w:pStyle w:val="txt1"/>
        <w:tabs>
          <w:tab w:val="clear" w:pos="397"/>
        </w:tabs>
        <w:rPr>
          <w:rFonts w:ascii="Times New Roman" w:hAnsi="Times New Roman"/>
          <w:sz w:val="24"/>
          <w:szCs w:val="24"/>
        </w:rPr>
      </w:pPr>
    </w:p>
    <w:p w:rsidR="000E3BD5" w:rsidRPr="000E3BD5"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C92609">
        <w:rPr>
          <w:rFonts w:eastAsia="Times New Roman"/>
          <w:snapToGrid w:val="0"/>
        </w:rPr>
        <w:t xml:space="preserve">Pasūtītājs </w:t>
      </w:r>
      <w:r w:rsidRPr="00C92609">
        <w:t xml:space="preserve">slēgs iepirkuma līgumu </w:t>
      </w:r>
      <w:r w:rsidRPr="00C92609">
        <w:rPr>
          <w:rFonts w:eastAsia="Times New Roman"/>
          <w:snapToGrid w:val="0"/>
        </w:rPr>
        <w:t xml:space="preserve">uz </w:t>
      </w:r>
      <w:r w:rsidR="000E3BD5" w:rsidRPr="00C92609">
        <w:rPr>
          <w:rFonts w:eastAsia="Times New Roman"/>
          <w:snapToGrid w:val="0"/>
        </w:rPr>
        <w:t>12</w:t>
      </w:r>
      <w:r w:rsidRPr="00C92609">
        <w:rPr>
          <w:rFonts w:eastAsia="Times New Roman"/>
          <w:snapToGrid w:val="0"/>
        </w:rPr>
        <w:t xml:space="preserve"> (</w:t>
      </w:r>
      <w:r w:rsidR="000E3BD5" w:rsidRPr="00C92609">
        <w:rPr>
          <w:rFonts w:eastAsia="Times New Roman"/>
          <w:snapToGrid w:val="0"/>
        </w:rPr>
        <w:t>divpadsmit</w:t>
      </w:r>
      <w:r w:rsidRPr="00C92609">
        <w:rPr>
          <w:rFonts w:eastAsia="Times New Roman"/>
          <w:snapToGrid w:val="0"/>
        </w:rPr>
        <w:t>) mēnešiem</w:t>
      </w:r>
      <w:r w:rsidRPr="00C92609">
        <w:t xml:space="preserve"> </w:t>
      </w:r>
      <w:r w:rsidR="000E3BD5" w:rsidRPr="00C92609">
        <w:t>vai līdz līguma summa būs pilnībā iztērēta, atkarībā no tā, kurš no šiem apstākļiem iestāsies pirmais.</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8428B8" w:rsidRDefault="008428B8" w:rsidP="008428B8">
      <w:pPr>
        <w:pStyle w:val="Pamattekstaatkpe2"/>
        <w:widowControl/>
        <w:suppressAutoHyphens w:val="0"/>
        <w:spacing w:after="0" w:line="240" w:lineRule="auto"/>
        <w:ind w:left="1134"/>
        <w:jc w:val="both"/>
        <w:rPr>
          <w:sz w:val="24"/>
          <w:lang w:val="lv-LV"/>
        </w:rPr>
      </w:pPr>
      <w:r>
        <w:rPr>
          <w:sz w:val="24"/>
          <w:lang w:val="lv-LV"/>
        </w:rPr>
        <w:t>VSIA “Traumatoloģijas un ortopēdijas slimnīca”</w:t>
      </w:r>
    </w:p>
    <w:p w:rsidR="008428B8" w:rsidRDefault="008428B8" w:rsidP="008428B8">
      <w:pPr>
        <w:pStyle w:val="Pamattekstaatkpe2"/>
        <w:widowControl/>
        <w:suppressAutoHyphens w:val="0"/>
        <w:spacing w:after="0" w:line="240" w:lineRule="auto"/>
        <w:ind w:left="1134"/>
        <w:jc w:val="both"/>
        <w:rPr>
          <w:sz w:val="24"/>
          <w:lang w:val="lv-LV"/>
        </w:rPr>
      </w:pPr>
      <w:r>
        <w:rPr>
          <w:sz w:val="24"/>
          <w:lang w:val="lv-LV"/>
        </w:rPr>
        <w:t>Duntes iela 22, Rīga, LV-1005</w:t>
      </w:r>
    </w:p>
    <w:p w:rsidR="008428B8" w:rsidRDefault="008428B8" w:rsidP="008428B8">
      <w:pPr>
        <w:pStyle w:val="Pamattekstaatkpe2"/>
        <w:widowControl/>
        <w:suppressAutoHyphens w:val="0"/>
        <w:spacing w:after="0" w:line="240" w:lineRule="auto"/>
        <w:ind w:left="1134"/>
        <w:jc w:val="both"/>
        <w:rPr>
          <w:sz w:val="24"/>
          <w:lang w:val="lv-LV"/>
        </w:rPr>
      </w:pPr>
      <w:r w:rsidRPr="00964F6D">
        <w:rPr>
          <w:i/>
          <w:sz w:val="24"/>
          <w:lang w:val="lv-LV"/>
        </w:rPr>
        <w:t>Pretendenta nosaukums, reģistrācijas numurs un juridiskā adrese</w:t>
      </w:r>
    </w:p>
    <w:p w:rsidR="008428B8" w:rsidRPr="00C27EEE" w:rsidRDefault="008428B8" w:rsidP="008428B8">
      <w:pPr>
        <w:pStyle w:val="Pamattekstaatkpe2"/>
        <w:widowControl/>
        <w:suppressAutoHyphens w:val="0"/>
        <w:spacing w:after="0" w:line="240" w:lineRule="auto"/>
        <w:ind w:left="1134"/>
        <w:jc w:val="both"/>
        <w:rPr>
          <w:sz w:val="24"/>
          <w:lang w:val="lv-LV"/>
        </w:rPr>
      </w:pPr>
      <w:r w:rsidRPr="00C27EEE">
        <w:rPr>
          <w:sz w:val="24"/>
          <w:lang w:val="lv-LV"/>
        </w:rPr>
        <w:t xml:space="preserve">Iepirkuma procedūra </w:t>
      </w:r>
      <w:r w:rsidRPr="00C27EEE">
        <w:rPr>
          <w:b/>
          <w:sz w:val="24"/>
          <w:lang w:val="lv-LV"/>
        </w:rPr>
        <w:t>„</w:t>
      </w:r>
      <w:r w:rsidR="00033AD5">
        <w:rPr>
          <w:b/>
          <w:sz w:val="24"/>
          <w:lang w:val="lv-LV"/>
        </w:rPr>
        <w:t xml:space="preserve">Dažādu kaulu </w:t>
      </w:r>
      <w:proofErr w:type="spellStart"/>
      <w:r w:rsidR="00033AD5">
        <w:rPr>
          <w:b/>
          <w:sz w:val="24"/>
          <w:lang w:val="lv-LV"/>
        </w:rPr>
        <w:t>osteosintēzes</w:t>
      </w:r>
      <w:proofErr w:type="spellEnd"/>
      <w:r w:rsidR="00033AD5">
        <w:rPr>
          <w:b/>
          <w:sz w:val="24"/>
          <w:lang w:val="lv-LV"/>
        </w:rPr>
        <w:t xml:space="preserve"> stieņu sistēmu piegāde</w:t>
      </w:r>
      <w:r w:rsidRPr="00C27EEE">
        <w:rPr>
          <w:b/>
          <w:sz w:val="24"/>
          <w:lang w:val="lv-LV"/>
        </w:rPr>
        <w:t>”.</w:t>
      </w:r>
    </w:p>
    <w:p w:rsidR="008428B8" w:rsidRPr="00C27EEE" w:rsidRDefault="008428B8" w:rsidP="008428B8">
      <w:pPr>
        <w:pStyle w:val="Parastais"/>
        <w:ind w:left="1134"/>
        <w:jc w:val="both"/>
      </w:pPr>
      <w:r w:rsidRPr="00C27EEE">
        <w:rPr>
          <w:bCs/>
        </w:rPr>
        <w:t xml:space="preserve">iepirkuma identifikācijas Nr. </w:t>
      </w:r>
      <w:r>
        <w:t>VSIA TOS 2018/2</w:t>
      </w:r>
      <w:r w:rsidR="00033AD5">
        <w:t>8</w:t>
      </w:r>
      <w:r>
        <w:t>MP</w:t>
      </w:r>
      <w:r w:rsidRPr="00C27EEE">
        <w:t>.</w:t>
      </w:r>
    </w:p>
    <w:p w:rsidR="000E0EFD" w:rsidRPr="00C27EEE" w:rsidRDefault="008428B8" w:rsidP="008428B8">
      <w:pPr>
        <w:pStyle w:val="Pamattekstaatkpe2"/>
        <w:spacing w:after="0" w:line="240" w:lineRule="auto"/>
        <w:ind w:left="1134"/>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125DEE">
        <w:rPr>
          <w:b/>
          <w:sz w:val="24"/>
          <w:szCs w:val="24"/>
          <w:lang w:val="lv-LV"/>
        </w:rPr>
        <w:t>g</w:t>
      </w:r>
      <w:r w:rsidR="000E0EFD" w:rsidRPr="00125DEE">
        <w:rPr>
          <w:b/>
          <w:sz w:val="24"/>
          <w:szCs w:val="24"/>
          <w:lang w:val="lv-LV"/>
        </w:rPr>
        <w:t>ada</w:t>
      </w:r>
      <w:r w:rsidR="00163D80" w:rsidRPr="00125DEE">
        <w:rPr>
          <w:b/>
          <w:sz w:val="24"/>
          <w:szCs w:val="24"/>
          <w:lang w:val="lv-LV"/>
        </w:rPr>
        <w:t xml:space="preserve"> </w:t>
      </w:r>
      <w:r w:rsidR="00803964">
        <w:rPr>
          <w:b/>
          <w:sz w:val="24"/>
          <w:szCs w:val="24"/>
          <w:lang w:val="lv-LV"/>
        </w:rPr>
        <w:t>3. oktobrim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lastRenderedPageBreak/>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125DEE">
        <w:rPr>
          <w:rFonts w:ascii="Times New Roman" w:hAnsi="Times New Roman"/>
          <w:b/>
          <w:sz w:val="24"/>
          <w:szCs w:val="24"/>
          <w:lang w:val="lv-LV"/>
        </w:rPr>
        <w:t>201</w:t>
      </w:r>
      <w:r w:rsidR="00456466" w:rsidRPr="00125DEE">
        <w:rPr>
          <w:rFonts w:ascii="Times New Roman" w:hAnsi="Times New Roman"/>
          <w:b/>
          <w:sz w:val="24"/>
          <w:szCs w:val="24"/>
          <w:lang w:val="lv-LV"/>
        </w:rPr>
        <w:t>8</w:t>
      </w:r>
      <w:r w:rsidR="006B497F" w:rsidRPr="00125DEE">
        <w:rPr>
          <w:rFonts w:ascii="Times New Roman" w:hAnsi="Times New Roman"/>
          <w:b/>
          <w:sz w:val="24"/>
          <w:szCs w:val="24"/>
          <w:lang w:val="lv-LV"/>
        </w:rPr>
        <w:t>. </w:t>
      </w:r>
      <w:r w:rsidRPr="00125DEE">
        <w:rPr>
          <w:rFonts w:ascii="Times New Roman" w:hAnsi="Times New Roman"/>
          <w:b/>
          <w:sz w:val="24"/>
          <w:szCs w:val="24"/>
          <w:lang w:val="lv-LV"/>
        </w:rPr>
        <w:t xml:space="preserve">gada </w:t>
      </w:r>
      <w:r w:rsidR="005B5F89">
        <w:rPr>
          <w:rFonts w:ascii="Times New Roman" w:hAnsi="Times New Roman"/>
          <w:b/>
          <w:sz w:val="24"/>
          <w:szCs w:val="24"/>
          <w:lang w:val="lv-LV"/>
        </w:rPr>
        <w:t>3. oktobrī</w:t>
      </w:r>
      <w:r w:rsidRPr="00C27EEE">
        <w:rPr>
          <w:rFonts w:ascii="Times New Roman" w:hAnsi="Times New Roman"/>
          <w:b/>
          <w:sz w:val="24"/>
          <w:szCs w:val="24"/>
          <w:lang w:val="lv-LV"/>
        </w:rPr>
        <w:t xml:space="preserve">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w:t>
      </w:r>
      <w:r w:rsidR="001534DA">
        <w:rPr>
          <w:rFonts w:ascii="Times New Roman" w:hAnsi="Times New Roman"/>
          <w:color w:val="auto"/>
          <w:sz w:val="24"/>
          <w:szCs w:val="24"/>
          <w:lang w:val="lv-LV"/>
        </w:rPr>
        <w:t xml:space="preserve"> </w:t>
      </w:r>
      <w:r w:rsidRPr="00932F27">
        <w:rPr>
          <w:rFonts w:ascii="Times New Roman" w:hAnsi="Times New Roman"/>
          <w:color w:val="auto"/>
          <w:sz w:val="24"/>
          <w:szCs w:val="24"/>
          <w:lang w:val="lv-LV"/>
        </w:rPr>
        <w:t>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Liāna Jaunzeme</w:t>
      </w:r>
      <w:r w:rsidR="00B66EA0" w:rsidRPr="00ED008E">
        <w:t xml:space="preserve">, Duntes </w:t>
      </w:r>
      <w:r w:rsidR="004D1A3A">
        <w:t xml:space="preserve">iela </w:t>
      </w:r>
      <w:r w:rsidR="001534DA">
        <w:t>22, Rīga,</w:t>
      </w:r>
      <w:r w:rsidR="00B66EA0" w:rsidRPr="00ED008E">
        <w:t xml:space="preserve"> </w:t>
      </w:r>
      <w:r w:rsidR="00F165AA">
        <w:t>tālr.</w:t>
      </w:r>
      <w:r w:rsidR="00B66EA0" w:rsidRPr="00F165AA">
        <w:t xml:space="preserve"> </w:t>
      </w:r>
      <w:r w:rsidR="00B66EA0" w:rsidRPr="00F25723">
        <w:t>6739</w:t>
      </w:r>
      <w:r w:rsidR="00F25723">
        <w:t>9244</w:t>
      </w:r>
      <w:r w:rsidR="00B66EA0" w:rsidRPr="00F165AA">
        <w:t>, fakss 67392348, e-pasts</w:t>
      </w:r>
      <w:r w:rsidR="00C57EA4">
        <w:t>:</w:t>
      </w:r>
      <w:r w:rsidR="00B66EA0" w:rsidRPr="00F165AA">
        <w:t xml:space="preserve"> </w:t>
      </w:r>
      <w:hyperlink r:id="rId10" w:history="1">
        <w:r w:rsidR="00914A55" w:rsidRPr="00F165AA">
          <w:rPr>
            <w:rStyle w:val="Hipersaite"/>
          </w:rPr>
          <w:t>Liana.Jaunzeme@tos.lv</w:t>
        </w:r>
      </w:hyperlink>
      <w:r w:rsidR="00687EF1">
        <w:rPr>
          <w:rFonts w:eastAsia="Times New Roman"/>
          <w:snapToGrid w:val="0"/>
        </w:rPr>
        <w:t>.</w:t>
      </w:r>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lastRenderedPageBreak/>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C57EA4">
        <w:rPr>
          <w:rFonts w:eastAsia="Times New Roman"/>
          <w:i/>
          <w:iCs/>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 xml:space="preserve">(tehniskā </w:t>
      </w:r>
      <w:r w:rsidR="009879C0">
        <w:rPr>
          <w:rFonts w:eastAsia="Times New Roman"/>
          <w:bCs/>
          <w:snapToGrid w:val="0"/>
          <w:color w:val="000000"/>
          <w:kern w:val="0"/>
          <w:lang w:eastAsia="en-US"/>
        </w:rPr>
        <w:t>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w:t>
      </w:r>
      <w:r w:rsidR="009E4244">
        <w:rPr>
          <w:rFonts w:eastAsia="Times New Roman"/>
          <w:snapToGrid w:val="0"/>
          <w:kern w:val="0"/>
          <w:lang w:eastAsia="en-US"/>
        </w:rPr>
        <w:t>04.09.2018.</w:t>
      </w:r>
      <w:r w:rsidRPr="00C27EEE">
        <w:rPr>
          <w:rFonts w:eastAsia="Times New Roman"/>
          <w:snapToGrid w:val="0"/>
          <w:kern w:val="0"/>
          <w:lang w:eastAsia="en-US"/>
        </w:rPr>
        <w:t xml:space="preserve"> </w:t>
      </w:r>
      <w:r w:rsidR="009E4244">
        <w:rPr>
          <w:rFonts w:eastAsia="Times New Roman"/>
          <w:snapToGrid w:val="0"/>
          <w:kern w:val="0"/>
          <w:lang w:eastAsia="en-US"/>
        </w:rPr>
        <w:t>Ministru kabineta</w:t>
      </w:r>
      <w:r w:rsidRPr="00C27EEE">
        <w:rPr>
          <w:rFonts w:eastAsia="Times New Roman"/>
          <w:snapToGrid w:val="0"/>
          <w:kern w:val="0"/>
          <w:lang w:eastAsia="en-US"/>
        </w:rPr>
        <w:t xml:space="preserve"> noteikumiem Nr.</w:t>
      </w:r>
      <w:r w:rsidR="009E4244">
        <w:rPr>
          <w:rFonts w:eastAsia="Times New Roman"/>
          <w:snapToGrid w:val="0"/>
          <w:kern w:val="0"/>
          <w:lang w:eastAsia="en-US"/>
        </w:rPr>
        <w:t xml:space="preserve"> 558</w:t>
      </w:r>
      <w:r w:rsidRPr="00C27EEE">
        <w:rPr>
          <w:rFonts w:eastAsia="Times New Roman"/>
          <w:snapToGrid w:val="0"/>
          <w:kern w:val="0"/>
          <w:lang w:eastAsia="en-US"/>
        </w:rPr>
        <w:t xml:space="preserve"> "Dokumentu izstrādāšanas un noformēšanas kārtība" un D</w:t>
      </w:r>
      <w:r w:rsidR="00172288">
        <w:rPr>
          <w:rFonts w:eastAsia="Times New Roman"/>
          <w:snapToGrid w:val="0"/>
          <w:kern w:val="0"/>
          <w:lang w:eastAsia="en-US"/>
        </w:rPr>
        <w:t>okumentu juridiskā spēka likumu</w:t>
      </w:r>
      <w:r w:rsidRPr="00C27EEE">
        <w:rPr>
          <w:rFonts w:eastAsia="Times New Roman"/>
          <w:snapToGrid w:val="0"/>
          <w:kern w:val="0"/>
          <w:lang w:eastAsia="en-US"/>
        </w:rPr>
        <w:t xml:space="preserve">.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w:t>
      </w:r>
      <w:r w:rsidR="00242E46" w:rsidRPr="00C27EEE">
        <w:rPr>
          <w:rFonts w:eastAsia="Times New Roman"/>
          <w:snapToGrid w:val="0"/>
          <w:kern w:val="0"/>
          <w:lang w:eastAsia="en-US"/>
        </w:rPr>
        <w:t xml:space="preserve">Dokumenti jānoformē saskaņā ar </w:t>
      </w:r>
      <w:r w:rsidR="00242E46">
        <w:rPr>
          <w:rFonts w:eastAsia="Times New Roman"/>
          <w:snapToGrid w:val="0"/>
          <w:kern w:val="0"/>
          <w:lang w:eastAsia="en-US"/>
        </w:rPr>
        <w:t>04.09.2018.</w:t>
      </w:r>
      <w:r w:rsidR="00242E46" w:rsidRPr="00C27EEE">
        <w:rPr>
          <w:rFonts w:eastAsia="Times New Roman"/>
          <w:snapToGrid w:val="0"/>
          <w:kern w:val="0"/>
          <w:lang w:eastAsia="en-US"/>
        </w:rPr>
        <w:t xml:space="preserve"> </w:t>
      </w:r>
      <w:r w:rsidR="00242E46">
        <w:rPr>
          <w:rFonts w:eastAsia="Times New Roman"/>
          <w:snapToGrid w:val="0"/>
          <w:kern w:val="0"/>
          <w:lang w:eastAsia="en-US"/>
        </w:rPr>
        <w:t>Ministru kabineta</w:t>
      </w:r>
      <w:r w:rsidR="00242E46" w:rsidRPr="00C27EEE">
        <w:rPr>
          <w:rFonts w:eastAsia="Times New Roman"/>
          <w:snapToGrid w:val="0"/>
          <w:kern w:val="0"/>
          <w:lang w:eastAsia="en-US"/>
        </w:rPr>
        <w:t xml:space="preserve"> noteikumiem Nr.</w:t>
      </w:r>
      <w:r w:rsidR="00242E46">
        <w:rPr>
          <w:rFonts w:eastAsia="Times New Roman"/>
          <w:snapToGrid w:val="0"/>
          <w:kern w:val="0"/>
          <w:lang w:eastAsia="en-US"/>
        </w:rPr>
        <w:t xml:space="preserve"> 558</w:t>
      </w:r>
      <w:r w:rsidR="00242E46" w:rsidRPr="00C27EEE">
        <w:rPr>
          <w:rFonts w:eastAsia="Times New Roman"/>
          <w:snapToGrid w:val="0"/>
          <w:kern w:val="0"/>
          <w:lang w:eastAsia="en-US"/>
        </w:rPr>
        <w:t xml:space="preserve"> "Dokumentu izstrādāšanas un noformēšanas kārtība" un D</w:t>
      </w:r>
      <w:r w:rsidR="00242E46">
        <w:rPr>
          <w:rFonts w:eastAsia="Times New Roman"/>
          <w:snapToGrid w:val="0"/>
          <w:kern w:val="0"/>
          <w:lang w:eastAsia="en-US"/>
        </w:rPr>
        <w:t>okumentu juridiskā spēka likumu</w:t>
      </w:r>
      <w:r w:rsidR="00242E46" w:rsidRPr="00C27EEE">
        <w:rPr>
          <w:rFonts w:eastAsia="Times New Roman"/>
          <w:snapToGrid w:val="0"/>
          <w:kern w:val="0"/>
          <w:lang w:eastAsia="en-US"/>
        </w:rPr>
        <w:t>.</w:t>
      </w:r>
      <w:r w:rsidRPr="00C27EEE">
        <w:rPr>
          <w:rFonts w:eastAsia="Times New Roman"/>
          <w:snapToGrid w:val="0"/>
          <w:kern w:val="0"/>
          <w:lang w:eastAsia="en-US"/>
        </w:rPr>
        <w:t xml:space="preserve">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lastRenderedPageBreak/>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F25723" w:rsidRPr="00171006"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 xml:space="preserve">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w:t>
      </w:r>
      <w:r w:rsidRPr="00171006">
        <w:rPr>
          <w:sz w:val="24"/>
          <w:lang w:val="lv-LV"/>
        </w:rPr>
        <w:t>apvienību iepirkuma procedūrā, kā arī norāda katras personas atbildības apjomu;</w:t>
      </w:r>
    </w:p>
    <w:p w:rsidR="00B322C1" w:rsidRPr="00171006" w:rsidRDefault="00B322C1" w:rsidP="00C52466">
      <w:pPr>
        <w:pStyle w:val="Pamatteksts"/>
        <w:numPr>
          <w:ilvl w:val="0"/>
          <w:numId w:val="1"/>
        </w:numPr>
        <w:tabs>
          <w:tab w:val="left" w:pos="1134"/>
          <w:tab w:val="left" w:pos="1418"/>
        </w:tabs>
        <w:spacing w:after="0"/>
        <w:jc w:val="both"/>
        <w:rPr>
          <w:sz w:val="24"/>
          <w:lang w:val="lv-LV"/>
        </w:rPr>
      </w:pPr>
      <w:r w:rsidRPr="00171006">
        <w:rPr>
          <w:sz w:val="23"/>
          <w:szCs w:val="23"/>
          <w:lang w:val="lv-LV"/>
        </w:rPr>
        <w:t xml:space="preserve">Piedāvātās preces </w:t>
      </w:r>
      <w:r w:rsidRPr="00171006">
        <w:rPr>
          <w:b/>
          <w:sz w:val="23"/>
          <w:szCs w:val="23"/>
          <w:u w:val="single"/>
          <w:lang w:val="lv-LV"/>
        </w:rPr>
        <w:t>EK atbilstības deklarācijas kopija</w:t>
      </w:r>
      <w:r w:rsidRPr="00171006">
        <w:rPr>
          <w:sz w:val="23"/>
          <w:szCs w:val="23"/>
          <w:u w:val="single"/>
          <w:lang w:val="lv-LV"/>
        </w:rPr>
        <w:t xml:space="preserve"> un </w:t>
      </w:r>
      <w:r w:rsidRPr="00171006">
        <w:rPr>
          <w:b/>
          <w:sz w:val="23"/>
          <w:szCs w:val="23"/>
          <w:u w:val="single"/>
          <w:lang w:val="lv-LV"/>
        </w:rPr>
        <w:t>CE sertifikāta kopija</w:t>
      </w:r>
      <w:r w:rsidRPr="00171006">
        <w:rPr>
          <w:sz w:val="23"/>
          <w:szCs w:val="23"/>
          <w:lang w:val="lv-LV"/>
        </w:rPr>
        <w:t xml:space="preserve"> vai piedāvātās </w:t>
      </w:r>
      <w:r w:rsidRPr="00171006">
        <w:rPr>
          <w:b/>
          <w:bCs/>
          <w:sz w:val="23"/>
          <w:szCs w:val="23"/>
          <w:u w:val="single"/>
          <w:lang w:val="lv-LV"/>
        </w:rPr>
        <w:t>preces ražotāja</w:t>
      </w:r>
      <w:r w:rsidRPr="00171006">
        <w:rPr>
          <w:b/>
          <w:bCs/>
          <w:sz w:val="23"/>
          <w:szCs w:val="23"/>
          <w:lang w:val="lv-LV"/>
        </w:rPr>
        <w:t xml:space="preserve"> izsniegts apliecinājums</w:t>
      </w:r>
      <w:r w:rsidRPr="00171006">
        <w:rPr>
          <w:sz w:val="23"/>
          <w:szCs w:val="23"/>
          <w:lang w:val="lv-LV"/>
        </w:rPr>
        <w:t>, ka prece atbilst ES normatīvo aktu prasībām.</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3"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 xml:space="preserve">saskaņā ar </w:t>
      </w:r>
      <w:r w:rsidR="00E66062">
        <w:t>Tehniskās specifikācijas prasībām</w:t>
      </w:r>
      <w:r w:rsidR="006A0D3F">
        <w:t xml:space="preserve"> </w:t>
      </w:r>
      <w:r w:rsidR="006A0D3F" w:rsidRPr="006852A8">
        <w:t>(pielikums Nr. 2)</w:t>
      </w:r>
      <w:r w:rsidR="006852A8">
        <w:t xml:space="preserve">, aizpildot tehniskā piedāvājuma formu </w:t>
      </w:r>
      <w:r w:rsidR="006852A8" w:rsidRPr="006852A8">
        <w:rPr>
          <w:b/>
          <w:bCs/>
        </w:rPr>
        <w:t>(pielikums Nr. 3)</w:t>
      </w:r>
      <w:r w:rsidR="006A0D3F">
        <w:t>.</w:t>
      </w:r>
    </w:p>
    <w:p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w:t>
      </w:r>
      <w:r w:rsidR="006A0D3F">
        <w:rPr>
          <w:b/>
        </w:rPr>
        <w:t>4</w:t>
      </w:r>
      <w:r w:rsidRPr="00A420C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sidR="00DE58E3">
        <w:rPr>
          <w:rFonts w:ascii="Times New Roman" w:hAnsi="Times New Roman"/>
          <w:color w:val="auto"/>
          <w:sz w:val="24"/>
          <w:szCs w:val="24"/>
          <w:lang w:val="lv-LV"/>
        </w:rPr>
        <w:t xml:space="preserve"> (EUR);</w:t>
      </w:r>
    </w:p>
    <w:p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w:t>
      </w:r>
      <w:r w:rsidR="00D44819">
        <w:rPr>
          <w:rFonts w:ascii="Times New Roman" w:hAnsi="Times New Roman"/>
          <w:color w:val="auto"/>
          <w:sz w:val="24"/>
          <w:szCs w:val="24"/>
          <w:lang w:val="lv-LV"/>
        </w:rPr>
        <w:t>preču</w:t>
      </w:r>
      <w:r w:rsidRPr="00127578">
        <w:rPr>
          <w:rFonts w:ascii="Times New Roman" w:hAnsi="Times New Roman"/>
          <w:color w:val="auto"/>
          <w:sz w:val="24"/>
          <w:szCs w:val="24"/>
          <w:lang w:val="lv-LV"/>
        </w:rPr>
        <w:t xml:space="preserve"> cena bez PVN un </w:t>
      </w:r>
      <w:r w:rsidR="00DE58E3">
        <w:rPr>
          <w:rFonts w:ascii="Times New Roman" w:hAnsi="Times New Roman"/>
          <w:color w:val="auto"/>
          <w:sz w:val="24"/>
          <w:szCs w:val="24"/>
          <w:lang w:val="lv-LV"/>
        </w:rPr>
        <w:t xml:space="preserve">ar PVN, piedāvājuma kopējā cena bez </w:t>
      </w:r>
      <w:r w:rsidR="00DE58E3">
        <w:rPr>
          <w:rFonts w:ascii="Times New Roman" w:hAnsi="Times New Roman"/>
          <w:color w:val="auto"/>
          <w:sz w:val="24"/>
          <w:szCs w:val="24"/>
          <w:lang w:val="lv-LV"/>
        </w:rPr>
        <w:lastRenderedPageBreak/>
        <w:t>PVN un ar PVN;</w:t>
      </w:r>
    </w:p>
    <w:p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bookmarkEnd w:id="3"/>
    <w:p w:rsidR="0058763D" w:rsidRDefault="0058763D" w:rsidP="00CC56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(piecu) dienu laikā no lūguma-</w:t>
      </w:r>
      <w:proofErr w:type="spellStart"/>
      <w:r w:rsidR="00F829CF">
        <w:rPr>
          <w:bCs/>
          <w:sz w:val="24"/>
          <w:lang w:val="lv-LV"/>
        </w:rPr>
        <w:t>pierpasījuma</w:t>
      </w:r>
      <w:proofErr w:type="spellEnd"/>
      <w:r w:rsidR="00F829CF">
        <w:rPr>
          <w:bCs/>
          <w:sz w:val="24"/>
          <w:lang w:val="lv-LV"/>
        </w:rPr>
        <w:t xml:space="preserve"> nosūtīšanas dienas.</w:t>
      </w:r>
      <w:r w:rsidR="00F829CF" w:rsidRPr="00A32021">
        <w:rPr>
          <w:b/>
          <w:bCs/>
          <w:sz w:val="24"/>
        </w:rPr>
        <w:t xml:space="preserve"> </w:t>
      </w:r>
      <w:proofErr w:type="spellStart"/>
      <w:r w:rsidR="00F829CF" w:rsidRPr="00CA6DF2">
        <w:rPr>
          <w:b/>
          <w:bCs/>
          <w:sz w:val="24"/>
        </w:rPr>
        <w:t>Ja</w:t>
      </w:r>
      <w:proofErr w:type="spellEnd"/>
      <w:r w:rsidR="00F829CF" w:rsidRPr="00CA6DF2">
        <w:rPr>
          <w:b/>
          <w:bCs/>
          <w:sz w:val="24"/>
        </w:rPr>
        <w:t xml:space="preserve"> </w:t>
      </w:r>
      <w:r w:rsidR="00F829CF">
        <w:rPr>
          <w:b/>
          <w:bCs/>
          <w:sz w:val="24"/>
          <w:lang w:val="lv-LV"/>
        </w:rPr>
        <w:t>Preces aprobācijas</w:t>
      </w:r>
      <w:r w:rsidR="00F829CF" w:rsidRPr="00CA6DF2">
        <w:rPr>
          <w:b/>
          <w:bCs/>
          <w:sz w:val="24"/>
        </w:rPr>
        <w:t xml:space="preserve"> </w:t>
      </w:r>
      <w:proofErr w:type="spellStart"/>
      <w:r w:rsidR="00F829CF" w:rsidRPr="00CA6DF2">
        <w:rPr>
          <w:b/>
          <w:bCs/>
          <w:sz w:val="24"/>
        </w:rPr>
        <w:t>laikā</w:t>
      </w:r>
      <w:proofErr w:type="spellEnd"/>
      <w:r w:rsidR="00F829CF" w:rsidRPr="00CA6DF2">
        <w:rPr>
          <w:b/>
          <w:bCs/>
          <w:sz w:val="24"/>
        </w:rPr>
        <w:t xml:space="preserve"> </w:t>
      </w:r>
      <w:proofErr w:type="spellStart"/>
      <w:r w:rsidR="00F829CF" w:rsidRPr="00CA6DF2">
        <w:rPr>
          <w:b/>
          <w:bCs/>
          <w:sz w:val="24"/>
        </w:rPr>
        <w:t>tiek</w:t>
      </w:r>
      <w:proofErr w:type="spellEnd"/>
      <w:r w:rsidR="00F829CF" w:rsidRPr="00CA6DF2">
        <w:rPr>
          <w:b/>
          <w:bCs/>
          <w:sz w:val="24"/>
        </w:rPr>
        <w:t xml:space="preserve"> </w:t>
      </w:r>
      <w:proofErr w:type="spellStart"/>
      <w:r w:rsidR="00F829CF" w:rsidRPr="00CA6DF2">
        <w:rPr>
          <w:b/>
          <w:bCs/>
          <w:sz w:val="24"/>
        </w:rPr>
        <w:t>konstatēta</w:t>
      </w:r>
      <w:proofErr w:type="spellEnd"/>
      <w:r w:rsidR="00F829CF" w:rsidRPr="00CA6DF2">
        <w:rPr>
          <w:b/>
          <w:bCs/>
          <w:sz w:val="24"/>
        </w:rPr>
        <w:t xml:space="preserve"> </w:t>
      </w:r>
      <w:proofErr w:type="spellStart"/>
      <w:r w:rsidR="00F829CF" w:rsidRPr="00CA6DF2">
        <w:rPr>
          <w:b/>
          <w:bCs/>
          <w:sz w:val="24"/>
        </w:rPr>
        <w:t>Preces</w:t>
      </w:r>
      <w:proofErr w:type="spellEnd"/>
      <w:r w:rsidR="00F829CF" w:rsidRPr="00CA6DF2">
        <w:rPr>
          <w:b/>
          <w:bCs/>
          <w:sz w:val="24"/>
        </w:rPr>
        <w:t xml:space="preserve"> </w:t>
      </w:r>
      <w:proofErr w:type="spellStart"/>
      <w:r w:rsidR="00F829CF" w:rsidRPr="00CA6DF2">
        <w:rPr>
          <w:b/>
          <w:bCs/>
          <w:sz w:val="24"/>
        </w:rPr>
        <w:t>neatbilstība</w:t>
      </w:r>
      <w:proofErr w:type="spellEnd"/>
      <w:r w:rsidR="00F829CF" w:rsidRPr="00CA6DF2">
        <w:rPr>
          <w:b/>
          <w:bCs/>
          <w:sz w:val="24"/>
        </w:rPr>
        <w:t xml:space="preserve"> </w:t>
      </w:r>
      <w:proofErr w:type="spellStart"/>
      <w:r w:rsidR="00F829CF" w:rsidRPr="00CA6DF2">
        <w:rPr>
          <w:b/>
          <w:bCs/>
          <w:sz w:val="24"/>
        </w:rPr>
        <w:t>Tehniskajā</w:t>
      </w:r>
      <w:proofErr w:type="spellEnd"/>
      <w:r w:rsidR="00F829CF" w:rsidRPr="00CA6DF2">
        <w:rPr>
          <w:b/>
          <w:bCs/>
          <w:sz w:val="24"/>
        </w:rPr>
        <w:t xml:space="preserve"> </w:t>
      </w:r>
      <w:proofErr w:type="spellStart"/>
      <w:r w:rsidR="00F829CF" w:rsidRPr="00CA6DF2">
        <w:rPr>
          <w:b/>
          <w:bCs/>
          <w:sz w:val="24"/>
        </w:rPr>
        <w:t>piedāvājumā</w:t>
      </w:r>
      <w:proofErr w:type="spellEnd"/>
      <w:r w:rsidR="00F829CF" w:rsidRPr="00CA6DF2">
        <w:rPr>
          <w:b/>
          <w:bCs/>
          <w:sz w:val="24"/>
        </w:rPr>
        <w:t xml:space="preserve"> </w:t>
      </w:r>
      <w:proofErr w:type="spellStart"/>
      <w:r w:rsidR="00F829CF" w:rsidRPr="00CA6DF2">
        <w:rPr>
          <w:b/>
          <w:bCs/>
          <w:sz w:val="24"/>
        </w:rPr>
        <w:t>norādītajai</w:t>
      </w:r>
      <w:proofErr w:type="spellEnd"/>
      <w:r w:rsidR="00F829CF" w:rsidRPr="00CA6DF2">
        <w:rPr>
          <w:b/>
          <w:bCs/>
          <w:sz w:val="24"/>
        </w:rPr>
        <w:t xml:space="preserve"> </w:t>
      </w:r>
      <w:proofErr w:type="spellStart"/>
      <w:r w:rsidR="00F829CF" w:rsidRPr="00CA6DF2">
        <w:rPr>
          <w:b/>
          <w:bCs/>
          <w:sz w:val="24"/>
        </w:rPr>
        <w:t>informācijai</w:t>
      </w:r>
      <w:proofErr w:type="spellEnd"/>
      <w:r w:rsidR="00F829CF" w:rsidRPr="00CA6DF2">
        <w:rPr>
          <w:b/>
          <w:bCs/>
          <w:sz w:val="24"/>
        </w:rPr>
        <w:t xml:space="preserve"> </w:t>
      </w:r>
      <w:proofErr w:type="spellStart"/>
      <w:r w:rsidR="00F829CF" w:rsidRPr="00CA6DF2">
        <w:rPr>
          <w:b/>
          <w:bCs/>
          <w:sz w:val="24"/>
        </w:rPr>
        <w:t>vai</w:t>
      </w:r>
      <w:proofErr w:type="spellEnd"/>
      <w:r w:rsidR="00F829CF" w:rsidRPr="00CA6DF2">
        <w:rPr>
          <w:b/>
          <w:bCs/>
          <w:sz w:val="24"/>
        </w:rPr>
        <w:t xml:space="preserve"> </w:t>
      </w:r>
      <w:proofErr w:type="spellStart"/>
      <w:r w:rsidR="00F829CF" w:rsidRPr="00CA6DF2">
        <w:rPr>
          <w:b/>
          <w:bCs/>
          <w:sz w:val="24"/>
        </w:rPr>
        <w:t>Tehniskajai</w:t>
      </w:r>
      <w:proofErr w:type="spellEnd"/>
      <w:r w:rsidR="00F829CF" w:rsidRPr="00CA6DF2">
        <w:rPr>
          <w:b/>
          <w:bCs/>
          <w:sz w:val="24"/>
        </w:rPr>
        <w:t xml:space="preserve"> </w:t>
      </w:r>
      <w:proofErr w:type="spellStart"/>
      <w:r w:rsidR="00F829CF" w:rsidRPr="00CA6DF2">
        <w:rPr>
          <w:b/>
          <w:bCs/>
          <w:sz w:val="24"/>
        </w:rPr>
        <w:t>specifikācijai</w:t>
      </w:r>
      <w:proofErr w:type="spellEnd"/>
      <w:r w:rsidR="00F829CF" w:rsidRPr="00CA6DF2">
        <w:rPr>
          <w:b/>
          <w:bCs/>
          <w:sz w:val="24"/>
        </w:rPr>
        <w:t xml:space="preserve">, </w:t>
      </w:r>
      <w:r w:rsidR="009879C0">
        <w:rPr>
          <w:b/>
          <w:bCs/>
          <w:sz w:val="24"/>
          <w:lang w:val="lv-LV"/>
        </w:rPr>
        <w:t>I</w:t>
      </w:r>
      <w:proofErr w:type="spellStart"/>
      <w:r w:rsidR="00F829CF" w:rsidRPr="00CA6DF2">
        <w:rPr>
          <w:b/>
          <w:bCs/>
          <w:sz w:val="24"/>
        </w:rPr>
        <w:t>epirkum</w:t>
      </w:r>
      <w:proofErr w:type="spellEnd"/>
      <w:r w:rsidR="009879C0">
        <w:rPr>
          <w:b/>
          <w:bCs/>
          <w:sz w:val="24"/>
          <w:lang w:val="lv-LV"/>
        </w:rPr>
        <w:t>a</w:t>
      </w:r>
      <w:r w:rsidR="00F829CF" w:rsidRPr="00CA6DF2">
        <w:rPr>
          <w:b/>
          <w:bCs/>
          <w:sz w:val="24"/>
        </w:rPr>
        <w:t xml:space="preserve"> </w:t>
      </w:r>
      <w:proofErr w:type="spellStart"/>
      <w:r w:rsidR="00F829CF" w:rsidRPr="00CA6DF2">
        <w:rPr>
          <w:b/>
          <w:bCs/>
          <w:sz w:val="24"/>
        </w:rPr>
        <w:t>komisija</w:t>
      </w:r>
      <w:proofErr w:type="spellEnd"/>
      <w:r w:rsidR="00F829CF" w:rsidRPr="00CA6DF2">
        <w:rPr>
          <w:b/>
          <w:bCs/>
          <w:sz w:val="24"/>
        </w:rPr>
        <w:t xml:space="preserve"> </w:t>
      </w:r>
      <w:proofErr w:type="spellStart"/>
      <w:r w:rsidR="00F829CF" w:rsidRPr="00CA6DF2">
        <w:rPr>
          <w:b/>
          <w:bCs/>
          <w:sz w:val="24"/>
        </w:rPr>
        <w:t>izslēdz</w:t>
      </w:r>
      <w:proofErr w:type="spellEnd"/>
      <w:r w:rsidR="00F829CF" w:rsidRPr="00CA6DF2">
        <w:rPr>
          <w:b/>
          <w:bCs/>
          <w:sz w:val="24"/>
        </w:rPr>
        <w:t xml:space="preserve"> </w:t>
      </w:r>
      <w:r w:rsidR="00F829CF">
        <w:rPr>
          <w:b/>
          <w:bCs/>
          <w:sz w:val="24"/>
          <w:lang w:val="lv-LV"/>
        </w:rPr>
        <w:t xml:space="preserve">pretendentu </w:t>
      </w:r>
      <w:proofErr w:type="spellStart"/>
      <w:r w:rsidR="00F829CF" w:rsidRPr="00CA6DF2">
        <w:rPr>
          <w:b/>
          <w:bCs/>
          <w:sz w:val="24"/>
        </w:rPr>
        <w:t>no</w:t>
      </w:r>
      <w:proofErr w:type="spellEnd"/>
      <w:r w:rsidR="00F829CF" w:rsidRPr="00CA6DF2">
        <w:rPr>
          <w:b/>
          <w:bCs/>
          <w:sz w:val="24"/>
        </w:rPr>
        <w:t xml:space="preserve"> </w:t>
      </w:r>
      <w:proofErr w:type="spellStart"/>
      <w:r w:rsidR="00F829CF" w:rsidRPr="00CA6DF2">
        <w:rPr>
          <w:b/>
          <w:bCs/>
          <w:sz w:val="24"/>
        </w:rPr>
        <w:t>dalības</w:t>
      </w:r>
      <w:proofErr w:type="spellEnd"/>
      <w:r w:rsidR="00F829CF" w:rsidRPr="00CA6DF2">
        <w:rPr>
          <w:b/>
          <w:bCs/>
          <w:sz w:val="24"/>
        </w:rPr>
        <w:t xml:space="preserve"> </w:t>
      </w:r>
      <w:proofErr w:type="spellStart"/>
      <w:r w:rsidR="00F829CF" w:rsidRPr="00CA6DF2">
        <w:rPr>
          <w:b/>
          <w:bCs/>
          <w:sz w:val="24"/>
        </w:rPr>
        <w:t>iepirkumā</w:t>
      </w:r>
      <w:proofErr w:type="spellEnd"/>
      <w:r w:rsidR="00F829CF" w:rsidRPr="00CA6DF2">
        <w:rPr>
          <w:b/>
          <w:bCs/>
          <w:sz w:val="24"/>
        </w:rPr>
        <w:t>.</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7" w:name="_Toc119162232"/>
      <w:bookmarkStart w:id="8" w:name="_Toc121577964"/>
    </w:p>
    <w:p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Informācija par līgumu un tā noslēgšanu</w:t>
      </w:r>
      <w:bookmarkEnd w:id="7"/>
      <w:bookmarkEnd w:id="8"/>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DB7C23">
        <w:rPr>
          <w:rFonts w:ascii="Times New Roman" w:hAnsi="Times New Roman"/>
          <w:color w:val="auto"/>
          <w:sz w:val="24"/>
          <w:szCs w:val="24"/>
          <w:lang w:val="lv-LV"/>
        </w:rPr>
        <w:t>7</w:t>
      </w:r>
      <w:r w:rsidR="00CC56B5">
        <w:rPr>
          <w:rFonts w:ascii="Times New Roman" w:hAnsi="Times New Roman"/>
          <w:color w:val="auto"/>
          <w:sz w:val="24"/>
          <w:szCs w:val="24"/>
          <w:lang w:val="lv-LV"/>
        </w:rPr>
        <w:t xml:space="preserve"> lpp</w:t>
      </w:r>
      <w:r w:rsidRPr="00C27EEE">
        <w:rPr>
          <w:rFonts w:ascii="Times New Roman" w:hAnsi="Times New Roman"/>
          <w:color w:val="auto"/>
          <w:sz w:val="24"/>
          <w:szCs w:val="24"/>
          <w:lang w:val="lv-LV"/>
        </w:rPr>
        <w:t xml:space="preserve"> un </w:t>
      </w:r>
      <w:r w:rsidR="00DB7C23">
        <w:rPr>
          <w:rFonts w:ascii="Times New Roman" w:hAnsi="Times New Roman"/>
          <w:color w:val="auto"/>
          <w:sz w:val="24"/>
          <w:szCs w:val="24"/>
          <w:lang w:val="lv-LV"/>
        </w:rPr>
        <w:t>5</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rsidR="00CC56B5"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CC56B5">
        <w:rPr>
          <w:rFonts w:ascii="Times New Roman" w:hAnsi="Times New Roman"/>
          <w:color w:val="auto"/>
          <w:sz w:val="24"/>
          <w:szCs w:val="24"/>
          <w:lang w:val="lv-LV"/>
        </w:rPr>
        <w:t>;</w:t>
      </w:r>
    </w:p>
    <w:p w:rsidR="00456466" w:rsidRDefault="00CC56B5"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w:t>
      </w:r>
      <w:r w:rsidR="00591133">
        <w:rPr>
          <w:rFonts w:ascii="Times New Roman" w:hAnsi="Times New Roman"/>
          <w:color w:val="auto"/>
          <w:sz w:val="24"/>
          <w:szCs w:val="24"/>
          <w:lang w:val="lv-LV"/>
        </w:rPr>
        <w:t xml:space="preserve"> – </w:t>
      </w:r>
      <w:r>
        <w:rPr>
          <w:rFonts w:ascii="Times New Roman" w:hAnsi="Times New Roman"/>
          <w:color w:val="auto"/>
          <w:sz w:val="24"/>
          <w:szCs w:val="24"/>
          <w:lang w:val="lv-LV"/>
        </w:rPr>
        <w:t>T</w:t>
      </w:r>
      <w:r w:rsidR="00591133">
        <w:rPr>
          <w:rFonts w:ascii="Times New Roman" w:hAnsi="Times New Roman"/>
          <w:color w:val="auto"/>
          <w:sz w:val="24"/>
          <w:szCs w:val="24"/>
          <w:lang w:val="lv-LV"/>
        </w:rPr>
        <w:t xml:space="preserve">ehniskā piedāvājuma </w:t>
      </w:r>
      <w:r w:rsidR="007C4F4E">
        <w:rPr>
          <w:rFonts w:ascii="Times New Roman" w:hAnsi="Times New Roman"/>
          <w:color w:val="auto"/>
          <w:sz w:val="24"/>
          <w:szCs w:val="24"/>
          <w:lang w:val="lv-LV"/>
        </w:rPr>
        <w:t>forma</w:t>
      </w:r>
      <w:r w:rsidR="00456466" w:rsidRPr="00A420C1">
        <w:rPr>
          <w:rFonts w:ascii="Times New Roman" w:hAnsi="Times New Roman"/>
          <w:color w:val="auto"/>
          <w:sz w:val="24"/>
          <w:szCs w:val="24"/>
          <w:lang w:val="lv-LV"/>
        </w:rPr>
        <w:t>;</w:t>
      </w:r>
    </w:p>
    <w:p w:rsidR="00591133"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w:t>
      </w:r>
      <w:r w:rsidR="00CC56B5">
        <w:rPr>
          <w:rFonts w:ascii="Times New Roman" w:hAnsi="Times New Roman"/>
          <w:color w:val="auto"/>
          <w:sz w:val="24"/>
          <w:szCs w:val="24"/>
          <w:lang w:val="lv-LV"/>
        </w:rPr>
        <w:t>4</w:t>
      </w:r>
      <w:r>
        <w:rPr>
          <w:rFonts w:ascii="Times New Roman" w:hAnsi="Times New Roman"/>
          <w:color w:val="auto"/>
          <w:sz w:val="24"/>
          <w:szCs w:val="24"/>
          <w:lang w:val="lv-LV"/>
        </w:rPr>
        <w:t xml:space="preserve"> – Finanšu piedāvājuma forma;</w:t>
      </w:r>
    </w:p>
    <w:p w:rsidR="00456466" w:rsidRPr="00A420C1"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w:t>
      </w:r>
      <w:r w:rsidR="00B74DE1">
        <w:rPr>
          <w:rFonts w:ascii="Times New Roman" w:hAnsi="Times New Roman"/>
          <w:color w:val="auto"/>
          <w:sz w:val="24"/>
          <w:szCs w:val="24"/>
          <w:lang w:val="lv-LV"/>
        </w:rPr>
        <w:t xml:space="preserve"> </w:t>
      </w:r>
      <w:r w:rsidR="00CC56B5">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w:t>
      </w:r>
      <w:r w:rsidR="00B74DE1">
        <w:rPr>
          <w:rFonts w:ascii="Times New Roman" w:hAnsi="Times New Roman"/>
          <w:color w:val="auto"/>
          <w:sz w:val="24"/>
          <w:szCs w:val="24"/>
          <w:lang w:val="lv-LV"/>
        </w:rPr>
        <w:t xml:space="preserve"> </w:t>
      </w:r>
      <w:r w:rsidR="007C4F4E">
        <w:rPr>
          <w:rFonts w:ascii="Times New Roman" w:hAnsi="Times New Roman"/>
          <w:color w:val="auto"/>
          <w:sz w:val="24"/>
          <w:szCs w:val="24"/>
          <w:lang w:val="lv-LV"/>
        </w:rPr>
        <w:t>Līguma projekts</w:t>
      </w:r>
      <w:r w:rsidR="00591133">
        <w:rPr>
          <w:rFonts w:ascii="Times New Roman" w:hAnsi="Times New Roman"/>
          <w:color w:val="auto"/>
          <w:sz w:val="24"/>
          <w:szCs w:val="24"/>
          <w:lang w:val="lv-LV"/>
        </w:rPr>
        <w:t>.</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E63EF">
          <w:footerReference w:type="even" r:id="rId13"/>
          <w:footerReference w:type="default" r:id="rId14"/>
          <w:footnotePr>
            <w:pos w:val="beneathText"/>
          </w:footnotePr>
          <w:type w:val="nextColumn"/>
          <w:pgSz w:w="11906" w:h="16838"/>
          <w:pgMar w:top="992" w:right="992" w:bottom="1440" w:left="1797"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4B42C1">
        <w:rPr>
          <w:b/>
        </w:rPr>
        <w:t xml:space="preserve">Dažādu kaulu </w:t>
      </w:r>
      <w:proofErr w:type="spellStart"/>
      <w:r w:rsidR="004B42C1">
        <w:rPr>
          <w:b/>
        </w:rPr>
        <w:t>osteosintēzes</w:t>
      </w:r>
      <w:proofErr w:type="spellEnd"/>
      <w:r w:rsidR="004B42C1">
        <w:rPr>
          <w:b/>
        </w:rPr>
        <w:t xml:space="preserve"> stieņu sistēmu piegāde</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D814D2">
        <w:rPr>
          <w:bCs/>
        </w:rPr>
        <w:t>2</w:t>
      </w:r>
      <w:r w:rsidR="004C41B4">
        <w:rPr>
          <w:bCs/>
        </w:rPr>
        <w:t>8</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7799F">
      <w:pPr>
        <w:pStyle w:val="Parastais"/>
        <w:keepNext/>
        <w:spacing w:before="240" w:after="60"/>
        <w:outlineLvl w:val="2"/>
        <w:rPr>
          <w:rFonts w:eastAsia="Times New Roman"/>
          <w:b/>
          <w:bCs/>
          <w:caps/>
        </w:rPr>
      </w:pPr>
    </w:p>
    <w:tbl>
      <w:tblPr>
        <w:tblW w:w="9588" w:type="dxa"/>
        <w:tblLook w:val="0000" w:firstRow="0" w:lastRow="0" w:firstColumn="0" w:lastColumn="0" w:noHBand="0" w:noVBand="0"/>
      </w:tblPr>
      <w:tblGrid>
        <w:gridCol w:w="1904"/>
        <w:gridCol w:w="1204"/>
        <w:gridCol w:w="6240"/>
        <w:gridCol w:w="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D76898">
        <w:trPr>
          <w:gridAfter w:val="2"/>
          <w:wAfter w:w="240" w:type="dxa"/>
        </w:trPr>
        <w:tc>
          <w:tcPr>
            <w:tcW w:w="3108" w:type="dxa"/>
            <w:gridSpan w:val="2"/>
          </w:tcPr>
          <w:p w:rsidR="00365B96" w:rsidRPr="00C27EEE" w:rsidRDefault="00E63004" w:rsidP="00E63004">
            <w:pPr>
              <w:pStyle w:val="Parastais"/>
              <w:spacing w:after="120"/>
            </w:pPr>
            <w:r>
              <w:rPr>
                <w:b/>
                <w:bCs/>
              </w:rPr>
              <w:t>Reģistrācijas Nr.</w:t>
            </w:r>
          </w:p>
        </w:tc>
        <w:tc>
          <w:tcPr>
            <w:tcW w:w="6240" w:type="dxa"/>
            <w:tcBorders>
              <w:bottom w:val="single" w:sz="4" w:space="0" w:color="auto"/>
            </w:tcBorders>
          </w:tcPr>
          <w:p w:rsidR="00365B96" w:rsidRPr="00C27EEE" w:rsidRDefault="00365B96" w:rsidP="00D76898">
            <w:pPr>
              <w:pStyle w:val="Parastais"/>
              <w:spacing w:after="120"/>
              <w:ind w:left="-371"/>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9856E2">
        <w:rPr>
          <w:b/>
        </w:rPr>
        <w:t xml:space="preserve">Dažādu kaulu </w:t>
      </w:r>
      <w:proofErr w:type="spellStart"/>
      <w:r w:rsidR="009856E2">
        <w:rPr>
          <w:b/>
        </w:rPr>
        <w:t>osteosintēzes</w:t>
      </w:r>
      <w:proofErr w:type="spellEnd"/>
      <w:r w:rsidR="009856E2">
        <w:rPr>
          <w:b/>
        </w:rPr>
        <w:t xml:space="preserve"> stieņu sistēmu piegāde</w:t>
      </w:r>
      <w:r w:rsidRPr="00C27EEE">
        <w:rPr>
          <w:b/>
        </w:rPr>
        <w:t>”</w:t>
      </w:r>
      <w:r w:rsidRPr="00C27EEE">
        <w:t xml:space="preserve"> (iepirkuma identifikācijas Nr. </w:t>
      </w:r>
      <w:r w:rsidR="00C65B55">
        <w:t>VSIA TOS 2018/</w:t>
      </w:r>
      <w:r w:rsidR="000923DE">
        <w:t>2</w:t>
      </w:r>
      <w:r w:rsidR="004C41B4">
        <w:t>8</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921DC9">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921DC9">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921DC9">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921DC9">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w:t>
      </w:r>
      <w:r w:rsidR="0037799F">
        <w:t xml:space="preserve">     </w:t>
      </w: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Pr="00C27EEE" w:rsidRDefault="00474246" w:rsidP="004C41B4">
      <w:pPr>
        <w:pStyle w:val="Parastais"/>
        <w:rPr>
          <w:b/>
        </w:rPr>
        <w:sectPr w:rsidR="00474246" w:rsidRPr="00C27EEE" w:rsidSect="009E63EF">
          <w:footnotePr>
            <w:pos w:val="beneathText"/>
          </w:footnotePr>
          <w:type w:val="nextColumn"/>
          <w:pgSz w:w="11906" w:h="16838"/>
          <w:pgMar w:top="992" w:right="992" w:bottom="1440" w:left="1797" w:header="720" w:footer="720" w:gutter="0"/>
          <w:cols w:space="720"/>
          <w:docGrid w:linePitch="360"/>
        </w:sectPr>
      </w:pPr>
    </w:p>
    <w:p w:rsidR="004C41B4" w:rsidRDefault="004C41B4" w:rsidP="004C41B4">
      <w:pPr>
        <w:pStyle w:val="Parastais"/>
        <w:jc w:val="right"/>
        <w:rPr>
          <w:b/>
        </w:rPr>
      </w:pPr>
      <w:r w:rsidRPr="00C27EEE">
        <w:rPr>
          <w:b/>
        </w:rPr>
        <w:lastRenderedPageBreak/>
        <w:t>Pielikums Nr.</w:t>
      </w:r>
      <w:r w:rsidR="00A65321">
        <w:rPr>
          <w:b/>
        </w:rPr>
        <w:t xml:space="preserve"> </w:t>
      </w:r>
      <w:r w:rsidRPr="00C27EEE">
        <w:rPr>
          <w:b/>
        </w:rPr>
        <w:t>2</w:t>
      </w:r>
    </w:p>
    <w:p w:rsidR="004C41B4" w:rsidRPr="00C27EEE" w:rsidRDefault="004C41B4" w:rsidP="004C41B4">
      <w:pPr>
        <w:pStyle w:val="Parastais"/>
        <w:jc w:val="right"/>
        <w:rPr>
          <w:b/>
        </w:rPr>
      </w:pPr>
    </w:p>
    <w:p w:rsidR="004C41B4" w:rsidRPr="001B7EE7" w:rsidRDefault="004C41B4" w:rsidP="004C41B4">
      <w:pPr>
        <w:pStyle w:val="Parastais"/>
        <w:jc w:val="center"/>
        <w:rPr>
          <w:b/>
        </w:rPr>
      </w:pPr>
      <w:r w:rsidRPr="001B7EE7">
        <w:t>Iepirkuma procedūras</w:t>
      </w:r>
    </w:p>
    <w:p w:rsidR="004C41B4" w:rsidRPr="001B7EE7" w:rsidRDefault="004C41B4" w:rsidP="004C41B4">
      <w:pPr>
        <w:jc w:val="center"/>
        <w:rPr>
          <w:b/>
          <w:sz w:val="24"/>
          <w:szCs w:val="24"/>
        </w:rPr>
      </w:pPr>
      <w:r w:rsidRPr="001B7EE7">
        <w:rPr>
          <w:b/>
          <w:sz w:val="24"/>
          <w:szCs w:val="24"/>
        </w:rPr>
        <w:t>„</w:t>
      </w:r>
      <w:r w:rsidR="00C05146">
        <w:rPr>
          <w:b/>
          <w:sz w:val="24"/>
        </w:rPr>
        <w:t xml:space="preserve">Dažādu kaulu </w:t>
      </w:r>
      <w:proofErr w:type="spellStart"/>
      <w:r w:rsidR="00C05146">
        <w:rPr>
          <w:b/>
          <w:sz w:val="24"/>
        </w:rPr>
        <w:t>osteosintēzes</w:t>
      </w:r>
      <w:proofErr w:type="spellEnd"/>
      <w:r w:rsidR="00C05146">
        <w:rPr>
          <w:b/>
          <w:sz w:val="24"/>
        </w:rPr>
        <w:t xml:space="preserve"> stieņu sistēmu piegāde</w:t>
      </w:r>
      <w:r w:rsidRPr="001B7EE7">
        <w:rPr>
          <w:b/>
          <w:sz w:val="24"/>
          <w:szCs w:val="24"/>
        </w:rPr>
        <w:t>”</w:t>
      </w:r>
    </w:p>
    <w:p w:rsidR="004C41B4" w:rsidRPr="001B7EE7" w:rsidRDefault="004C41B4" w:rsidP="004C41B4">
      <w:pPr>
        <w:jc w:val="center"/>
        <w:rPr>
          <w:bCs/>
          <w:sz w:val="24"/>
          <w:szCs w:val="24"/>
        </w:rPr>
      </w:pPr>
      <w:r w:rsidRPr="001B7EE7">
        <w:rPr>
          <w:sz w:val="24"/>
          <w:szCs w:val="24"/>
        </w:rPr>
        <w:t xml:space="preserve">Identifikācijas Nr. </w:t>
      </w:r>
      <w:r>
        <w:rPr>
          <w:sz w:val="24"/>
          <w:szCs w:val="24"/>
        </w:rPr>
        <w:t>VSIA TOS 201</w:t>
      </w:r>
      <w:r w:rsidR="00907236">
        <w:rPr>
          <w:sz w:val="24"/>
          <w:szCs w:val="24"/>
        </w:rPr>
        <w:t>8</w:t>
      </w:r>
      <w:r>
        <w:rPr>
          <w:sz w:val="24"/>
          <w:szCs w:val="24"/>
        </w:rPr>
        <w:t>/</w:t>
      </w:r>
      <w:r w:rsidR="00A65321">
        <w:rPr>
          <w:sz w:val="24"/>
          <w:szCs w:val="24"/>
        </w:rPr>
        <w:t>28</w:t>
      </w:r>
      <w:r>
        <w:rPr>
          <w:sz w:val="24"/>
          <w:szCs w:val="24"/>
        </w:rPr>
        <w:t>MP</w:t>
      </w:r>
    </w:p>
    <w:p w:rsidR="004C41B4" w:rsidRPr="001B7EE7" w:rsidRDefault="004C41B4" w:rsidP="004C41B4">
      <w:pPr>
        <w:spacing w:before="120"/>
        <w:jc w:val="center"/>
        <w:rPr>
          <w:b/>
          <w:sz w:val="24"/>
          <w:szCs w:val="24"/>
        </w:rPr>
      </w:pPr>
    </w:p>
    <w:p w:rsidR="004C41B4" w:rsidRPr="00A255FE" w:rsidRDefault="004C41B4" w:rsidP="004C41B4">
      <w:pPr>
        <w:ind w:left="360"/>
        <w:jc w:val="center"/>
        <w:rPr>
          <w:b/>
          <w:sz w:val="24"/>
          <w:szCs w:val="24"/>
        </w:rPr>
      </w:pPr>
      <w:r w:rsidRPr="00A255FE">
        <w:rPr>
          <w:b/>
          <w:sz w:val="24"/>
          <w:szCs w:val="24"/>
        </w:rPr>
        <w:t>Tehniskā specifikācija</w:t>
      </w:r>
    </w:p>
    <w:p w:rsidR="004C41B4" w:rsidRPr="006C2559" w:rsidRDefault="004C41B4" w:rsidP="004C41B4">
      <w:pPr>
        <w:rPr>
          <w:rFonts w:eastAsia="Times New Roman"/>
          <w:b/>
          <w:sz w:val="24"/>
          <w:szCs w:val="24"/>
          <w:lang w:eastAsia="en-US"/>
        </w:rPr>
      </w:pPr>
    </w:p>
    <w:p w:rsidR="002D6DB2" w:rsidRPr="002D6DB2" w:rsidRDefault="009E63EF" w:rsidP="002D6DB2">
      <w:pPr>
        <w:widowControl w:val="0"/>
        <w:jc w:val="center"/>
        <w:rPr>
          <w:rFonts w:eastAsia="Times New Roman"/>
          <w:b/>
          <w:bCs/>
          <w:iCs/>
          <w:sz w:val="24"/>
          <w:szCs w:val="24"/>
          <w:shd w:val="clear" w:color="auto" w:fill="D9D9D9" w:themeFill="background1" w:themeFillShade="D9"/>
          <w:lang w:bidi="lv-LV"/>
        </w:rPr>
      </w:pPr>
      <w:r w:rsidRPr="002D6DB2">
        <w:rPr>
          <w:rFonts w:eastAsia="Times New Roman"/>
          <w:b/>
          <w:bCs/>
          <w:iCs/>
          <w:sz w:val="24"/>
          <w:szCs w:val="24"/>
          <w:u w:val="single"/>
          <w:shd w:val="clear" w:color="auto" w:fill="D9D9D9" w:themeFill="background1" w:themeFillShade="D9"/>
          <w:lang w:bidi="lv-LV"/>
        </w:rPr>
        <w:t>1</w:t>
      </w:r>
      <w:r w:rsidR="001B575D" w:rsidRPr="002D6DB2">
        <w:rPr>
          <w:rFonts w:eastAsia="Times New Roman"/>
          <w:b/>
          <w:bCs/>
          <w:iCs/>
          <w:sz w:val="24"/>
          <w:szCs w:val="24"/>
          <w:u w:val="single"/>
          <w:shd w:val="clear" w:color="auto" w:fill="D9D9D9" w:themeFill="background1" w:themeFillShade="D9"/>
          <w:lang w:bidi="lv-LV"/>
        </w:rPr>
        <w:t>.</w:t>
      </w:r>
      <w:r w:rsidRPr="002D6DB2">
        <w:rPr>
          <w:rFonts w:eastAsia="Times New Roman"/>
          <w:b/>
          <w:bCs/>
          <w:iCs/>
          <w:sz w:val="24"/>
          <w:szCs w:val="24"/>
          <w:u w:val="single"/>
          <w:shd w:val="clear" w:color="auto" w:fill="D9D9D9" w:themeFill="background1" w:themeFillShade="D9"/>
          <w:lang w:bidi="lv-LV"/>
        </w:rPr>
        <w:t xml:space="preserve"> daļa</w:t>
      </w:r>
    </w:p>
    <w:p w:rsidR="009E63EF" w:rsidRPr="00A3408E" w:rsidRDefault="001B575D" w:rsidP="002D6DB2">
      <w:pPr>
        <w:widowControl w:val="0"/>
        <w:jc w:val="center"/>
        <w:rPr>
          <w:rFonts w:eastAsia="Times New Roman"/>
          <w:b/>
          <w:bCs/>
          <w:iCs/>
          <w:sz w:val="23"/>
          <w:szCs w:val="23"/>
          <w:shd w:val="clear" w:color="auto" w:fill="FFFFFF"/>
          <w:lang w:bidi="lv-LV"/>
        </w:rPr>
      </w:pPr>
      <w:r w:rsidRPr="002D6DB2">
        <w:rPr>
          <w:rFonts w:eastAsia="Times New Roman"/>
          <w:b/>
          <w:bCs/>
          <w:iCs/>
          <w:sz w:val="24"/>
          <w:szCs w:val="24"/>
          <w:shd w:val="clear" w:color="auto" w:fill="D9D9D9" w:themeFill="background1" w:themeFillShade="D9"/>
          <w:lang w:bidi="lv-LV"/>
        </w:rPr>
        <w:t>“</w:t>
      </w:r>
      <w:proofErr w:type="spellStart"/>
      <w:r w:rsidR="009E63EF" w:rsidRPr="002D6DB2">
        <w:rPr>
          <w:rFonts w:eastAsia="Times New Roman"/>
          <w:b/>
          <w:bCs/>
          <w:iCs/>
          <w:sz w:val="24"/>
          <w:szCs w:val="24"/>
          <w:shd w:val="clear" w:color="auto" w:fill="D9D9D9" w:themeFill="background1" w:themeFillShade="D9"/>
          <w:lang w:bidi="lv-LV"/>
        </w:rPr>
        <w:t>Kanulēti</w:t>
      </w:r>
      <w:proofErr w:type="spellEnd"/>
      <w:r w:rsidRPr="002D6DB2">
        <w:rPr>
          <w:rFonts w:eastAsia="Times New Roman"/>
          <w:b/>
          <w:bCs/>
          <w:iCs/>
          <w:sz w:val="24"/>
          <w:szCs w:val="24"/>
          <w:shd w:val="clear" w:color="auto" w:fill="D9D9D9" w:themeFill="background1" w:themeFillShade="D9"/>
          <w:lang w:bidi="lv-LV"/>
        </w:rPr>
        <w:t xml:space="preserve"> ciskas kaula stieņi un skrūves”</w:t>
      </w:r>
    </w:p>
    <w:p w:rsidR="009E63EF" w:rsidRPr="00A3408E" w:rsidRDefault="009E63EF" w:rsidP="009E63EF">
      <w:pPr>
        <w:widowControl w:val="0"/>
        <w:jc w:val="both"/>
        <w:rPr>
          <w:rFonts w:eastAsia="Courier New"/>
          <w:color w:val="000000"/>
          <w:sz w:val="23"/>
          <w:szCs w:val="23"/>
          <w:shd w:val="clear" w:color="auto" w:fill="FFFFFF"/>
          <w:lang w:bidi="lv-LV"/>
        </w:rPr>
      </w:pPr>
    </w:p>
    <w:p w:rsidR="009E63EF" w:rsidRPr="00A3408E" w:rsidRDefault="009E63EF" w:rsidP="001B575D">
      <w:pPr>
        <w:widowControl w:val="0"/>
        <w:jc w:val="both"/>
        <w:rPr>
          <w:rFonts w:eastAsia="Courier New"/>
          <w:color w:val="000000"/>
          <w:sz w:val="23"/>
          <w:szCs w:val="23"/>
          <w:shd w:val="clear" w:color="auto" w:fill="FFFFFF"/>
          <w:lang w:bidi="lv-LV"/>
        </w:rPr>
      </w:pPr>
      <w:r w:rsidRPr="00A3408E">
        <w:rPr>
          <w:rFonts w:eastAsia="Courier New"/>
          <w:color w:val="000000"/>
          <w:sz w:val="23"/>
          <w:szCs w:val="23"/>
          <w:shd w:val="clear" w:color="auto" w:fill="FFFFFF"/>
          <w:lang w:bidi="lv-LV"/>
        </w:rPr>
        <w:t>Stieņi paredzēti sekojošiem augšstilba kaula lūzumiem:</w:t>
      </w:r>
    </w:p>
    <w:p w:rsidR="009E63EF" w:rsidRPr="00A3408E" w:rsidRDefault="009E63EF" w:rsidP="00921DC9">
      <w:pPr>
        <w:widowControl w:val="0"/>
        <w:numPr>
          <w:ilvl w:val="0"/>
          <w:numId w:val="9"/>
        </w:numPr>
        <w:ind w:left="426"/>
        <w:jc w:val="both"/>
        <w:rPr>
          <w:rFonts w:eastAsia="Times New Roman"/>
          <w:color w:val="000000"/>
          <w:sz w:val="23"/>
          <w:szCs w:val="23"/>
          <w:lang w:bidi="lv-LV"/>
        </w:rPr>
      </w:pPr>
      <w:proofErr w:type="spellStart"/>
      <w:r w:rsidRPr="00A3408E">
        <w:rPr>
          <w:rFonts w:eastAsia="Times New Roman"/>
          <w:color w:val="000000"/>
          <w:sz w:val="23"/>
          <w:szCs w:val="23"/>
          <w:lang w:bidi="lv-LV"/>
        </w:rPr>
        <w:t>diafīzes</w:t>
      </w:r>
      <w:proofErr w:type="spellEnd"/>
      <w:r w:rsidRPr="00A3408E">
        <w:rPr>
          <w:rFonts w:eastAsia="Times New Roman"/>
          <w:color w:val="000000"/>
          <w:sz w:val="23"/>
          <w:szCs w:val="23"/>
          <w:lang w:bidi="lv-LV"/>
        </w:rPr>
        <w:t xml:space="preserve"> lūzumi;</w:t>
      </w:r>
    </w:p>
    <w:p w:rsidR="009E63EF" w:rsidRPr="00A3408E" w:rsidRDefault="009E63EF" w:rsidP="00921DC9">
      <w:pPr>
        <w:widowControl w:val="0"/>
        <w:numPr>
          <w:ilvl w:val="0"/>
          <w:numId w:val="9"/>
        </w:numPr>
        <w:tabs>
          <w:tab w:val="left" w:pos="709"/>
        </w:tabs>
        <w:ind w:left="426"/>
        <w:jc w:val="both"/>
        <w:rPr>
          <w:rFonts w:eastAsia="Times New Roman"/>
          <w:color w:val="000000"/>
          <w:sz w:val="23"/>
          <w:szCs w:val="23"/>
          <w:lang w:bidi="lv-LV"/>
        </w:rPr>
      </w:pPr>
      <w:proofErr w:type="spellStart"/>
      <w:r w:rsidRPr="00A3408E">
        <w:rPr>
          <w:rFonts w:eastAsia="Times New Roman"/>
          <w:color w:val="000000"/>
          <w:sz w:val="23"/>
          <w:szCs w:val="23"/>
          <w:lang w:bidi="lv-LV"/>
        </w:rPr>
        <w:t>subtrohantērie</w:t>
      </w:r>
      <w:proofErr w:type="spellEnd"/>
      <w:r w:rsidRPr="00A3408E">
        <w:rPr>
          <w:rFonts w:eastAsia="Times New Roman"/>
          <w:color w:val="000000"/>
          <w:sz w:val="23"/>
          <w:szCs w:val="23"/>
          <w:lang w:bidi="lv-LV"/>
        </w:rPr>
        <w:t xml:space="preserve"> lūzumi;</w:t>
      </w:r>
    </w:p>
    <w:p w:rsidR="009E63EF" w:rsidRPr="00A3408E" w:rsidRDefault="009E63EF" w:rsidP="00921DC9">
      <w:pPr>
        <w:widowControl w:val="0"/>
        <w:numPr>
          <w:ilvl w:val="0"/>
          <w:numId w:val="9"/>
        </w:numPr>
        <w:ind w:left="426"/>
        <w:jc w:val="both"/>
        <w:rPr>
          <w:rFonts w:eastAsia="Times New Roman"/>
          <w:color w:val="000000"/>
          <w:sz w:val="23"/>
          <w:szCs w:val="23"/>
          <w:lang w:bidi="lv-LV"/>
        </w:rPr>
      </w:pPr>
      <w:r w:rsidRPr="00A3408E">
        <w:rPr>
          <w:rFonts w:eastAsia="Times New Roman"/>
          <w:color w:val="000000"/>
          <w:sz w:val="23"/>
          <w:szCs w:val="23"/>
          <w:lang w:bidi="lv-LV"/>
        </w:rPr>
        <w:t xml:space="preserve">kombinēti </w:t>
      </w:r>
      <w:proofErr w:type="spellStart"/>
      <w:r w:rsidRPr="00A3408E">
        <w:rPr>
          <w:rFonts w:eastAsia="Times New Roman"/>
          <w:color w:val="000000"/>
          <w:sz w:val="23"/>
          <w:szCs w:val="23"/>
          <w:lang w:bidi="lv-LV"/>
        </w:rPr>
        <w:t>diafīzes</w:t>
      </w:r>
      <w:proofErr w:type="spellEnd"/>
      <w:r w:rsidRPr="00A3408E">
        <w:rPr>
          <w:rFonts w:eastAsia="Times New Roman"/>
          <w:color w:val="000000"/>
          <w:sz w:val="23"/>
          <w:szCs w:val="23"/>
          <w:lang w:bidi="lv-LV"/>
        </w:rPr>
        <w:t xml:space="preserve"> un kakliņa lūzumi;</w:t>
      </w:r>
    </w:p>
    <w:p w:rsidR="009E63EF" w:rsidRPr="00A3408E" w:rsidRDefault="009E63EF" w:rsidP="00921DC9">
      <w:pPr>
        <w:widowControl w:val="0"/>
        <w:numPr>
          <w:ilvl w:val="0"/>
          <w:numId w:val="9"/>
        </w:numPr>
        <w:ind w:left="426"/>
        <w:jc w:val="both"/>
        <w:rPr>
          <w:rFonts w:eastAsia="Times New Roman"/>
          <w:color w:val="000000"/>
          <w:sz w:val="23"/>
          <w:szCs w:val="23"/>
          <w:lang w:bidi="lv-LV"/>
        </w:rPr>
      </w:pPr>
      <w:r w:rsidRPr="00A3408E">
        <w:rPr>
          <w:rFonts w:eastAsia="Times New Roman"/>
          <w:color w:val="000000"/>
          <w:sz w:val="23"/>
          <w:szCs w:val="23"/>
          <w:lang w:bidi="lv-LV"/>
        </w:rPr>
        <w:t xml:space="preserve">īpaši sarežģītu, grūti saaugošu lūzumu, </w:t>
      </w:r>
      <w:proofErr w:type="spellStart"/>
      <w:r w:rsidRPr="00A3408E">
        <w:rPr>
          <w:rFonts w:eastAsia="Times New Roman"/>
          <w:color w:val="000000"/>
          <w:sz w:val="23"/>
          <w:szCs w:val="23"/>
          <w:lang w:bidi="lv-LV"/>
        </w:rPr>
        <w:t>pseidartrožu</w:t>
      </w:r>
      <w:proofErr w:type="spellEnd"/>
      <w:r w:rsidRPr="00A3408E">
        <w:rPr>
          <w:rFonts w:eastAsia="Times New Roman"/>
          <w:color w:val="000000"/>
          <w:sz w:val="23"/>
          <w:szCs w:val="23"/>
          <w:lang w:bidi="lv-LV"/>
        </w:rPr>
        <w:t xml:space="preserve"> primārai vai sekundārai fiksācijai.</w:t>
      </w:r>
    </w:p>
    <w:p w:rsidR="001B575D" w:rsidRPr="00A3408E" w:rsidRDefault="001B575D" w:rsidP="001B575D">
      <w:pPr>
        <w:widowControl w:val="0"/>
        <w:ind w:left="426"/>
        <w:jc w:val="both"/>
        <w:rPr>
          <w:rFonts w:eastAsia="Times New Roman"/>
          <w:color w:val="000000"/>
          <w:sz w:val="23"/>
          <w:szCs w:val="23"/>
          <w:lang w:bidi="lv-LV"/>
        </w:rPr>
      </w:pPr>
    </w:p>
    <w:p w:rsidR="009E63EF" w:rsidRPr="00A3408E" w:rsidRDefault="009E63EF" w:rsidP="00921DC9">
      <w:pPr>
        <w:widowControl w:val="0"/>
        <w:numPr>
          <w:ilvl w:val="0"/>
          <w:numId w:val="10"/>
        </w:numPr>
        <w:jc w:val="both"/>
        <w:rPr>
          <w:rFonts w:eastAsia="Times New Roman"/>
          <w:bCs/>
          <w:color w:val="000000"/>
          <w:sz w:val="23"/>
          <w:szCs w:val="23"/>
          <w:lang w:bidi="lv-LV"/>
        </w:rPr>
      </w:pPr>
      <w:proofErr w:type="spellStart"/>
      <w:r w:rsidRPr="00A3408E">
        <w:rPr>
          <w:rFonts w:eastAsia="Times New Roman"/>
          <w:bCs/>
          <w:color w:val="000000"/>
          <w:sz w:val="23"/>
          <w:szCs w:val="23"/>
          <w:lang w:bidi="lv-LV"/>
        </w:rPr>
        <w:t>Kanulēti</w:t>
      </w:r>
      <w:proofErr w:type="spellEnd"/>
      <w:r w:rsidRPr="00A3408E">
        <w:rPr>
          <w:rFonts w:eastAsia="Times New Roman"/>
          <w:bCs/>
          <w:color w:val="000000"/>
          <w:sz w:val="23"/>
          <w:szCs w:val="23"/>
          <w:lang w:bidi="lv-LV"/>
        </w:rPr>
        <w:t xml:space="preserve"> augšstilba kaula stieņi:</w:t>
      </w:r>
    </w:p>
    <w:p w:rsidR="009E63EF" w:rsidRPr="00A3408E" w:rsidRDefault="009E63EF" w:rsidP="00921DC9">
      <w:pPr>
        <w:widowControl w:val="0"/>
        <w:numPr>
          <w:ilvl w:val="1"/>
          <w:numId w:val="10"/>
        </w:numPr>
        <w:ind w:left="709" w:hanging="425"/>
        <w:jc w:val="both"/>
        <w:rPr>
          <w:rFonts w:eastAsia="Times New Roman"/>
          <w:color w:val="000000"/>
          <w:sz w:val="23"/>
          <w:szCs w:val="23"/>
          <w:lang w:bidi="lv-LV"/>
        </w:rPr>
      </w:pPr>
      <w:r w:rsidRPr="00A3408E">
        <w:rPr>
          <w:rFonts w:eastAsia="Times New Roman"/>
          <w:color w:val="000000"/>
          <w:sz w:val="23"/>
          <w:szCs w:val="23"/>
          <w:u w:val="single"/>
          <w:lang w:bidi="lv-LV"/>
        </w:rPr>
        <w:t>materiāls</w:t>
      </w:r>
      <w:r w:rsidRPr="00A3408E">
        <w:rPr>
          <w:rFonts w:eastAsia="Times New Roman"/>
          <w:color w:val="000000"/>
          <w:sz w:val="23"/>
          <w:szCs w:val="23"/>
          <w:lang w:bidi="lv-LV"/>
        </w:rPr>
        <w:t xml:space="preserve"> - titāna sakausējums,</w:t>
      </w:r>
    </w:p>
    <w:p w:rsidR="009E63EF" w:rsidRPr="00A3408E" w:rsidRDefault="009E63EF" w:rsidP="00921DC9">
      <w:pPr>
        <w:widowControl w:val="0"/>
        <w:numPr>
          <w:ilvl w:val="1"/>
          <w:numId w:val="10"/>
        </w:numPr>
        <w:ind w:left="709" w:hanging="425"/>
        <w:jc w:val="both"/>
        <w:rPr>
          <w:rFonts w:eastAsia="Times New Roman"/>
          <w:color w:val="000000"/>
          <w:sz w:val="23"/>
          <w:szCs w:val="23"/>
          <w:u w:val="single"/>
          <w:lang w:bidi="lv-LV"/>
        </w:rPr>
      </w:pPr>
      <w:r w:rsidRPr="00A3408E">
        <w:rPr>
          <w:rFonts w:eastAsia="Times New Roman"/>
          <w:color w:val="000000"/>
          <w:sz w:val="23"/>
          <w:szCs w:val="23"/>
          <w:u w:val="single"/>
          <w:lang w:bidi="lv-LV"/>
        </w:rPr>
        <w:t>forma:</w:t>
      </w:r>
    </w:p>
    <w:p w:rsidR="009E63EF" w:rsidRPr="00A3408E" w:rsidRDefault="009E63EF" w:rsidP="00921DC9">
      <w:pPr>
        <w:widowControl w:val="0"/>
        <w:numPr>
          <w:ilvl w:val="2"/>
          <w:numId w:val="10"/>
        </w:numPr>
        <w:tabs>
          <w:tab w:val="left" w:pos="851"/>
          <w:tab w:val="left" w:pos="1418"/>
          <w:tab w:val="right" w:pos="5773"/>
        </w:tabs>
        <w:ind w:left="1418" w:hanging="709"/>
        <w:jc w:val="both"/>
        <w:rPr>
          <w:rFonts w:eastAsia="Times New Roman"/>
          <w:color w:val="000000"/>
          <w:sz w:val="23"/>
          <w:szCs w:val="23"/>
          <w:lang w:bidi="lv-LV"/>
        </w:rPr>
      </w:pPr>
      <w:r w:rsidRPr="00A3408E">
        <w:rPr>
          <w:rFonts w:eastAsia="Times New Roman"/>
          <w:color w:val="000000"/>
          <w:sz w:val="23"/>
          <w:szCs w:val="23"/>
          <w:lang w:bidi="lv-LV"/>
        </w:rPr>
        <w:t xml:space="preserve">stieņi </w:t>
      </w:r>
      <w:proofErr w:type="spellStart"/>
      <w:r w:rsidRPr="00A3408E">
        <w:rPr>
          <w:rFonts w:eastAsia="Times New Roman"/>
          <w:color w:val="000000"/>
          <w:sz w:val="23"/>
          <w:szCs w:val="23"/>
          <w:lang w:bidi="lv-LV"/>
        </w:rPr>
        <w:t>kanulēti</w:t>
      </w:r>
      <w:proofErr w:type="spellEnd"/>
      <w:r w:rsidRPr="00A3408E">
        <w:rPr>
          <w:rFonts w:eastAsia="Times New Roman"/>
          <w:color w:val="000000"/>
          <w:sz w:val="23"/>
          <w:szCs w:val="23"/>
          <w:lang w:bidi="lv-LV"/>
        </w:rPr>
        <w:t xml:space="preserve">, </w:t>
      </w:r>
    </w:p>
    <w:p w:rsidR="009E63EF" w:rsidRPr="00A3408E" w:rsidRDefault="009E63EF" w:rsidP="00921DC9">
      <w:pPr>
        <w:widowControl w:val="0"/>
        <w:numPr>
          <w:ilvl w:val="2"/>
          <w:numId w:val="10"/>
        </w:numPr>
        <w:tabs>
          <w:tab w:val="left" w:pos="851"/>
          <w:tab w:val="left" w:pos="1418"/>
          <w:tab w:val="right" w:pos="5773"/>
        </w:tabs>
        <w:ind w:left="1418" w:hanging="709"/>
        <w:jc w:val="both"/>
        <w:rPr>
          <w:rFonts w:eastAsia="Times New Roman"/>
          <w:color w:val="000000"/>
          <w:sz w:val="23"/>
          <w:szCs w:val="23"/>
          <w:lang w:bidi="lv-LV"/>
        </w:rPr>
      </w:pPr>
      <w:r w:rsidRPr="00A3408E">
        <w:rPr>
          <w:rFonts w:eastAsia="Times New Roman"/>
          <w:color w:val="000000"/>
          <w:sz w:val="23"/>
          <w:szCs w:val="23"/>
          <w:lang w:bidi="lv-LV"/>
        </w:rPr>
        <w:t xml:space="preserve">korpusā ne mazāk kā 6 gareniskas rievas, virsmas un hidrauliskā  spiediena mazināšanai, </w:t>
      </w:r>
    </w:p>
    <w:p w:rsidR="009E63EF" w:rsidRPr="00A3408E" w:rsidRDefault="009E63EF" w:rsidP="00921DC9">
      <w:pPr>
        <w:widowControl w:val="0"/>
        <w:numPr>
          <w:ilvl w:val="2"/>
          <w:numId w:val="10"/>
        </w:numPr>
        <w:tabs>
          <w:tab w:val="left" w:pos="851"/>
          <w:tab w:val="left" w:pos="1418"/>
          <w:tab w:val="right" w:pos="5773"/>
        </w:tabs>
        <w:ind w:left="709"/>
        <w:jc w:val="both"/>
        <w:rPr>
          <w:rFonts w:eastAsia="Times New Roman"/>
          <w:color w:val="000000"/>
          <w:sz w:val="23"/>
          <w:szCs w:val="23"/>
          <w:lang w:bidi="lv-LV"/>
        </w:rPr>
      </w:pPr>
      <w:r w:rsidRPr="00A3408E">
        <w:rPr>
          <w:rFonts w:eastAsia="Times New Roman"/>
          <w:color w:val="000000"/>
          <w:sz w:val="23"/>
          <w:szCs w:val="23"/>
          <w:lang w:bidi="lv-LV"/>
        </w:rPr>
        <w:t>stienis anatomiski savērpts,</w:t>
      </w:r>
    </w:p>
    <w:p w:rsidR="009E63EF" w:rsidRPr="00A3408E" w:rsidRDefault="009E63EF" w:rsidP="00921DC9">
      <w:pPr>
        <w:widowControl w:val="0"/>
        <w:numPr>
          <w:ilvl w:val="2"/>
          <w:numId w:val="10"/>
        </w:numPr>
        <w:tabs>
          <w:tab w:val="left" w:pos="851"/>
          <w:tab w:val="left" w:pos="1418"/>
        </w:tabs>
        <w:ind w:left="709"/>
        <w:jc w:val="both"/>
        <w:rPr>
          <w:rFonts w:eastAsia="Times New Roman"/>
          <w:color w:val="000000"/>
          <w:sz w:val="23"/>
          <w:szCs w:val="23"/>
          <w:lang w:bidi="lv-LV"/>
        </w:rPr>
      </w:pPr>
      <w:r w:rsidRPr="00A3408E">
        <w:rPr>
          <w:rFonts w:eastAsia="Times New Roman"/>
          <w:color w:val="000000"/>
          <w:sz w:val="23"/>
          <w:szCs w:val="23"/>
          <w:lang w:bidi="lv-LV"/>
        </w:rPr>
        <w:t>anatomiski izliekts,</w:t>
      </w:r>
    </w:p>
    <w:p w:rsidR="009E63EF" w:rsidRPr="00A3408E" w:rsidRDefault="009E63EF" w:rsidP="00921DC9">
      <w:pPr>
        <w:widowControl w:val="0"/>
        <w:numPr>
          <w:ilvl w:val="2"/>
          <w:numId w:val="10"/>
        </w:numPr>
        <w:tabs>
          <w:tab w:val="left" w:pos="851"/>
          <w:tab w:val="left" w:pos="1418"/>
        </w:tabs>
        <w:ind w:left="709"/>
        <w:jc w:val="both"/>
        <w:rPr>
          <w:rFonts w:eastAsia="Times New Roman"/>
          <w:color w:val="000000"/>
          <w:sz w:val="23"/>
          <w:szCs w:val="23"/>
          <w:lang w:bidi="lv-LV"/>
        </w:rPr>
      </w:pPr>
      <w:r w:rsidRPr="00A3408E">
        <w:rPr>
          <w:rFonts w:eastAsia="Times New Roman"/>
          <w:color w:val="000000"/>
          <w:sz w:val="23"/>
          <w:szCs w:val="23"/>
          <w:lang w:bidi="lv-LV"/>
        </w:rPr>
        <w:t>labās un kreisās puses modifikācijas;</w:t>
      </w:r>
    </w:p>
    <w:p w:rsidR="009E63EF" w:rsidRPr="00A3408E" w:rsidRDefault="009E63EF" w:rsidP="00921DC9">
      <w:pPr>
        <w:widowControl w:val="0"/>
        <w:numPr>
          <w:ilvl w:val="2"/>
          <w:numId w:val="10"/>
        </w:numPr>
        <w:tabs>
          <w:tab w:val="left" w:pos="851"/>
          <w:tab w:val="left" w:pos="1418"/>
          <w:tab w:val="left" w:pos="9781"/>
        </w:tabs>
        <w:ind w:left="709"/>
        <w:jc w:val="both"/>
        <w:rPr>
          <w:rFonts w:eastAsia="Times New Roman"/>
          <w:color w:val="000000"/>
          <w:sz w:val="23"/>
          <w:szCs w:val="23"/>
          <w:lang w:bidi="lv-LV"/>
        </w:rPr>
      </w:pPr>
      <w:r w:rsidRPr="00A3408E">
        <w:rPr>
          <w:rFonts w:eastAsia="Times New Roman"/>
          <w:color w:val="000000"/>
          <w:sz w:val="23"/>
          <w:szCs w:val="23"/>
          <w:lang w:bidi="lv-LV"/>
        </w:rPr>
        <w:t>krāsu kodēti pēc diametra.</w:t>
      </w:r>
    </w:p>
    <w:p w:rsidR="009E63EF" w:rsidRPr="00A3408E" w:rsidRDefault="009E63EF" w:rsidP="00921DC9">
      <w:pPr>
        <w:widowControl w:val="0"/>
        <w:numPr>
          <w:ilvl w:val="1"/>
          <w:numId w:val="10"/>
        </w:numPr>
        <w:ind w:left="709" w:hanging="425"/>
        <w:jc w:val="both"/>
        <w:rPr>
          <w:rFonts w:eastAsia="Times New Roman"/>
          <w:color w:val="000000"/>
          <w:sz w:val="23"/>
          <w:szCs w:val="23"/>
          <w:u w:val="single"/>
          <w:lang w:bidi="lv-LV"/>
        </w:rPr>
      </w:pPr>
      <w:r w:rsidRPr="00A3408E">
        <w:rPr>
          <w:rFonts w:eastAsia="Times New Roman"/>
          <w:color w:val="000000"/>
          <w:sz w:val="23"/>
          <w:szCs w:val="23"/>
          <w:u w:val="single"/>
          <w:lang w:bidi="lv-LV"/>
        </w:rPr>
        <w:t>izmēri:</w:t>
      </w:r>
    </w:p>
    <w:p w:rsidR="009E63EF" w:rsidRPr="00A3408E" w:rsidRDefault="009E63EF" w:rsidP="00921DC9">
      <w:pPr>
        <w:widowControl w:val="0"/>
        <w:numPr>
          <w:ilvl w:val="2"/>
          <w:numId w:val="10"/>
        </w:numPr>
        <w:tabs>
          <w:tab w:val="left" w:pos="1418"/>
        </w:tabs>
        <w:ind w:left="709"/>
        <w:jc w:val="both"/>
        <w:rPr>
          <w:rFonts w:eastAsia="Times New Roman"/>
          <w:color w:val="000000"/>
          <w:sz w:val="23"/>
          <w:szCs w:val="23"/>
          <w:lang w:bidi="lv-LV"/>
        </w:rPr>
      </w:pPr>
      <w:r w:rsidRPr="00A3408E">
        <w:rPr>
          <w:rFonts w:eastAsia="Times New Roman"/>
          <w:color w:val="000000"/>
          <w:sz w:val="23"/>
          <w:szCs w:val="23"/>
          <w:lang w:bidi="lv-LV"/>
        </w:rPr>
        <w:t xml:space="preserve">diametrs: no </w:t>
      </w:r>
      <w:r w:rsidRPr="00A3408E">
        <w:rPr>
          <w:rFonts w:eastAsia="Times New Roman"/>
          <w:sz w:val="23"/>
          <w:szCs w:val="23"/>
          <w:lang w:bidi="lv-LV"/>
        </w:rPr>
        <w:t xml:space="preserve">11 mm līdz 16 </w:t>
      </w:r>
      <w:r w:rsidRPr="00A3408E">
        <w:rPr>
          <w:rFonts w:eastAsia="Times New Roman"/>
          <w:color w:val="000000"/>
          <w:sz w:val="23"/>
          <w:szCs w:val="23"/>
          <w:lang w:bidi="lv-LV"/>
        </w:rPr>
        <w:t>mm ar 1 mm pieaugumu;</w:t>
      </w:r>
    </w:p>
    <w:p w:rsidR="009E63EF" w:rsidRPr="00A3408E" w:rsidRDefault="009E63EF" w:rsidP="00921DC9">
      <w:pPr>
        <w:widowControl w:val="0"/>
        <w:numPr>
          <w:ilvl w:val="2"/>
          <w:numId w:val="10"/>
        </w:numPr>
        <w:tabs>
          <w:tab w:val="left" w:pos="1418"/>
        </w:tabs>
        <w:ind w:left="709"/>
        <w:jc w:val="both"/>
        <w:rPr>
          <w:rFonts w:eastAsia="Times New Roman"/>
          <w:color w:val="000000"/>
          <w:sz w:val="23"/>
          <w:szCs w:val="23"/>
          <w:lang w:bidi="lv-LV"/>
        </w:rPr>
      </w:pPr>
      <w:proofErr w:type="spellStart"/>
      <w:r w:rsidRPr="00A3408E">
        <w:rPr>
          <w:rFonts w:eastAsia="Times New Roman"/>
          <w:sz w:val="23"/>
          <w:szCs w:val="23"/>
          <w:lang w:val="ru-RU" w:eastAsia="ru-RU"/>
        </w:rPr>
        <w:t>garums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no</w:t>
      </w:r>
      <w:proofErr w:type="spellEnd"/>
      <w:r w:rsidRPr="00A3408E">
        <w:rPr>
          <w:rFonts w:eastAsia="Times New Roman"/>
          <w:sz w:val="23"/>
          <w:szCs w:val="23"/>
          <w:lang w:val="ru-RU" w:eastAsia="ru-RU"/>
        </w:rPr>
        <w:t xml:space="preserve"> 3</w:t>
      </w:r>
      <w:r w:rsidRPr="00A3408E">
        <w:rPr>
          <w:rFonts w:eastAsia="Times New Roman"/>
          <w:sz w:val="23"/>
          <w:szCs w:val="23"/>
          <w:lang w:eastAsia="ru-RU"/>
        </w:rPr>
        <w:t>60</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līdz</w:t>
      </w:r>
      <w:proofErr w:type="spellEnd"/>
      <w:r w:rsidRPr="00A3408E">
        <w:rPr>
          <w:rFonts w:eastAsia="Times New Roman"/>
          <w:sz w:val="23"/>
          <w:szCs w:val="23"/>
          <w:lang w:val="ru-RU" w:eastAsia="ru-RU"/>
        </w:rPr>
        <w:t xml:space="preserve"> 4</w:t>
      </w:r>
      <w:r w:rsidRPr="00A3408E">
        <w:rPr>
          <w:rFonts w:eastAsia="Times New Roman"/>
          <w:sz w:val="23"/>
          <w:szCs w:val="23"/>
          <w:lang w:eastAsia="ru-RU"/>
        </w:rPr>
        <w:t>2</w:t>
      </w:r>
      <w:r w:rsidRPr="00A3408E">
        <w:rPr>
          <w:rFonts w:eastAsia="Times New Roman"/>
          <w:sz w:val="23"/>
          <w:szCs w:val="23"/>
          <w:lang w:val="ru-RU" w:eastAsia="ru-RU"/>
        </w:rPr>
        <w:t xml:space="preserve">0 </w:t>
      </w:r>
      <w:proofErr w:type="spellStart"/>
      <w:r w:rsidRPr="00A3408E">
        <w:rPr>
          <w:rFonts w:eastAsia="Times New Roman"/>
          <w:sz w:val="23"/>
          <w:szCs w:val="23"/>
          <w:lang w:val="ru-RU" w:eastAsia="ru-RU"/>
        </w:rPr>
        <w:t>mm</w:t>
      </w:r>
      <w:proofErr w:type="spellEnd"/>
      <w:r w:rsidRPr="00A3408E">
        <w:rPr>
          <w:rFonts w:eastAsia="Times New Roman"/>
          <w:sz w:val="23"/>
          <w:szCs w:val="23"/>
          <w:lang w:val="ru-RU" w:eastAsia="ru-RU"/>
        </w:rPr>
        <w:t xml:space="preserve"> +- </w:t>
      </w:r>
      <w:proofErr w:type="spellStart"/>
      <w:r w:rsidRPr="00A3408E">
        <w:rPr>
          <w:rFonts w:eastAsia="Times New Roman"/>
          <w:sz w:val="23"/>
          <w:szCs w:val="23"/>
          <w:lang w:val="ru-RU" w:eastAsia="ru-RU"/>
        </w:rPr>
        <w:t>ar</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soli</w:t>
      </w:r>
      <w:proofErr w:type="spellEnd"/>
      <w:r w:rsidRPr="00A3408E">
        <w:rPr>
          <w:rFonts w:eastAsia="Times New Roman"/>
          <w:sz w:val="23"/>
          <w:szCs w:val="23"/>
          <w:lang w:val="ru-RU" w:eastAsia="ru-RU"/>
        </w:rPr>
        <w:t xml:space="preserve"> 20 </w:t>
      </w:r>
      <w:proofErr w:type="spellStart"/>
      <w:r w:rsidRPr="00A3408E">
        <w:rPr>
          <w:rFonts w:eastAsia="Times New Roman"/>
          <w:sz w:val="23"/>
          <w:szCs w:val="23"/>
          <w:lang w:val="ru-RU" w:eastAsia="ru-RU"/>
        </w:rPr>
        <w:t>mm</w:t>
      </w:r>
      <w:proofErr w:type="spellEnd"/>
      <w:r w:rsidRPr="00A3408E">
        <w:rPr>
          <w:rFonts w:eastAsia="Times New Roman"/>
          <w:sz w:val="23"/>
          <w:szCs w:val="23"/>
          <w:lang w:val="ru-RU" w:eastAsia="ru-RU"/>
        </w:rPr>
        <w:t>.</w:t>
      </w:r>
    </w:p>
    <w:p w:rsidR="009E63EF" w:rsidRPr="00A3408E" w:rsidRDefault="009E63EF" w:rsidP="001B575D">
      <w:pPr>
        <w:widowControl w:val="0"/>
        <w:tabs>
          <w:tab w:val="left" w:pos="1418"/>
        </w:tabs>
        <w:jc w:val="both"/>
        <w:rPr>
          <w:rFonts w:eastAsia="Times New Roman"/>
          <w:color w:val="000000"/>
          <w:sz w:val="23"/>
          <w:szCs w:val="23"/>
          <w:lang w:bidi="lv-LV"/>
        </w:rPr>
      </w:pPr>
    </w:p>
    <w:p w:rsidR="009E63EF" w:rsidRPr="00A3408E" w:rsidRDefault="009E63EF" w:rsidP="001B575D">
      <w:pPr>
        <w:widowControl w:val="0"/>
        <w:tabs>
          <w:tab w:val="left" w:pos="1418"/>
        </w:tabs>
        <w:jc w:val="both"/>
        <w:rPr>
          <w:rFonts w:eastAsia="Times New Roman"/>
          <w:b/>
          <w:color w:val="000000"/>
          <w:sz w:val="23"/>
          <w:szCs w:val="23"/>
          <w:lang w:bidi="lv-LV"/>
        </w:rPr>
      </w:pPr>
      <w:r w:rsidRPr="00A3408E">
        <w:rPr>
          <w:rFonts w:eastAsia="Times New Roman"/>
          <w:b/>
          <w:sz w:val="23"/>
          <w:szCs w:val="23"/>
          <w:lang w:eastAsia="ru-RU"/>
        </w:rPr>
        <w:t>Nepieciešamais daudzums: 23 gab.</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6521"/>
        <w:gridCol w:w="1984"/>
      </w:tblGrid>
      <w:tr w:rsidR="00DA27DB" w:rsidRPr="00A3408E" w:rsidTr="00DA27DB">
        <w:trPr>
          <w:tblHeader/>
        </w:trPr>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9E63EF">
            <w:pPr>
              <w:jc w:val="center"/>
              <w:rPr>
                <w:rFonts w:eastAsia="Times New Roman"/>
                <w:b/>
                <w:bCs/>
                <w:sz w:val="23"/>
                <w:szCs w:val="23"/>
                <w:lang w:eastAsia="ru-RU"/>
              </w:rPr>
            </w:pPr>
            <w:r>
              <w:rPr>
                <w:rFonts w:eastAsia="Times New Roman"/>
                <w:b/>
                <w:bCs/>
                <w:sz w:val="23"/>
                <w:szCs w:val="23"/>
                <w:lang w:eastAsia="ru-RU"/>
              </w:rPr>
              <w:t>Nr. p.k.</w:t>
            </w:r>
          </w:p>
        </w:tc>
        <w:tc>
          <w:tcPr>
            <w:tcW w:w="6521" w:type="dxa"/>
            <w:tcBorders>
              <w:top w:val="single" w:sz="6" w:space="0" w:color="auto"/>
              <w:left w:val="single" w:sz="6" w:space="0" w:color="auto"/>
              <w:bottom w:val="single" w:sz="6" w:space="0" w:color="auto"/>
              <w:right w:val="single" w:sz="6" w:space="0" w:color="auto"/>
            </w:tcBorders>
            <w:hideMark/>
          </w:tcPr>
          <w:p w:rsidR="00DA27DB" w:rsidRPr="00A3408E" w:rsidRDefault="00DA27DB" w:rsidP="009E63EF">
            <w:pPr>
              <w:jc w:val="center"/>
              <w:rPr>
                <w:rFonts w:eastAsia="Times New Roman"/>
                <w:b/>
                <w:bCs/>
                <w:sz w:val="23"/>
                <w:szCs w:val="23"/>
                <w:lang w:val="ru-RU" w:eastAsia="ru-RU"/>
              </w:rPr>
            </w:pPr>
            <w:proofErr w:type="spellStart"/>
            <w:r w:rsidRPr="00A3408E">
              <w:rPr>
                <w:rFonts w:eastAsia="Times New Roman"/>
                <w:b/>
                <w:bCs/>
                <w:sz w:val="23"/>
                <w:szCs w:val="23"/>
                <w:lang w:val="ru-RU" w:eastAsia="ru-RU"/>
              </w:rPr>
              <w:t>Implanta</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nosaukums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DA27DB" w:rsidRPr="00DA27DB" w:rsidRDefault="00DA27DB" w:rsidP="009E63EF">
            <w:pPr>
              <w:jc w:val="center"/>
              <w:rPr>
                <w:rFonts w:eastAsia="Times New Roman"/>
                <w:b/>
                <w:bCs/>
                <w:sz w:val="23"/>
                <w:szCs w:val="23"/>
                <w:lang w:eastAsia="ru-RU"/>
              </w:rPr>
            </w:pPr>
            <w:proofErr w:type="spellStart"/>
            <w:r w:rsidRPr="00A3408E">
              <w:rPr>
                <w:rFonts w:eastAsia="Times New Roman"/>
                <w:b/>
                <w:bCs/>
                <w:sz w:val="23"/>
                <w:szCs w:val="23"/>
                <w:lang w:val="ru-RU" w:eastAsia="ru-RU"/>
              </w:rPr>
              <w:t>Vienību</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skaits</w:t>
            </w:r>
            <w:proofErr w:type="spellEnd"/>
            <w:r w:rsidRPr="00A3408E">
              <w:rPr>
                <w:rFonts w:eastAsia="Times New Roman"/>
                <w:b/>
                <w:bCs/>
                <w:sz w:val="23"/>
                <w:szCs w:val="23"/>
                <w:lang w:val="ru-RU" w:eastAsia="ru-RU"/>
              </w:rPr>
              <w:t xml:space="preserve"> 12</w:t>
            </w:r>
            <w:r>
              <w:rPr>
                <w:rFonts w:eastAsia="Times New Roman"/>
                <w:b/>
                <w:bCs/>
                <w:sz w:val="23"/>
                <w:szCs w:val="23"/>
                <w:lang w:eastAsia="ru-RU"/>
              </w:rPr>
              <w:t xml:space="preserve"> </w:t>
            </w:r>
            <w:proofErr w:type="spellStart"/>
            <w:r>
              <w:rPr>
                <w:rFonts w:eastAsia="Times New Roman"/>
                <w:b/>
                <w:bCs/>
                <w:sz w:val="23"/>
                <w:szCs w:val="23"/>
                <w:lang w:val="ru-RU" w:eastAsia="ru-RU"/>
              </w:rPr>
              <w:t>mēn</w:t>
            </w:r>
            <w:r>
              <w:rPr>
                <w:rFonts w:eastAsia="Times New Roman"/>
                <w:b/>
                <w:bCs/>
                <w:sz w:val="23"/>
                <w:szCs w:val="23"/>
                <w:lang w:eastAsia="ru-RU"/>
              </w:rPr>
              <w:t>ešiem</w:t>
            </w:r>
            <w:proofErr w:type="spellEnd"/>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1.</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w:t>
            </w:r>
            <w:r w:rsidRPr="00A3408E">
              <w:rPr>
                <w:rFonts w:eastAsia="Times New Roman"/>
                <w:color w:val="000000"/>
                <w:sz w:val="23"/>
                <w:szCs w:val="23"/>
                <w:lang w:eastAsia="ru-RU"/>
              </w:rPr>
              <w:t>etru</w:t>
            </w:r>
            <w:proofErr w:type="spellEnd"/>
            <w:r w:rsidRPr="00A3408E">
              <w:rPr>
                <w:rFonts w:eastAsia="Times New Roman"/>
                <w:color w:val="000000"/>
                <w:sz w:val="23"/>
                <w:szCs w:val="23"/>
                <w:lang w:val="ru-RU" w:eastAsia="ru-RU"/>
              </w:rPr>
              <w:t xml:space="preserve"> 11x360,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2.</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11x380,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rPr>
          <w:trHeight w:val="66"/>
        </w:trPr>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3.</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11x400,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4.</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12x360,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5.</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12x380,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6.</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12x400,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7.</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w:t>
            </w:r>
            <w:r w:rsidRPr="00A3408E">
              <w:rPr>
                <w:rFonts w:eastAsia="Times New Roman"/>
                <w:color w:val="000000"/>
                <w:sz w:val="23"/>
                <w:szCs w:val="23"/>
                <w:lang w:eastAsia="ru-RU"/>
              </w:rPr>
              <w:t>2</w:t>
            </w:r>
            <w:r w:rsidRPr="00A3408E">
              <w:rPr>
                <w:rFonts w:eastAsia="Times New Roman"/>
                <w:color w:val="000000"/>
                <w:sz w:val="23"/>
                <w:szCs w:val="23"/>
                <w:lang w:val="ru-RU" w:eastAsia="ru-RU"/>
              </w:rPr>
              <w:t>x</w:t>
            </w:r>
            <w:r w:rsidRPr="00A3408E">
              <w:rPr>
                <w:rFonts w:eastAsia="Times New Roman"/>
                <w:color w:val="000000"/>
                <w:sz w:val="23"/>
                <w:szCs w:val="23"/>
                <w:lang w:eastAsia="ru-RU"/>
              </w:rPr>
              <w:t>42</w:t>
            </w:r>
            <w:r w:rsidRPr="00A3408E">
              <w:rPr>
                <w:rFonts w:eastAsia="Times New Roman"/>
                <w:color w:val="000000"/>
                <w:sz w:val="23"/>
                <w:szCs w:val="23"/>
                <w:lang w:val="ru-RU" w:eastAsia="ru-RU"/>
              </w:rPr>
              <w:t>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8.</w:t>
            </w:r>
          </w:p>
        </w:tc>
        <w:tc>
          <w:tcPr>
            <w:tcW w:w="6521" w:type="dxa"/>
            <w:tcBorders>
              <w:top w:val="single" w:sz="6" w:space="0" w:color="auto"/>
              <w:left w:val="single" w:sz="6" w:space="0" w:color="auto"/>
              <w:bottom w:val="single" w:sz="6" w:space="0" w:color="auto"/>
              <w:right w:val="single" w:sz="6" w:space="0" w:color="auto"/>
            </w:tcBorders>
            <w:vAlign w:val="bottom"/>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13x380,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9.</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13x</w:t>
            </w:r>
            <w:r w:rsidRPr="00A3408E">
              <w:rPr>
                <w:rFonts w:eastAsia="Times New Roman"/>
                <w:color w:val="000000"/>
                <w:sz w:val="23"/>
                <w:szCs w:val="23"/>
                <w:lang w:eastAsia="ru-RU"/>
              </w:rPr>
              <w:t>400</w:t>
            </w:r>
            <w:r w:rsidRPr="00A3408E">
              <w:rPr>
                <w:rFonts w:eastAsia="Times New Roman"/>
                <w:color w:val="000000"/>
                <w:sz w:val="23"/>
                <w:szCs w:val="23"/>
                <w:lang w:val="ru-RU" w:eastAsia="ru-RU"/>
              </w:rPr>
              <w:t>,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10.</w:t>
            </w:r>
          </w:p>
        </w:tc>
        <w:tc>
          <w:tcPr>
            <w:tcW w:w="6521" w:type="dxa"/>
            <w:tcBorders>
              <w:top w:val="single" w:sz="6" w:space="0" w:color="auto"/>
              <w:left w:val="single" w:sz="6" w:space="0" w:color="auto"/>
              <w:bottom w:val="single" w:sz="6" w:space="0" w:color="auto"/>
              <w:right w:val="single" w:sz="6" w:space="0" w:color="auto"/>
            </w:tcBorders>
            <w:vAlign w:val="bottom"/>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13x</w:t>
            </w:r>
            <w:r w:rsidRPr="00A3408E">
              <w:rPr>
                <w:rFonts w:eastAsia="Times New Roman"/>
                <w:color w:val="000000"/>
                <w:sz w:val="23"/>
                <w:szCs w:val="23"/>
                <w:lang w:eastAsia="ru-RU"/>
              </w:rPr>
              <w:t>420</w:t>
            </w:r>
            <w:r w:rsidRPr="00A3408E">
              <w:rPr>
                <w:rFonts w:eastAsia="Times New Roman"/>
                <w:color w:val="000000"/>
                <w:sz w:val="23"/>
                <w:szCs w:val="23"/>
                <w:lang w:val="ru-RU" w:eastAsia="ru-RU"/>
              </w:rPr>
              <w:t>,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2</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11.</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w:t>
            </w:r>
            <w:r w:rsidRPr="00A3408E">
              <w:rPr>
                <w:rFonts w:eastAsia="Times New Roman"/>
                <w:color w:val="000000"/>
                <w:sz w:val="23"/>
                <w:szCs w:val="23"/>
                <w:lang w:eastAsia="ru-RU"/>
              </w:rPr>
              <w:t>5</w:t>
            </w:r>
            <w:r w:rsidRPr="00A3408E">
              <w:rPr>
                <w:rFonts w:eastAsia="Times New Roman"/>
                <w:color w:val="000000"/>
                <w:sz w:val="23"/>
                <w:szCs w:val="23"/>
                <w:lang w:val="ru-RU" w:eastAsia="ru-RU"/>
              </w:rPr>
              <w:t>x380,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1</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12.</w:t>
            </w:r>
          </w:p>
        </w:tc>
        <w:tc>
          <w:tcPr>
            <w:tcW w:w="6521" w:type="dxa"/>
            <w:tcBorders>
              <w:top w:val="single" w:sz="6" w:space="0" w:color="auto"/>
              <w:left w:val="single" w:sz="6" w:space="0" w:color="auto"/>
              <w:bottom w:val="single" w:sz="6" w:space="0" w:color="auto"/>
              <w:right w:val="single" w:sz="6" w:space="0" w:color="auto"/>
            </w:tcBorders>
            <w:vAlign w:val="bottom"/>
            <w:hideMark/>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w:t>
            </w:r>
            <w:r w:rsidRPr="00A3408E">
              <w:rPr>
                <w:rFonts w:eastAsia="Times New Roman"/>
                <w:color w:val="000000"/>
                <w:sz w:val="23"/>
                <w:szCs w:val="23"/>
                <w:lang w:eastAsia="ru-RU"/>
              </w:rPr>
              <w:t>5</w:t>
            </w:r>
            <w:r w:rsidRPr="00A3408E">
              <w:rPr>
                <w:rFonts w:eastAsia="Times New Roman"/>
                <w:color w:val="000000"/>
                <w:sz w:val="23"/>
                <w:szCs w:val="23"/>
                <w:lang w:val="ru-RU" w:eastAsia="ru-RU"/>
              </w:rPr>
              <w:t>x</w:t>
            </w:r>
            <w:r w:rsidRPr="00A3408E">
              <w:rPr>
                <w:rFonts w:eastAsia="Times New Roman"/>
                <w:color w:val="000000"/>
                <w:sz w:val="23"/>
                <w:szCs w:val="23"/>
                <w:lang w:eastAsia="ru-RU"/>
              </w:rPr>
              <w:t>40</w:t>
            </w:r>
            <w:r w:rsidRPr="00A3408E">
              <w:rPr>
                <w:rFonts w:eastAsia="Times New Roman"/>
                <w:color w:val="000000"/>
                <w:sz w:val="23"/>
                <w:szCs w:val="23"/>
                <w:lang w:val="ru-RU" w:eastAsia="ru-RU"/>
              </w:rPr>
              <w:t>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1</w:t>
            </w:r>
          </w:p>
        </w:tc>
      </w:tr>
      <w:tr w:rsidR="00DA27DB" w:rsidRPr="00A3408E" w:rsidTr="00DA27DB">
        <w:tc>
          <w:tcPr>
            <w:tcW w:w="709" w:type="dxa"/>
            <w:tcBorders>
              <w:top w:val="single" w:sz="6" w:space="0" w:color="auto"/>
              <w:left w:val="single" w:sz="6" w:space="0" w:color="auto"/>
              <w:bottom w:val="single" w:sz="6" w:space="0" w:color="auto"/>
              <w:right w:val="single" w:sz="6" w:space="0" w:color="auto"/>
            </w:tcBorders>
          </w:tcPr>
          <w:p w:rsidR="00DA27DB" w:rsidRPr="00DA27DB" w:rsidRDefault="00DA27DB" w:rsidP="00DA27DB">
            <w:pPr>
              <w:jc w:val="center"/>
              <w:rPr>
                <w:rFonts w:eastAsia="Times New Roman"/>
                <w:color w:val="000000"/>
                <w:sz w:val="23"/>
                <w:szCs w:val="23"/>
                <w:lang w:eastAsia="ru-RU"/>
              </w:rPr>
            </w:pPr>
            <w:r>
              <w:rPr>
                <w:rFonts w:eastAsia="Times New Roman"/>
                <w:color w:val="000000"/>
                <w:sz w:val="23"/>
                <w:szCs w:val="23"/>
                <w:lang w:eastAsia="ru-RU"/>
              </w:rPr>
              <w:t>13.</w:t>
            </w:r>
          </w:p>
        </w:tc>
        <w:tc>
          <w:tcPr>
            <w:tcW w:w="6521" w:type="dxa"/>
            <w:tcBorders>
              <w:top w:val="single" w:sz="6" w:space="0" w:color="auto"/>
              <w:left w:val="single" w:sz="6" w:space="0" w:color="auto"/>
              <w:bottom w:val="single" w:sz="6" w:space="0" w:color="auto"/>
              <w:right w:val="single" w:sz="6" w:space="0" w:color="auto"/>
            </w:tcBorders>
            <w:vAlign w:val="bottom"/>
          </w:tcPr>
          <w:p w:rsidR="00DA27DB" w:rsidRPr="00A3408E" w:rsidRDefault="00DA27DB" w:rsidP="009E63EF">
            <w:pPr>
              <w:rPr>
                <w:rFonts w:eastAsia="Times New Roman"/>
                <w:color w:val="000000"/>
                <w:sz w:val="23"/>
                <w:szCs w:val="23"/>
                <w:lang w:val="ru-RU" w:eastAsia="ru-RU"/>
              </w:rPr>
            </w:pPr>
            <w:proofErr w:type="spellStart"/>
            <w:r w:rsidRPr="00A3408E">
              <w:rPr>
                <w:rFonts w:eastAsia="Times New Roman"/>
                <w:color w:val="000000"/>
                <w:sz w:val="23"/>
                <w:szCs w:val="23"/>
                <w:lang w:val="ru-RU" w:eastAsia="ru-RU"/>
              </w:rPr>
              <w:t>Kanulēti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ciskas</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kaula</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stieņi</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ar</w:t>
            </w:r>
            <w:proofErr w:type="spellEnd"/>
            <w:r w:rsidRPr="00A3408E">
              <w:rPr>
                <w:rFonts w:eastAsia="Times New Roman"/>
                <w:color w:val="000000"/>
                <w:sz w:val="23"/>
                <w:szCs w:val="23"/>
                <w:lang w:val="ru-RU" w:eastAsia="ru-RU"/>
              </w:rPr>
              <w:t xml:space="preserve"> </w:t>
            </w:r>
            <w:proofErr w:type="spellStart"/>
            <w:r w:rsidRPr="00A3408E">
              <w:rPr>
                <w:rFonts w:eastAsia="Times New Roman"/>
                <w:color w:val="000000"/>
                <w:sz w:val="23"/>
                <w:szCs w:val="23"/>
                <w:lang w:val="ru-RU" w:eastAsia="ru-RU"/>
              </w:rPr>
              <w:t>diametru</w:t>
            </w:r>
            <w:proofErr w:type="spellEnd"/>
            <w:r w:rsidRPr="00A3408E">
              <w:rPr>
                <w:rFonts w:eastAsia="Times New Roman"/>
                <w:color w:val="000000"/>
                <w:sz w:val="23"/>
                <w:szCs w:val="23"/>
                <w:lang w:val="ru-RU" w:eastAsia="ru-RU"/>
              </w:rPr>
              <w:t xml:space="preserve"> 1</w:t>
            </w:r>
            <w:r w:rsidRPr="00A3408E">
              <w:rPr>
                <w:rFonts w:eastAsia="Times New Roman"/>
                <w:color w:val="000000"/>
                <w:sz w:val="23"/>
                <w:szCs w:val="23"/>
                <w:lang w:eastAsia="ru-RU"/>
              </w:rPr>
              <w:t>6</w:t>
            </w:r>
            <w:r w:rsidRPr="00A3408E">
              <w:rPr>
                <w:rFonts w:eastAsia="Times New Roman"/>
                <w:color w:val="000000"/>
                <w:sz w:val="23"/>
                <w:szCs w:val="23"/>
                <w:lang w:val="ru-RU" w:eastAsia="ru-RU"/>
              </w:rPr>
              <w:t>x380, l</w:t>
            </w:r>
            <w:r w:rsidRPr="00A3408E">
              <w:rPr>
                <w:rFonts w:eastAsia="Times New Roman"/>
                <w:color w:val="000000"/>
                <w:sz w:val="23"/>
                <w:szCs w:val="23"/>
                <w:lang w:eastAsia="ru-RU"/>
              </w:rPr>
              <w:t>a</w:t>
            </w:r>
            <w:r w:rsidRPr="00A3408E">
              <w:rPr>
                <w:rFonts w:eastAsia="Times New Roman"/>
                <w:color w:val="000000"/>
                <w:sz w:val="23"/>
                <w:szCs w:val="23"/>
                <w:lang w:val="ru-RU" w:eastAsia="ru-RU"/>
              </w:rPr>
              <w:t>b</w:t>
            </w:r>
            <w:r w:rsidRPr="00A3408E">
              <w:rPr>
                <w:rFonts w:eastAsia="Times New Roman"/>
                <w:color w:val="000000"/>
                <w:sz w:val="23"/>
                <w:szCs w:val="23"/>
                <w:lang w:eastAsia="ru-RU"/>
              </w:rPr>
              <w:t>ā</w:t>
            </w:r>
            <w:r w:rsidRPr="00A3408E">
              <w:rPr>
                <w:rFonts w:eastAsia="Times New Roman"/>
                <w:color w:val="000000"/>
                <w:sz w:val="23"/>
                <w:szCs w:val="23"/>
                <w:lang w:val="ru-RU" w:eastAsia="ru-RU"/>
              </w:rPr>
              <w:t xml:space="preserve"> </w:t>
            </w:r>
            <w:r w:rsidRPr="00A3408E">
              <w:rPr>
                <w:rFonts w:eastAsia="Times New Roman"/>
                <w:color w:val="000000"/>
                <w:sz w:val="23"/>
                <w:szCs w:val="23"/>
                <w:lang w:eastAsia="ru-RU"/>
              </w:rPr>
              <w:t>/kreisā p</w:t>
            </w:r>
            <w:proofErr w:type="spellStart"/>
            <w:r w:rsidRPr="00A3408E">
              <w:rPr>
                <w:rFonts w:eastAsia="Times New Roman"/>
                <w:color w:val="000000"/>
                <w:sz w:val="23"/>
                <w:szCs w:val="23"/>
                <w:lang w:val="ru-RU" w:eastAsia="ru-RU"/>
              </w:rPr>
              <w:t>use</w:t>
            </w:r>
            <w:proofErr w:type="spellEnd"/>
          </w:p>
        </w:tc>
        <w:tc>
          <w:tcPr>
            <w:tcW w:w="1984" w:type="dxa"/>
            <w:tcBorders>
              <w:top w:val="single" w:sz="6" w:space="0" w:color="auto"/>
              <w:left w:val="single" w:sz="6" w:space="0" w:color="auto"/>
              <w:bottom w:val="single" w:sz="6" w:space="0" w:color="auto"/>
              <w:right w:val="single" w:sz="6" w:space="0" w:color="auto"/>
            </w:tcBorders>
          </w:tcPr>
          <w:p w:rsidR="00DA27DB" w:rsidRPr="00A3408E" w:rsidRDefault="00DA27DB" w:rsidP="009E63EF">
            <w:pPr>
              <w:jc w:val="center"/>
              <w:rPr>
                <w:rFonts w:eastAsia="Times New Roman"/>
                <w:sz w:val="23"/>
                <w:szCs w:val="23"/>
                <w:lang w:eastAsia="ru-RU"/>
              </w:rPr>
            </w:pPr>
            <w:r w:rsidRPr="00A3408E">
              <w:rPr>
                <w:rFonts w:eastAsia="Times New Roman"/>
                <w:sz w:val="23"/>
                <w:szCs w:val="23"/>
                <w:lang w:eastAsia="ru-RU"/>
              </w:rPr>
              <w:t>1</w:t>
            </w:r>
          </w:p>
        </w:tc>
      </w:tr>
    </w:tbl>
    <w:p w:rsidR="009E63EF" w:rsidRPr="00A3408E" w:rsidRDefault="009E63EF" w:rsidP="009E63EF">
      <w:pPr>
        <w:widowControl w:val="0"/>
        <w:tabs>
          <w:tab w:val="left" w:pos="1418"/>
        </w:tabs>
        <w:spacing w:line="274" w:lineRule="exact"/>
        <w:jc w:val="both"/>
        <w:rPr>
          <w:rFonts w:eastAsia="Times New Roman"/>
          <w:color w:val="000000"/>
          <w:sz w:val="23"/>
          <w:szCs w:val="23"/>
          <w:lang w:bidi="lv-LV"/>
        </w:rPr>
      </w:pPr>
    </w:p>
    <w:p w:rsidR="009E63EF" w:rsidRPr="00A3408E" w:rsidRDefault="009E63EF" w:rsidP="00921DC9">
      <w:pPr>
        <w:widowControl w:val="0"/>
        <w:numPr>
          <w:ilvl w:val="0"/>
          <w:numId w:val="10"/>
        </w:numPr>
        <w:spacing w:after="10" w:line="230" w:lineRule="exact"/>
        <w:jc w:val="both"/>
        <w:rPr>
          <w:rFonts w:eastAsia="Times New Roman"/>
          <w:b/>
          <w:bCs/>
          <w:color w:val="000000"/>
          <w:sz w:val="23"/>
          <w:szCs w:val="23"/>
          <w:lang w:bidi="lv-LV"/>
        </w:rPr>
      </w:pPr>
      <w:r w:rsidRPr="00A3408E">
        <w:rPr>
          <w:rFonts w:eastAsia="Times New Roman"/>
          <w:b/>
          <w:bCs/>
          <w:color w:val="000000"/>
          <w:sz w:val="23"/>
          <w:szCs w:val="23"/>
          <w:lang w:bidi="lv-LV"/>
        </w:rPr>
        <w:t>Stieņu bloķēšana:</w:t>
      </w:r>
    </w:p>
    <w:p w:rsidR="009E63EF" w:rsidRPr="00A3408E" w:rsidRDefault="00CA07BE" w:rsidP="00921DC9">
      <w:pPr>
        <w:widowControl w:val="0"/>
        <w:numPr>
          <w:ilvl w:val="1"/>
          <w:numId w:val="10"/>
        </w:numPr>
        <w:spacing w:line="230" w:lineRule="exact"/>
        <w:ind w:left="709" w:hanging="425"/>
        <w:jc w:val="both"/>
        <w:rPr>
          <w:rFonts w:eastAsia="Times New Roman"/>
          <w:color w:val="000000"/>
          <w:sz w:val="23"/>
          <w:szCs w:val="23"/>
          <w:lang w:bidi="lv-LV"/>
        </w:rPr>
      </w:pPr>
      <w:proofErr w:type="spellStart"/>
      <w:r>
        <w:rPr>
          <w:rFonts w:eastAsia="Times New Roman"/>
          <w:color w:val="000000"/>
          <w:sz w:val="23"/>
          <w:szCs w:val="23"/>
          <w:lang w:bidi="lv-LV"/>
        </w:rPr>
        <w:t>proksimālās</w:t>
      </w:r>
      <w:proofErr w:type="spellEnd"/>
      <w:r>
        <w:rPr>
          <w:rFonts w:eastAsia="Times New Roman"/>
          <w:color w:val="000000"/>
          <w:sz w:val="23"/>
          <w:szCs w:val="23"/>
          <w:lang w:bidi="lv-LV"/>
        </w:rPr>
        <w:t xml:space="preserve"> bloķēšanas iespējas</w:t>
      </w:r>
      <w:r w:rsidR="009E63EF" w:rsidRPr="00A3408E">
        <w:rPr>
          <w:rFonts w:eastAsia="Times New Roman"/>
          <w:color w:val="000000"/>
          <w:sz w:val="23"/>
          <w:szCs w:val="23"/>
          <w:lang w:bidi="lv-LV"/>
        </w:rPr>
        <w:t>:</w:t>
      </w:r>
    </w:p>
    <w:p w:rsidR="009E63EF" w:rsidRPr="00A3408E" w:rsidRDefault="009E63EF" w:rsidP="00921DC9">
      <w:pPr>
        <w:widowControl w:val="0"/>
        <w:numPr>
          <w:ilvl w:val="2"/>
          <w:numId w:val="10"/>
        </w:numPr>
        <w:tabs>
          <w:tab w:val="left" w:pos="1418"/>
        </w:tabs>
        <w:ind w:left="1418" w:hanging="709"/>
        <w:jc w:val="both"/>
        <w:rPr>
          <w:rFonts w:eastAsia="Times New Roman"/>
          <w:color w:val="000000"/>
          <w:sz w:val="23"/>
          <w:szCs w:val="23"/>
          <w:lang w:bidi="lv-LV"/>
        </w:rPr>
      </w:pPr>
      <w:r w:rsidRPr="00A3408E">
        <w:rPr>
          <w:rFonts w:eastAsia="Times New Roman"/>
          <w:color w:val="000000"/>
          <w:sz w:val="23"/>
          <w:szCs w:val="23"/>
          <w:lang w:bidi="lv-LV"/>
        </w:rPr>
        <w:t>vismaz 2 atveres 6</w:t>
      </w:r>
      <w:r w:rsidR="00CA07BE">
        <w:rPr>
          <w:rFonts w:eastAsia="Times New Roman"/>
          <w:color w:val="000000"/>
          <w:sz w:val="23"/>
          <w:szCs w:val="23"/>
          <w:lang w:bidi="lv-LV"/>
        </w:rPr>
        <w:t xml:space="preserve"> </w:t>
      </w:r>
      <w:r w:rsidRPr="00A3408E">
        <w:rPr>
          <w:rFonts w:eastAsia="Times New Roman"/>
          <w:color w:val="000000"/>
          <w:sz w:val="23"/>
          <w:szCs w:val="23"/>
          <w:lang w:bidi="lv-LV"/>
        </w:rPr>
        <w:t xml:space="preserve">mm </w:t>
      </w:r>
      <w:proofErr w:type="spellStart"/>
      <w:r w:rsidRPr="00A3408E">
        <w:rPr>
          <w:rFonts w:eastAsia="Times New Roman"/>
          <w:color w:val="000000"/>
          <w:sz w:val="23"/>
          <w:szCs w:val="23"/>
          <w:lang w:bidi="lv-LV"/>
        </w:rPr>
        <w:t>šķērsskrūvju</w:t>
      </w:r>
      <w:proofErr w:type="spellEnd"/>
      <w:r w:rsidRPr="00A3408E">
        <w:rPr>
          <w:rFonts w:eastAsia="Times New Roman"/>
          <w:color w:val="000000"/>
          <w:sz w:val="23"/>
          <w:szCs w:val="23"/>
          <w:lang w:bidi="lv-LV"/>
        </w:rPr>
        <w:t xml:space="preserve"> </w:t>
      </w:r>
      <w:proofErr w:type="spellStart"/>
      <w:r w:rsidRPr="00A3408E">
        <w:rPr>
          <w:rFonts w:eastAsia="Times New Roman"/>
          <w:color w:val="000000"/>
          <w:sz w:val="23"/>
          <w:szCs w:val="23"/>
          <w:lang w:bidi="lv-LV"/>
        </w:rPr>
        <w:t>ievadīšanāi</w:t>
      </w:r>
      <w:proofErr w:type="spellEnd"/>
      <w:r w:rsidRPr="00A3408E">
        <w:rPr>
          <w:rFonts w:eastAsia="Times New Roman"/>
          <w:color w:val="000000"/>
          <w:sz w:val="23"/>
          <w:szCs w:val="23"/>
          <w:lang w:bidi="lv-LV"/>
        </w:rPr>
        <w:t xml:space="preserve"> kaula kakliņā;</w:t>
      </w:r>
    </w:p>
    <w:p w:rsidR="009E63EF" w:rsidRPr="00A3408E" w:rsidRDefault="009E63EF" w:rsidP="00921DC9">
      <w:pPr>
        <w:widowControl w:val="0"/>
        <w:numPr>
          <w:ilvl w:val="2"/>
          <w:numId w:val="10"/>
        </w:numPr>
        <w:ind w:left="1418" w:hanging="709"/>
        <w:jc w:val="both"/>
        <w:rPr>
          <w:rFonts w:eastAsia="Times New Roman"/>
          <w:color w:val="000000"/>
          <w:sz w:val="23"/>
          <w:szCs w:val="23"/>
          <w:lang w:bidi="lv-LV"/>
        </w:rPr>
      </w:pPr>
      <w:r w:rsidRPr="00A3408E">
        <w:rPr>
          <w:rFonts w:eastAsia="Times New Roman"/>
          <w:color w:val="000000"/>
          <w:sz w:val="23"/>
          <w:szCs w:val="23"/>
          <w:lang w:bidi="lv-LV"/>
        </w:rPr>
        <w:t xml:space="preserve"> atvere </w:t>
      </w:r>
      <w:proofErr w:type="spellStart"/>
      <w:r w:rsidRPr="00A3408E">
        <w:rPr>
          <w:rFonts w:eastAsia="Times New Roman"/>
          <w:color w:val="000000"/>
          <w:sz w:val="23"/>
          <w:szCs w:val="23"/>
          <w:lang w:bidi="lv-LV"/>
        </w:rPr>
        <w:t>šķērsskrūvei</w:t>
      </w:r>
      <w:proofErr w:type="spellEnd"/>
      <w:r w:rsidRPr="00A3408E">
        <w:rPr>
          <w:rFonts w:eastAsia="Times New Roman"/>
          <w:color w:val="000000"/>
          <w:sz w:val="23"/>
          <w:szCs w:val="23"/>
          <w:lang w:bidi="lv-LV"/>
        </w:rPr>
        <w:t xml:space="preserve"> virzienā no lielā uz mazo grozītāju;</w:t>
      </w:r>
    </w:p>
    <w:p w:rsidR="009E63EF" w:rsidRPr="00A3408E" w:rsidRDefault="009E63EF" w:rsidP="00921DC9">
      <w:pPr>
        <w:widowControl w:val="0"/>
        <w:numPr>
          <w:ilvl w:val="2"/>
          <w:numId w:val="10"/>
        </w:numPr>
        <w:tabs>
          <w:tab w:val="left" w:pos="1418"/>
        </w:tabs>
        <w:ind w:left="1418" w:hanging="709"/>
        <w:jc w:val="both"/>
        <w:rPr>
          <w:rFonts w:eastAsia="Times New Roman"/>
          <w:color w:val="000000"/>
          <w:sz w:val="23"/>
          <w:szCs w:val="23"/>
          <w:lang w:bidi="lv-LV"/>
        </w:rPr>
      </w:pPr>
      <w:r w:rsidRPr="00A3408E">
        <w:rPr>
          <w:rFonts w:eastAsia="Times New Roman"/>
          <w:color w:val="000000"/>
          <w:sz w:val="23"/>
          <w:szCs w:val="23"/>
          <w:lang w:bidi="lv-LV"/>
        </w:rPr>
        <w:lastRenderedPageBreak/>
        <w:t xml:space="preserve"> ovāla atvere perpendikulāri stienim, dinamiskai bloķēšanai,</w:t>
      </w:r>
    </w:p>
    <w:p w:rsidR="009E63EF" w:rsidRPr="00A3408E" w:rsidRDefault="009E63EF" w:rsidP="00921DC9">
      <w:pPr>
        <w:widowControl w:val="0"/>
        <w:numPr>
          <w:ilvl w:val="1"/>
          <w:numId w:val="10"/>
        </w:numPr>
        <w:tabs>
          <w:tab w:val="right" w:pos="6358"/>
        </w:tabs>
        <w:ind w:left="709" w:hanging="425"/>
        <w:jc w:val="both"/>
        <w:rPr>
          <w:rFonts w:eastAsia="Times New Roman"/>
          <w:color w:val="000000"/>
          <w:sz w:val="23"/>
          <w:szCs w:val="23"/>
          <w:lang w:bidi="lv-LV"/>
        </w:rPr>
      </w:pPr>
      <w:proofErr w:type="spellStart"/>
      <w:r w:rsidRPr="00A3408E">
        <w:rPr>
          <w:rFonts w:eastAsia="Times New Roman"/>
          <w:color w:val="000000"/>
          <w:sz w:val="23"/>
          <w:szCs w:val="23"/>
          <w:lang w:bidi="lv-LV"/>
        </w:rPr>
        <w:t>distālā</w:t>
      </w:r>
      <w:proofErr w:type="spellEnd"/>
      <w:r w:rsidRPr="00A3408E">
        <w:rPr>
          <w:rFonts w:eastAsia="Times New Roman"/>
          <w:color w:val="000000"/>
          <w:sz w:val="23"/>
          <w:szCs w:val="23"/>
          <w:lang w:bidi="lv-LV"/>
        </w:rPr>
        <w:t xml:space="preserve"> stieņa galā vismaz 3, dažādos leņķos izvietotas skrūvju atveres. </w:t>
      </w:r>
    </w:p>
    <w:p w:rsidR="009E63EF" w:rsidRPr="00A3408E" w:rsidRDefault="009E63EF" w:rsidP="00921DC9">
      <w:pPr>
        <w:widowControl w:val="0"/>
        <w:numPr>
          <w:ilvl w:val="2"/>
          <w:numId w:val="10"/>
        </w:numPr>
        <w:tabs>
          <w:tab w:val="right" w:pos="1418"/>
        </w:tabs>
        <w:ind w:left="1418" w:hanging="709"/>
        <w:jc w:val="both"/>
        <w:rPr>
          <w:rFonts w:eastAsia="Times New Roman"/>
          <w:color w:val="000000"/>
          <w:sz w:val="23"/>
          <w:szCs w:val="23"/>
          <w:lang w:bidi="lv-LV"/>
        </w:rPr>
      </w:pPr>
      <w:r w:rsidRPr="00A3408E">
        <w:rPr>
          <w:rFonts w:eastAsia="Times New Roman"/>
          <w:color w:val="000000"/>
          <w:sz w:val="23"/>
          <w:szCs w:val="23"/>
          <w:lang w:bidi="lv-LV"/>
        </w:rPr>
        <w:t xml:space="preserve">jābūt iespējai ar papildus skrūvju uzmavu palīdzību nodrošināt leņķveida stabilitāti </w:t>
      </w:r>
      <w:proofErr w:type="spellStart"/>
      <w:r w:rsidRPr="00A3408E">
        <w:rPr>
          <w:rFonts w:eastAsia="Times New Roman"/>
          <w:color w:val="000000"/>
          <w:sz w:val="23"/>
          <w:szCs w:val="23"/>
          <w:lang w:bidi="lv-LV"/>
        </w:rPr>
        <w:t>distālām</w:t>
      </w:r>
      <w:proofErr w:type="spellEnd"/>
      <w:r w:rsidRPr="00A3408E">
        <w:rPr>
          <w:rFonts w:eastAsia="Times New Roman"/>
          <w:color w:val="000000"/>
          <w:sz w:val="23"/>
          <w:szCs w:val="23"/>
          <w:lang w:bidi="lv-LV"/>
        </w:rPr>
        <w:t xml:space="preserve"> skrūvēm ar mērķi panākt absolūtu stabilitāti lūzuma vietā.</w:t>
      </w:r>
    </w:p>
    <w:p w:rsidR="009E63EF" w:rsidRPr="00A3408E" w:rsidRDefault="009E63EF" w:rsidP="009E63EF">
      <w:pPr>
        <w:widowControl w:val="0"/>
        <w:tabs>
          <w:tab w:val="left" w:pos="851"/>
          <w:tab w:val="right" w:pos="1418"/>
        </w:tabs>
        <w:jc w:val="both"/>
        <w:rPr>
          <w:rFonts w:eastAsia="Times New Roman"/>
          <w:color w:val="000000"/>
          <w:sz w:val="23"/>
          <w:szCs w:val="23"/>
          <w:lang w:bidi="lv-LV"/>
        </w:rPr>
      </w:pPr>
    </w:p>
    <w:p w:rsidR="009E63EF" w:rsidRPr="00A3408E" w:rsidRDefault="009E63EF" w:rsidP="00921DC9">
      <w:pPr>
        <w:widowControl w:val="0"/>
        <w:numPr>
          <w:ilvl w:val="0"/>
          <w:numId w:val="10"/>
        </w:numPr>
        <w:spacing w:line="317" w:lineRule="exact"/>
        <w:jc w:val="both"/>
        <w:rPr>
          <w:rFonts w:eastAsia="Times New Roman"/>
          <w:b/>
          <w:bCs/>
          <w:color w:val="000000"/>
          <w:sz w:val="23"/>
          <w:szCs w:val="23"/>
          <w:lang w:bidi="lv-LV"/>
        </w:rPr>
      </w:pPr>
      <w:r w:rsidRPr="00A3408E">
        <w:rPr>
          <w:rFonts w:eastAsia="Times New Roman"/>
          <w:b/>
          <w:bCs/>
          <w:color w:val="000000"/>
          <w:sz w:val="23"/>
          <w:szCs w:val="23"/>
          <w:lang w:bidi="lv-LV"/>
        </w:rPr>
        <w:t xml:space="preserve"> Bloķējošās skrūves:</w:t>
      </w:r>
    </w:p>
    <w:p w:rsidR="009E63EF" w:rsidRPr="00A3408E" w:rsidRDefault="009E63EF" w:rsidP="00921DC9">
      <w:pPr>
        <w:widowControl w:val="0"/>
        <w:numPr>
          <w:ilvl w:val="1"/>
          <w:numId w:val="10"/>
        </w:numPr>
        <w:spacing w:line="274" w:lineRule="exact"/>
        <w:ind w:left="709" w:hanging="425"/>
        <w:jc w:val="both"/>
        <w:rPr>
          <w:rFonts w:eastAsia="Times New Roman"/>
          <w:color w:val="000000"/>
          <w:sz w:val="23"/>
          <w:szCs w:val="23"/>
          <w:lang w:bidi="lv-LV"/>
        </w:rPr>
      </w:pPr>
      <w:r w:rsidRPr="00A3408E">
        <w:rPr>
          <w:rFonts w:eastAsia="Times New Roman"/>
          <w:color w:val="000000"/>
          <w:sz w:val="23"/>
          <w:szCs w:val="23"/>
          <w:lang w:bidi="lv-LV"/>
        </w:rPr>
        <w:t>Bloķējošās titāna skrūves ar pilnu vītni, krāsu kodētas</w:t>
      </w:r>
      <w:r w:rsidR="00CA07BE">
        <w:rPr>
          <w:rFonts w:eastAsia="Times New Roman"/>
          <w:color w:val="000000"/>
          <w:sz w:val="23"/>
          <w:szCs w:val="23"/>
          <w:lang w:bidi="lv-LV"/>
        </w:rPr>
        <w:t>:</w:t>
      </w:r>
    </w:p>
    <w:p w:rsidR="009E63EF" w:rsidRPr="00A3408E" w:rsidRDefault="009E63EF" w:rsidP="00921DC9">
      <w:pPr>
        <w:widowControl w:val="0"/>
        <w:numPr>
          <w:ilvl w:val="2"/>
          <w:numId w:val="10"/>
        </w:numPr>
        <w:tabs>
          <w:tab w:val="left" w:pos="1418"/>
        </w:tabs>
        <w:spacing w:line="270" w:lineRule="exact"/>
        <w:ind w:left="1418" w:hanging="709"/>
        <w:rPr>
          <w:rFonts w:eastAsia="Times New Roman"/>
          <w:color w:val="000000"/>
          <w:sz w:val="23"/>
          <w:szCs w:val="23"/>
          <w:lang w:bidi="lv-LV"/>
        </w:rPr>
      </w:pPr>
      <w:r w:rsidRPr="00A3408E">
        <w:rPr>
          <w:rFonts w:eastAsia="Times New Roman"/>
          <w:color w:val="000000"/>
          <w:sz w:val="23"/>
          <w:szCs w:val="23"/>
          <w:lang w:bidi="lv-LV"/>
        </w:rPr>
        <w:t>diametrs 5,0 mm +</w:t>
      </w:r>
      <w:r w:rsidR="00C3191C" w:rsidRPr="00A3408E">
        <w:rPr>
          <w:rFonts w:eastAsia="Times New Roman"/>
          <w:color w:val="000000"/>
          <w:sz w:val="23"/>
          <w:szCs w:val="23"/>
          <w:lang w:bidi="lv-LV"/>
        </w:rPr>
        <w:t>/-</w:t>
      </w:r>
      <w:r w:rsidRPr="00A3408E">
        <w:rPr>
          <w:rFonts w:eastAsia="Times New Roman"/>
          <w:color w:val="000000"/>
          <w:sz w:val="23"/>
          <w:szCs w:val="23"/>
          <w:lang w:bidi="lv-LV"/>
        </w:rPr>
        <w:t xml:space="preserve"> 0,1 mm</w:t>
      </w:r>
      <w:r w:rsidR="00CA07BE">
        <w:rPr>
          <w:rFonts w:eastAsia="Times New Roman"/>
          <w:color w:val="000000"/>
          <w:sz w:val="23"/>
          <w:szCs w:val="23"/>
          <w:lang w:bidi="lv-LV"/>
        </w:rPr>
        <w:t>;</w:t>
      </w:r>
    </w:p>
    <w:p w:rsidR="009E63EF" w:rsidRPr="00A3408E" w:rsidRDefault="009E63EF" w:rsidP="00921DC9">
      <w:pPr>
        <w:widowControl w:val="0"/>
        <w:numPr>
          <w:ilvl w:val="2"/>
          <w:numId w:val="10"/>
        </w:numPr>
        <w:tabs>
          <w:tab w:val="left" w:pos="709"/>
          <w:tab w:val="left" w:pos="1418"/>
        </w:tabs>
        <w:spacing w:line="270" w:lineRule="exact"/>
        <w:ind w:left="1418" w:hanging="709"/>
        <w:rPr>
          <w:rFonts w:eastAsia="Times New Roman"/>
          <w:color w:val="000000"/>
          <w:sz w:val="23"/>
          <w:szCs w:val="23"/>
          <w:lang w:bidi="lv-LV"/>
        </w:rPr>
      </w:pPr>
      <w:r w:rsidRPr="00A3408E">
        <w:rPr>
          <w:rFonts w:eastAsia="Times New Roman"/>
          <w:color w:val="000000"/>
          <w:sz w:val="23"/>
          <w:szCs w:val="23"/>
          <w:lang w:bidi="lv-LV"/>
        </w:rPr>
        <w:t>diametrs 6,0 mm</w:t>
      </w:r>
      <w:r w:rsidR="00C3191C" w:rsidRPr="00A3408E">
        <w:rPr>
          <w:rFonts w:eastAsia="Times New Roman"/>
          <w:color w:val="000000"/>
          <w:sz w:val="23"/>
          <w:szCs w:val="23"/>
          <w:lang w:bidi="lv-LV"/>
        </w:rPr>
        <w:t xml:space="preserve"> </w:t>
      </w:r>
      <w:r w:rsidRPr="00A3408E">
        <w:rPr>
          <w:rFonts w:eastAsia="Times New Roman"/>
          <w:color w:val="000000"/>
          <w:sz w:val="23"/>
          <w:szCs w:val="23"/>
          <w:lang w:bidi="lv-LV"/>
        </w:rPr>
        <w:t>+</w:t>
      </w:r>
      <w:r w:rsidR="00C3191C" w:rsidRPr="00A3408E">
        <w:rPr>
          <w:rFonts w:eastAsia="Times New Roman"/>
          <w:color w:val="000000"/>
          <w:sz w:val="23"/>
          <w:szCs w:val="23"/>
          <w:lang w:bidi="lv-LV"/>
        </w:rPr>
        <w:t>/</w:t>
      </w:r>
      <w:r w:rsidRPr="00A3408E">
        <w:rPr>
          <w:rFonts w:eastAsia="Times New Roman"/>
          <w:color w:val="000000"/>
          <w:sz w:val="23"/>
          <w:szCs w:val="23"/>
          <w:lang w:bidi="lv-LV"/>
        </w:rPr>
        <w:t>- 0,1 mm</w:t>
      </w:r>
      <w:r w:rsidR="00CA07BE">
        <w:rPr>
          <w:rFonts w:eastAsia="Times New Roman"/>
          <w:color w:val="000000"/>
          <w:sz w:val="23"/>
          <w:szCs w:val="23"/>
          <w:lang w:bidi="lv-LV"/>
        </w:rPr>
        <w:t>;</w:t>
      </w:r>
    </w:p>
    <w:p w:rsidR="009E63EF" w:rsidRPr="00A3408E" w:rsidRDefault="009E63EF" w:rsidP="00921DC9">
      <w:pPr>
        <w:widowControl w:val="0"/>
        <w:numPr>
          <w:ilvl w:val="2"/>
          <w:numId w:val="10"/>
        </w:numPr>
        <w:tabs>
          <w:tab w:val="left" w:pos="709"/>
        </w:tabs>
        <w:spacing w:after="272" w:line="270" w:lineRule="exact"/>
        <w:ind w:left="1418" w:hanging="709"/>
        <w:rPr>
          <w:rFonts w:eastAsia="Times New Roman"/>
          <w:color w:val="000000"/>
          <w:sz w:val="23"/>
          <w:szCs w:val="23"/>
          <w:lang w:bidi="lv-LV"/>
        </w:rPr>
      </w:pPr>
      <w:r w:rsidRPr="00A3408E">
        <w:rPr>
          <w:rFonts w:eastAsia="Times New Roman"/>
          <w:color w:val="000000"/>
          <w:sz w:val="23"/>
          <w:szCs w:val="23"/>
          <w:lang w:bidi="lv-LV"/>
        </w:rPr>
        <w:t xml:space="preserve">garumi 30- </w:t>
      </w:r>
      <w:r w:rsidRPr="00A3408E">
        <w:rPr>
          <w:rFonts w:eastAsia="Times New Roman"/>
          <w:sz w:val="23"/>
          <w:szCs w:val="23"/>
          <w:lang w:bidi="lv-LV"/>
        </w:rPr>
        <w:t>64</w:t>
      </w:r>
      <w:r w:rsidRPr="00A3408E">
        <w:rPr>
          <w:rFonts w:eastAsia="Times New Roman"/>
          <w:color w:val="FF0000"/>
          <w:sz w:val="23"/>
          <w:szCs w:val="23"/>
          <w:lang w:bidi="lv-LV"/>
        </w:rPr>
        <w:t xml:space="preserve"> </w:t>
      </w:r>
      <w:r w:rsidR="00CA07BE">
        <w:rPr>
          <w:rFonts w:eastAsia="Times New Roman"/>
          <w:color w:val="000000"/>
          <w:sz w:val="23"/>
          <w:szCs w:val="23"/>
          <w:lang w:bidi="lv-LV"/>
        </w:rPr>
        <w:t>mm ar kāpi-2mm.</w:t>
      </w:r>
    </w:p>
    <w:p w:rsidR="009E63EF" w:rsidRPr="00A3408E" w:rsidRDefault="009E63EF" w:rsidP="009E63EF">
      <w:pPr>
        <w:widowControl w:val="0"/>
        <w:spacing w:after="10" w:line="230" w:lineRule="exact"/>
        <w:jc w:val="both"/>
        <w:rPr>
          <w:rFonts w:eastAsia="Times New Roman"/>
          <w:b/>
          <w:color w:val="000000"/>
          <w:sz w:val="23"/>
          <w:szCs w:val="23"/>
          <w:lang w:bidi="lv-LV"/>
        </w:rPr>
      </w:pPr>
      <w:r w:rsidRPr="00A3408E">
        <w:rPr>
          <w:rFonts w:eastAsia="Times New Roman"/>
          <w:b/>
          <w:color w:val="000000"/>
          <w:sz w:val="23"/>
          <w:szCs w:val="23"/>
          <w:lang w:bidi="lv-LV"/>
        </w:rPr>
        <w:t>Nepieciešamais daudzums: 5.0</w:t>
      </w:r>
      <w:r w:rsidR="009A177E" w:rsidRPr="00A3408E">
        <w:rPr>
          <w:rFonts w:eastAsia="Times New Roman"/>
          <w:b/>
          <w:color w:val="000000"/>
          <w:sz w:val="23"/>
          <w:szCs w:val="23"/>
          <w:lang w:bidi="lv-LV"/>
        </w:rPr>
        <w:t xml:space="preserve"> </w:t>
      </w:r>
      <w:r w:rsidRPr="00A3408E">
        <w:rPr>
          <w:rFonts w:eastAsia="Times New Roman"/>
          <w:b/>
          <w:color w:val="000000"/>
          <w:sz w:val="23"/>
          <w:szCs w:val="23"/>
          <w:lang w:bidi="lv-LV"/>
        </w:rPr>
        <w:t>mm bloķējošās skrūves - 100 gab.</w:t>
      </w:r>
    </w:p>
    <w:p w:rsidR="009E63EF" w:rsidRPr="00A3408E" w:rsidRDefault="009E63EF" w:rsidP="000912FA">
      <w:pPr>
        <w:widowControl w:val="0"/>
        <w:spacing w:after="265" w:line="230" w:lineRule="exact"/>
        <w:ind w:left="2694"/>
        <w:jc w:val="both"/>
        <w:rPr>
          <w:rFonts w:eastAsia="Times New Roman"/>
          <w:b/>
          <w:color w:val="000000"/>
          <w:sz w:val="23"/>
          <w:szCs w:val="23"/>
          <w:lang w:bidi="lv-LV"/>
        </w:rPr>
      </w:pPr>
      <w:r w:rsidRPr="00A3408E">
        <w:rPr>
          <w:rFonts w:eastAsia="Times New Roman"/>
          <w:b/>
          <w:color w:val="000000"/>
          <w:sz w:val="23"/>
          <w:szCs w:val="23"/>
          <w:lang w:bidi="lv-LV"/>
        </w:rPr>
        <w:t>6.0</w:t>
      </w:r>
      <w:r w:rsidR="009A177E" w:rsidRPr="00A3408E">
        <w:rPr>
          <w:rFonts w:eastAsia="Times New Roman"/>
          <w:b/>
          <w:color w:val="000000"/>
          <w:sz w:val="23"/>
          <w:szCs w:val="23"/>
          <w:lang w:bidi="lv-LV"/>
        </w:rPr>
        <w:t xml:space="preserve"> </w:t>
      </w:r>
      <w:r w:rsidRPr="00A3408E">
        <w:rPr>
          <w:rFonts w:eastAsia="Times New Roman"/>
          <w:b/>
          <w:color w:val="000000"/>
          <w:sz w:val="23"/>
          <w:szCs w:val="23"/>
          <w:lang w:bidi="lv-LV"/>
        </w:rPr>
        <w:t>mm bloķējošās skrūves -</w:t>
      </w:r>
      <w:r w:rsidR="009A177E" w:rsidRPr="00A3408E">
        <w:rPr>
          <w:rFonts w:eastAsia="Times New Roman"/>
          <w:b/>
          <w:color w:val="000000"/>
          <w:sz w:val="23"/>
          <w:szCs w:val="23"/>
          <w:lang w:bidi="lv-LV"/>
        </w:rPr>
        <w:t xml:space="preserve"> </w:t>
      </w:r>
      <w:r w:rsidRPr="00A3408E">
        <w:rPr>
          <w:rFonts w:eastAsia="Times New Roman"/>
          <w:b/>
          <w:color w:val="000000"/>
          <w:sz w:val="23"/>
          <w:szCs w:val="23"/>
          <w:lang w:bidi="lv-LV"/>
        </w:rPr>
        <w:t>44 gab.</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6521"/>
        <w:gridCol w:w="1984"/>
      </w:tblGrid>
      <w:tr w:rsidR="001A09E2" w:rsidRPr="00A3408E" w:rsidTr="001A09E2">
        <w:trPr>
          <w:tblHeader/>
        </w:trPr>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b/>
                <w:bCs/>
                <w:sz w:val="23"/>
                <w:szCs w:val="23"/>
                <w:lang w:eastAsia="ru-RU"/>
              </w:rPr>
            </w:pPr>
            <w:r>
              <w:rPr>
                <w:rFonts w:eastAsia="Times New Roman"/>
                <w:b/>
                <w:bCs/>
                <w:sz w:val="23"/>
                <w:szCs w:val="23"/>
                <w:lang w:eastAsia="ru-RU"/>
              </w:rPr>
              <w:t>Nr. p.k.</w:t>
            </w:r>
          </w:p>
        </w:tc>
        <w:tc>
          <w:tcPr>
            <w:tcW w:w="6521" w:type="dxa"/>
            <w:tcBorders>
              <w:top w:val="single" w:sz="6" w:space="0" w:color="auto"/>
              <w:left w:val="single" w:sz="6" w:space="0" w:color="auto"/>
              <w:bottom w:val="single" w:sz="6" w:space="0" w:color="auto"/>
              <w:right w:val="single" w:sz="6" w:space="0" w:color="auto"/>
            </w:tcBorders>
            <w:hideMark/>
          </w:tcPr>
          <w:p w:rsidR="001A09E2" w:rsidRPr="00A3408E" w:rsidRDefault="001A09E2" w:rsidP="009E63EF">
            <w:pPr>
              <w:jc w:val="center"/>
              <w:rPr>
                <w:rFonts w:eastAsia="Times New Roman"/>
                <w:b/>
                <w:bCs/>
                <w:sz w:val="23"/>
                <w:szCs w:val="23"/>
                <w:lang w:val="ru-RU" w:eastAsia="ru-RU"/>
              </w:rPr>
            </w:pPr>
            <w:proofErr w:type="spellStart"/>
            <w:r w:rsidRPr="00A3408E">
              <w:rPr>
                <w:rFonts w:eastAsia="Times New Roman"/>
                <w:b/>
                <w:bCs/>
                <w:sz w:val="23"/>
                <w:szCs w:val="23"/>
                <w:lang w:val="ru-RU" w:eastAsia="ru-RU"/>
              </w:rPr>
              <w:t>Implanta</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nosaukums</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1A09E2" w:rsidRPr="00CA07BE" w:rsidRDefault="001A09E2" w:rsidP="009E63EF">
            <w:pPr>
              <w:jc w:val="center"/>
              <w:rPr>
                <w:rFonts w:eastAsia="Times New Roman"/>
                <w:b/>
                <w:bCs/>
                <w:sz w:val="23"/>
                <w:szCs w:val="23"/>
                <w:lang w:eastAsia="ru-RU"/>
              </w:rPr>
            </w:pPr>
            <w:proofErr w:type="spellStart"/>
            <w:r w:rsidRPr="00A3408E">
              <w:rPr>
                <w:rFonts w:eastAsia="Times New Roman"/>
                <w:b/>
                <w:bCs/>
                <w:sz w:val="23"/>
                <w:szCs w:val="23"/>
                <w:lang w:val="ru-RU" w:eastAsia="ru-RU"/>
              </w:rPr>
              <w:t>Vienību</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skaits</w:t>
            </w:r>
            <w:proofErr w:type="spellEnd"/>
            <w:r w:rsidRPr="00A3408E">
              <w:rPr>
                <w:rFonts w:eastAsia="Times New Roman"/>
                <w:b/>
                <w:bCs/>
                <w:sz w:val="23"/>
                <w:szCs w:val="23"/>
                <w:lang w:val="ru-RU" w:eastAsia="ru-RU"/>
              </w:rPr>
              <w:t xml:space="preserve"> 12</w:t>
            </w:r>
            <w:r>
              <w:rPr>
                <w:rFonts w:eastAsia="Times New Roman"/>
                <w:b/>
                <w:bCs/>
                <w:sz w:val="23"/>
                <w:szCs w:val="23"/>
                <w:lang w:eastAsia="ru-RU"/>
              </w:rPr>
              <w:t xml:space="preserve"> </w:t>
            </w:r>
            <w:proofErr w:type="spellStart"/>
            <w:r>
              <w:rPr>
                <w:rFonts w:eastAsia="Times New Roman"/>
                <w:b/>
                <w:bCs/>
                <w:sz w:val="23"/>
                <w:szCs w:val="23"/>
                <w:lang w:val="ru-RU" w:eastAsia="ru-RU"/>
              </w:rPr>
              <w:t>mēn</w:t>
            </w:r>
            <w:r>
              <w:rPr>
                <w:rFonts w:eastAsia="Times New Roman"/>
                <w:b/>
                <w:bCs/>
                <w:sz w:val="23"/>
                <w:szCs w:val="23"/>
                <w:lang w:eastAsia="ru-RU"/>
              </w:rPr>
              <w:t>ešiem</w:t>
            </w:r>
            <w:proofErr w:type="spellEnd"/>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1.</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xml:space="preserve">. </w:t>
            </w:r>
            <w:r w:rsidR="001A09E2" w:rsidRPr="00A3408E">
              <w:rPr>
                <w:rFonts w:eastAsia="Times New Roman"/>
                <w:sz w:val="23"/>
                <w:szCs w:val="23"/>
                <w:lang w:eastAsia="ru-RU"/>
              </w:rPr>
              <w:t>30</w:t>
            </w:r>
            <w:r w:rsidR="001A09E2" w:rsidRPr="00A3408E">
              <w:rPr>
                <w:rFonts w:eastAsia="Times New Roman"/>
                <w:sz w:val="23"/>
                <w:szCs w:val="23"/>
                <w:lang w:val="ru-RU" w:eastAsia="ru-RU"/>
              </w:rPr>
              <w:t xml:space="preserve"> </w:t>
            </w:r>
            <w:proofErr w:type="spellStart"/>
            <w:r w:rsidR="001A09E2" w:rsidRPr="00A3408E">
              <w:rPr>
                <w:rFonts w:eastAsia="Times New Roman"/>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6</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2.</w:t>
            </w:r>
          </w:p>
        </w:tc>
        <w:tc>
          <w:tcPr>
            <w:tcW w:w="6521" w:type="dxa"/>
            <w:tcBorders>
              <w:top w:val="single" w:sz="6" w:space="0" w:color="auto"/>
              <w:left w:val="single" w:sz="6" w:space="0" w:color="auto"/>
              <w:bottom w:val="single" w:sz="6" w:space="0" w:color="auto"/>
              <w:right w:val="single" w:sz="6" w:space="0" w:color="auto"/>
            </w:tcBorders>
            <w:vAlign w:val="bottom"/>
            <w:hideMark/>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32/3</w:t>
            </w:r>
            <w:r w:rsidR="001A09E2" w:rsidRPr="00A3408E">
              <w:rPr>
                <w:rFonts w:eastAsia="Times New Roman"/>
                <w:color w:val="000000"/>
                <w:sz w:val="23"/>
                <w:szCs w:val="23"/>
                <w:lang w:eastAsia="ru-RU"/>
              </w:rPr>
              <w:t>4</w:t>
            </w:r>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12</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3.</w:t>
            </w:r>
          </w:p>
        </w:tc>
        <w:tc>
          <w:tcPr>
            <w:tcW w:w="6521" w:type="dxa"/>
            <w:tcBorders>
              <w:top w:val="single" w:sz="6" w:space="0" w:color="auto"/>
              <w:left w:val="single" w:sz="6" w:space="0" w:color="auto"/>
              <w:bottom w:val="single" w:sz="6" w:space="0" w:color="auto"/>
              <w:right w:val="single" w:sz="6" w:space="0" w:color="auto"/>
            </w:tcBorders>
            <w:vAlign w:val="bottom"/>
            <w:hideMark/>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3</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w:t>
            </w:r>
            <w:r w:rsidR="001A09E2" w:rsidRPr="00A3408E">
              <w:rPr>
                <w:rFonts w:eastAsia="Times New Roman"/>
                <w:color w:val="000000"/>
                <w:sz w:val="23"/>
                <w:szCs w:val="23"/>
                <w:lang w:eastAsia="ru-RU"/>
              </w:rPr>
              <w:t>38</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12</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4.</w:t>
            </w:r>
          </w:p>
        </w:tc>
        <w:tc>
          <w:tcPr>
            <w:tcW w:w="6521" w:type="dxa"/>
            <w:tcBorders>
              <w:top w:val="single" w:sz="6" w:space="0" w:color="auto"/>
              <w:left w:val="single" w:sz="6" w:space="0" w:color="auto"/>
              <w:bottom w:val="single" w:sz="6" w:space="0" w:color="auto"/>
              <w:right w:val="single" w:sz="6" w:space="0" w:color="auto"/>
            </w:tcBorders>
            <w:vAlign w:val="bottom"/>
            <w:hideMark/>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4</w:t>
            </w:r>
            <w:r w:rsidR="001A09E2" w:rsidRPr="00A3408E">
              <w:rPr>
                <w:rFonts w:eastAsia="Times New Roman"/>
                <w:color w:val="000000"/>
                <w:sz w:val="23"/>
                <w:szCs w:val="23"/>
                <w:lang w:eastAsia="ru-RU"/>
              </w:rPr>
              <w:t>0</w:t>
            </w:r>
            <w:r w:rsidR="001A09E2" w:rsidRPr="00A3408E">
              <w:rPr>
                <w:rFonts w:eastAsia="Times New Roman"/>
                <w:color w:val="000000"/>
                <w:sz w:val="23"/>
                <w:szCs w:val="23"/>
                <w:lang w:val="ru-RU" w:eastAsia="ru-RU"/>
              </w:rPr>
              <w:t>/4</w:t>
            </w:r>
            <w:r w:rsidR="001A09E2" w:rsidRPr="00A3408E">
              <w:rPr>
                <w:rFonts w:eastAsia="Times New Roman"/>
                <w:color w:val="000000"/>
                <w:sz w:val="23"/>
                <w:szCs w:val="23"/>
                <w:lang w:eastAsia="ru-RU"/>
              </w:rPr>
              <w:t>2</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12</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5.</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4</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/4</w:t>
            </w:r>
            <w:r w:rsidR="001A09E2" w:rsidRPr="00A3408E">
              <w:rPr>
                <w:rFonts w:eastAsia="Times New Roman"/>
                <w:color w:val="000000"/>
                <w:sz w:val="23"/>
                <w:szCs w:val="23"/>
                <w:lang w:eastAsia="ru-RU"/>
              </w:rPr>
              <w:t>8</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12</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6.</w:t>
            </w:r>
          </w:p>
        </w:tc>
        <w:tc>
          <w:tcPr>
            <w:tcW w:w="6521" w:type="dxa"/>
            <w:tcBorders>
              <w:top w:val="single" w:sz="6" w:space="0" w:color="auto"/>
              <w:left w:val="single" w:sz="6" w:space="0" w:color="auto"/>
              <w:bottom w:val="single" w:sz="6" w:space="0" w:color="auto"/>
              <w:right w:val="single" w:sz="6" w:space="0" w:color="auto"/>
            </w:tcBorders>
            <w:vAlign w:val="bottom"/>
            <w:hideMark/>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5</w:t>
            </w:r>
            <w:r w:rsidR="001A09E2" w:rsidRPr="00A3408E">
              <w:rPr>
                <w:rFonts w:eastAsia="Times New Roman"/>
                <w:color w:val="000000"/>
                <w:sz w:val="23"/>
                <w:szCs w:val="23"/>
                <w:lang w:eastAsia="ru-RU"/>
              </w:rPr>
              <w:t>0</w:t>
            </w:r>
            <w:r w:rsidR="001A09E2" w:rsidRPr="00A3408E">
              <w:rPr>
                <w:rFonts w:eastAsia="Times New Roman"/>
                <w:color w:val="000000"/>
                <w:sz w:val="23"/>
                <w:szCs w:val="23"/>
                <w:lang w:val="ru-RU" w:eastAsia="ru-RU"/>
              </w:rPr>
              <w:t>/5</w:t>
            </w:r>
            <w:r w:rsidR="001A09E2" w:rsidRPr="00A3408E">
              <w:rPr>
                <w:rFonts w:eastAsia="Times New Roman"/>
                <w:color w:val="000000"/>
                <w:sz w:val="23"/>
                <w:szCs w:val="23"/>
                <w:lang w:eastAsia="ru-RU"/>
              </w:rPr>
              <w:t>2</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12</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7.</w:t>
            </w:r>
          </w:p>
        </w:tc>
        <w:tc>
          <w:tcPr>
            <w:tcW w:w="6521" w:type="dxa"/>
            <w:tcBorders>
              <w:top w:val="single" w:sz="6" w:space="0" w:color="auto"/>
              <w:left w:val="single" w:sz="6" w:space="0" w:color="auto"/>
              <w:bottom w:val="single" w:sz="6" w:space="0" w:color="auto"/>
              <w:right w:val="single" w:sz="6" w:space="0" w:color="auto"/>
            </w:tcBorders>
            <w:vAlign w:val="bottom"/>
            <w:hideMark/>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5</w:t>
            </w:r>
            <w:r w:rsidR="001A09E2" w:rsidRPr="00A3408E">
              <w:rPr>
                <w:rFonts w:eastAsia="Times New Roman"/>
                <w:color w:val="000000"/>
                <w:sz w:val="23"/>
                <w:szCs w:val="23"/>
                <w:lang w:eastAsia="ru-RU"/>
              </w:rPr>
              <w:t>4</w:t>
            </w:r>
            <w:r w:rsidR="001A09E2" w:rsidRPr="00A3408E">
              <w:rPr>
                <w:rFonts w:eastAsia="Times New Roman"/>
                <w:color w:val="000000"/>
                <w:sz w:val="23"/>
                <w:szCs w:val="23"/>
                <w:lang w:val="ru-RU" w:eastAsia="ru-RU"/>
              </w:rPr>
              <w:t>/</w:t>
            </w:r>
            <w:r w:rsidR="001A09E2" w:rsidRPr="00A3408E">
              <w:rPr>
                <w:rFonts w:eastAsia="Times New Roman"/>
                <w:color w:val="000000"/>
                <w:sz w:val="23"/>
                <w:szCs w:val="23"/>
                <w:lang w:eastAsia="ru-RU"/>
              </w:rPr>
              <w:t>56</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10</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8.</w:t>
            </w:r>
          </w:p>
        </w:tc>
        <w:tc>
          <w:tcPr>
            <w:tcW w:w="6521" w:type="dxa"/>
            <w:tcBorders>
              <w:top w:val="single" w:sz="6" w:space="0" w:color="auto"/>
              <w:left w:val="single" w:sz="6" w:space="0" w:color="auto"/>
              <w:bottom w:val="single" w:sz="6" w:space="0" w:color="auto"/>
              <w:right w:val="single" w:sz="6" w:space="0" w:color="auto"/>
            </w:tcBorders>
            <w:vAlign w:val="bottom"/>
            <w:hideMark/>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xml:space="preserve">. </w:t>
            </w:r>
            <w:r w:rsidR="001A09E2" w:rsidRPr="00A3408E">
              <w:rPr>
                <w:rFonts w:eastAsia="Times New Roman"/>
                <w:color w:val="000000"/>
                <w:sz w:val="23"/>
                <w:szCs w:val="23"/>
                <w:lang w:eastAsia="ru-RU"/>
              </w:rPr>
              <w:t>58/60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8</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9.</w:t>
            </w:r>
          </w:p>
        </w:tc>
        <w:tc>
          <w:tcPr>
            <w:tcW w:w="6521" w:type="dxa"/>
            <w:tcBorders>
              <w:top w:val="single" w:sz="6" w:space="0" w:color="auto"/>
              <w:left w:val="single" w:sz="6" w:space="0" w:color="auto"/>
              <w:bottom w:val="single" w:sz="6" w:space="0" w:color="auto"/>
              <w:right w:val="single" w:sz="6" w:space="0" w:color="auto"/>
            </w:tcBorders>
            <w:vAlign w:val="bottom"/>
            <w:hideMark/>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xml:space="preserve">. </w:t>
            </w:r>
            <w:r w:rsidR="001A09E2" w:rsidRPr="00A3408E">
              <w:rPr>
                <w:rFonts w:eastAsia="Times New Roman"/>
                <w:color w:val="000000"/>
                <w:sz w:val="23"/>
                <w:szCs w:val="23"/>
                <w:lang w:eastAsia="ru-RU"/>
              </w:rPr>
              <w:t>62</w:t>
            </w:r>
            <w:r w:rsidR="001A09E2" w:rsidRPr="00A3408E">
              <w:rPr>
                <w:rFonts w:eastAsia="Times New Roman"/>
                <w:color w:val="000000"/>
                <w:sz w:val="23"/>
                <w:szCs w:val="23"/>
                <w:lang w:val="ru-RU" w:eastAsia="ru-RU"/>
              </w:rPr>
              <w:t>/</w:t>
            </w:r>
            <w:r w:rsidR="001A09E2" w:rsidRPr="00A3408E">
              <w:rPr>
                <w:rFonts w:eastAsia="Times New Roman"/>
                <w:color w:val="000000"/>
                <w:sz w:val="23"/>
                <w:szCs w:val="23"/>
                <w:lang w:eastAsia="ru-RU"/>
              </w:rPr>
              <w:t>64</w:t>
            </w:r>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8</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10.</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w:t>
            </w:r>
            <w:proofErr w:type="spellEnd"/>
            <w:r>
              <w:rPr>
                <w:rFonts w:eastAsia="Times New Roman"/>
                <w:color w:val="000000"/>
                <w:sz w:val="23"/>
                <w:szCs w:val="23"/>
                <w:lang w:eastAsia="ru-RU"/>
              </w:rPr>
              <w:t>a</w:t>
            </w:r>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5.0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xml:space="preserve">. </w:t>
            </w:r>
            <w:r w:rsidR="001A09E2" w:rsidRPr="00A3408E">
              <w:rPr>
                <w:rFonts w:eastAsia="Times New Roman"/>
                <w:color w:val="000000"/>
                <w:sz w:val="23"/>
                <w:szCs w:val="23"/>
                <w:lang w:eastAsia="ru-RU"/>
              </w:rPr>
              <w:t>68</w:t>
            </w:r>
            <w:r w:rsidR="001A09E2" w:rsidRPr="00A3408E">
              <w:rPr>
                <w:rFonts w:eastAsia="Times New Roman"/>
                <w:color w:val="000000"/>
                <w:sz w:val="23"/>
                <w:szCs w:val="23"/>
                <w:lang w:val="ru-RU" w:eastAsia="ru-RU"/>
              </w:rPr>
              <w:t>/</w:t>
            </w:r>
            <w:r w:rsidR="001A09E2" w:rsidRPr="00A3408E">
              <w:rPr>
                <w:rFonts w:eastAsia="Times New Roman"/>
                <w:color w:val="000000"/>
                <w:sz w:val="23"/>
                <w:szCs w:val="23"/>
                <w:lang w:eastAsia="ru-RU"/>
              </w:rPr>
              <w:t>72</w:t>
            </w:r>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8</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11.</w:t>
            </w:r>
          </w:p>
        </w:tc>
        <w:tc>
          <w:tcPr>
            <w:tcW w:w="6521" w:type="dxa"/>
            <w:tcBorders>
              <w:top w:val="single" w:sz="6" w:space="0" w:color="auto"/>
              <w:left w:val="single" w:sz="6" w:space="0" w:color="auto"/>
              <w:bottom w:val="single" w:sz="6" w:space="0" w:color="auto"/>
              <w:right w:val="single" w:sz="6" w:space="0" w:color="auto"/>
            </w:tcBorders>
            <w:vAlign w:val="bottom"/>
            <w:hideMark/>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32/3</w:t>
            </w:r>
            <w:r w:rsidR="001A09E2" w:rsidRPr="00A3408E">
              <w:rPr>
                <w:rFonts w:eastAsia="Times New Roman"/>
                <w:color w:val="000000"/>
                <w:sz w:val="23"/>
                <w:szCs w:val="23"/>
                <w:lang w:eastAsia="ru-RU"/>
              </w:rPr>
              <w:t>4</w:t>
            </w:r>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6</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12.</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3</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w:t>
            </w:r>
            <w:r w:rsidR="001A09E2" w:rsidRPr="00A3408E">
              <w:rPr>
                <w:rFonts w:eastAsia="Times New Roman"/>
                <w:color w:val="000000"/>
                <w:sz w:val="23"/>
                <w:szCs w:val="23"/>
                <w:lang w:eastAsia="ru-RU"/>
              </w:rPr>
              <w:t>38</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6</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DA27DB" w:rsidRDefault="001A09E2" w:rsidP="0019197E">
            <w:pPr>
              <w:jc w:val="center"/>
              <w:rPr>
                <w:rFonts w:eastAsia="Times New Roman"/>
                <w:color w:val="000000"/>
                <w:sz w:val="23"/>
                <w:szCs w:val="23"/>
                <w:lang w:eastAsia="ru-RU"/>
              </w:rPr>
            </w:pPr>
            <w:r>
              <w:rPr>
                <w:rFonts w:eastAsia="Times New Roman"/>
                <w:color w:val="000000"/>
                <w:sz w:val="23"/>
                <w:szCs w:val="23"/>
                <w:lang w:eastAsia="ru-RU"/>
              </w:rPr>
              <w:t>13.</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4</w:t>
            </w:r>
            <w:r w:rsidR="001A09E2" w:rsidRPr="00A3408E">
              <w:rPr>
                <w:rFonts w:eastAsia="Times New Roman"/>
                <w:color w:val="000000"/>
                <w:sz w:val="23"/>
                <w:szCs w:val="23"/>
                <w:lang w:eastAsia="ru-RU"/>
              </w:rPr>
              <w:t>0</w:t>
            </w:r>
            <w:r w:rsidR="001A09E2" w:rsidRPr="00A3408E">
              <w:rPr>
                <w:rFonts w:eastAsia="Times New Roman"/>
                <w:color w:val="000000"/>
                <w:sz w:val="23"/>
                <w:szCs w:val="23"/>
                <w:lang w:val="ru-RU" w:eastAsia="ru-RU"/>
              </w:rPr>
              <w:t>/4</w:t>
            </w:r>
            <w:r w:rsidR="001A09E2" w:rsidRPr="00A3408E">
              <w:rPr>
                <w:rFonts w:eastAsia="Times New Roman"/>
                <w:color w:val="000000"/>
                <w:sz w:val="23"/>
                <w:szCs w:val="23"/>
                <w:lang w:eastAsia="ru-RU"/>
              </w:rPr>
              <w:t>2</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6</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1A09E2" w:rsidRDefault="001A09E2" w:rsidP="001A09E2">
            <w:pPr>
              <w:jc w:val="center"/>
              <w:rPr>
                <w:rFonts w:eastAsia="Times New Roman"/>
                <w:color w:val="000000"/>
                <w:sz w:val="23"/>
                <w:szCs w:val="23"/>
                <w:lang w:eastAsia="ru-RU"/>
              </w:rPr>
            </w:pPr>
            <w:r>
              <w:rPr>
                <w:rFonts w:eastAsia="Times New Roman"/>
                <w:color w:val="000000"/>
                <w:sz w:val="23"/>
                <w:szCs w:val="23"/>
                <w:lang w:eastAsia="ru-RU"/>
              </w:rPr>
              <w:t>14.</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5</w:t>
            </w:r>
            <w:r w:rsidR="001A09E2" w:rsidRPr="00A3408E">
              <w:rPr>
                <w:rFonts w:eastAsia="Times New Roman"/>
                <w:color w:val="000000"/>
                <w:sz w:val="23"/>
                <w:szCs w:val="23"/>
                <w:lang w:eastAsia="ru-RU"/>
              </w:rPr>
              <w:t>0</w:t>
            </w:r>
            <w:r w:rsidR="001A09E2" w:rsidRPr="00A3408E">
              <w:rPr>
                <w:rFonts w:eastAsia="Times New Roman"/>
                <w:color w:val="000000"/>
                <w:sz w:val="23"/>
                <w:szCs w:val="23"/>
                <w:lang w:val="ru-RU" w:eastAsia="ru-RU"/>
              </w:rPr>
              <w:t>/5</w:t>
            </w:r>
            <w:r w:rsidR="001A09E2" w:rsidRPr="00A3408E">
              <w:rPr>
                <w:rFonts w:eastAsia="Times New Roman"/>
                <w:color w:val="000000"/>
                <w:sz w:val="23"/>
                <w:szCs w:val="23"/>
                <w:lang w:eastAsia="ru-RU"/>
              </w:rPr>
              <w:t>2</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6</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1A09E2" w:rsidRDefault="001A09E2" w:rsidP="001A09E2">
            <w:pPr>
              <w:jc w:val="center"/>
              <w:rPr>
                <w:rFonts w:eastAsia="Times New Roman"/>
                <w:color w:val="000000"/>
                <w:sz w:val="23"/>
                <w:szCs w:val="23"/>
                <w:lang w:eastAsia="ru-RU"/>
              </w:rPr>
            </w:pPr>
            <w:r>
              <w:rPr>
                <w:rFonts w:eastAsia="Times New Roman"/>
                <w:color w:val="000000"/>
                <w:sz w:val="23"/>
                <w:szCs w:val="23"/>
                <w:lang w:eastAsia="ru-RU"/>
              </w:rPr>
              <w:t>15.</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5</w:t>
            </w:r>
            <w:r w:rsidR="001A09E2" w:rsidRPr="00A3408E">
              <w:rPr>
                <w:rFonts w:eastAsia="Times New Roman"/>
                <w:color w:val="000000"/>
                <w:sz w:val="23"/>
                <w:szCs w:val="23"/>
                <w:lang w:eastAsia="ru-RU"/>
              </w:rPr>
              <w:t>4</w:t>
            </w:r>
            <w:r w:rsidR="001A09E2" w:rsidRPr="00A3408E">
              <w:rPr>
                <w:rFonts w:eastAsia="Times New Roman"/>
                <w:color w:val="000000"/>
                <w:sz w:val="23"/>
                <w:szCs w:val="23"/>
                <w:lang w:val="ru-RU" w:eastAsia="ru-RU"/>
              </w:rPr>
              <w:t>/</w:t>
            </w:r>
            <w:r w:rsidR="001A09E2" w:rsidRPr="00A3408E">
              <w:rPr>
                <w:rFonts w:eastAsia="Times New Roman"/>
                <w:color w:val="000000"/>
                <w:sz w:val="23"/>
                <w:szCs w:val="23"/>
                <w:lang w:eastAsia="ru-RU"/>
              </w:rPr>
              <w:t>56</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6</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1A09E2" w:rsidRDefault="001A09E2" w:rsidP="001A09E2">
            <w:pPr>
              <w:jc w:val="center"/>
              <w:rPr>
                <w:rFonts w:eastAsia="Times New Roman"/>
                <w:color w:val="000000"/>
                <w:sz w:val="23"/>
                <w:szCs w:val="23"/>
                <w:lang w:eastAsia="ru-RU"/>
              </w:rPr>
            </w:pPr>
            <w:r>
              <w:rPr>
                <w:rFonts w:eastAsia="Times New Roman"/>
                <w:color w:val="000000"/>
                <w:sz w:val="23"/>
                <w:szCs w:val="23"/>
                <w:lang w:eastAsia="ru-RU"/>
              </w:rPr>
              <w:t>16.</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xml:space="preserve">. </w:t>
            </w:r>
            <w:r w:rsidR="001A09E2" w:rsidRPr="00A3408E">
              <w:rPr>
                <w:rFonts w:eastAsia="Times New Roman"/>
                <w:color w:val="000000"/>
                <w:sz w:val="23"/>
                <w:szCs w:val="23"/>
                <w:lang w:eastAsia="ru-RU"/>
              </w:rPr>
              <w:t>58/60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6</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1A09E2" w:rsidRDefault="001A09E2" w:rsidP="001A09E2">
            <w:pPr>
              <w:jc w:val="center"/>
              <w:rPr>
                <w:rFonts w:eastAsia="Times New Roman"/>
                <w:color w:val="000000"/>
                <w:sz w:val="23"/>
                <w:szCs w:val="23"/>
                <w:lang w:eastAsia="ru-RU"/>
              </w:rPr>
            </w:pPr>
            <w:r>
              <w:rPr>
                <w:rFonts w:eastAsia="Times New Roman"/>
                <w:color w:val="000000"/>
                <w:sz w:val="23"/>
                <w:szCs w:val="23"/>
                <w:lang w:eastAsia="ru-RU"/>
              </w:rPr>
              <w:t>17.</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xml:space="preserve">. </w:t>
            </w:r>
            <w:r w:rsidR="001A09E2" w:rsidRPr="00A3408E">
              <w:rPr>
                <w:rFonts w:eastAsia="Times New Roman"/>
                <w:color w:val="000000"/>
                <w:sz w:val="23"/>
                <w:szCs w:val="23"/>
                <w:lang w:eastAsia="ru-RU"/>
              </w:rPr>
              <w:t>62</w:t>
            </w:r>
            <w:r w:rsidR="001A09E2" w:rsidRPr="00A3408E">
              <w:rPr>
                <w:rFonts w:eastAsia="Times New Roman"/>
                <w:color w:val="000000"/>
                <w:sz w:val="23"/>
                <w:szCs w:val="23"/>
                <w:lang w:val="ru-RU" w:eastAsia="ru-RU"/>
              </w:rPr>
              <w:t>/</w:t>
            </w:r>
            <w:r w:rsidR="001A09E2" w:rsidRPr="00A3408E">
              <w:rPr>
                <w:rFonts w:eastAsia="Times New Roman"/>
                <w:color w:val="000000"/>
                <w:sz w:val="23"/>
                <w:szCs w:val="23"/>
                <w:lang w:eastAsia="ru-RU"/>
              </w:rPr>
              <w:t>64</w:t>
            </w:r>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4</w:t>
            </w:r>
          </w:p>
        </w:tc>
      </w:tr>
      <w:tr w:rsidR="001A09E2" w:rsidRPr="00A3408E" w:rsidTr="001A09E2">
        <w:tc>
          <w:tcPr>
            <w:tcW w:w="709" w:type="dxa"/>
            <w:tcBorders>
              <w:top w:val="single" w:sz="6" w:space="0" w:color="auto"/>
              <w:left w:val="single" w:sz="6" w:space="0" w:color="auto"/>
              <w:bottom w:val="single" w:sz="6" w:space="0" w:color="auto"/>
              <w:right w:val="single" w:sz="6" w:space="0" w:color="auto"/>
            </w:tcBorders>
          </w:tcPr>
          <w:p w:rsidR="001A09E2" w:rsidRPr="001A09E2" w:rsidRDefault="001A09E2" w:rsidP="001A09E2">
            <w:pPr>
              <w:jc w:val="center"/>
              <w:rPr>
                <w:rFonts w:eastAsia="Times New Roman"/>
                <w:color w:val="000000"/>
                <w:sz w:val="23"/>
                <w:szCs w:val="23"/>
                <w:lang w:eastAsia="ru-RU"/>
              </w:rPr>
            </w:pPr>
            <w:r>
              <w:rPr>
                <w:rFonts w:eastAsia="Times New Roman"/>
                <w:color w:val="000000"/>
                <w:sz w:val="23"/>
                <w:szCs w:val="23"/>
                <w:lang w:eastAsia="ru-RU"/>
              </w:rPr>
              <w:t>18.</w:t>
            </w:r>
          </w:p>
        </w:tc>
        <w:tc>
          <w:tcPr>
            <w:tcW w:w="6521" w:type="dxa"/>
            <w:tcBorders>
              <w:top w:val="single" w:sz="6" w:space="0" w:color="auto"/>
              <w:left w:val="single" w:sz="6" w:space="0" w:color="auto"/>
              <w:bottom w:val="single" w:sz="6" w:space="0" w:color="auto"/>
              <w:right w:val="single" w:sz="6" w:space="0" w:color="auto"/>
            </w:tcBorders>
            <w:vAlign w:val="bottom"/>
          </w:tcPr>
          <w:p w:rsidR="001A09E2" w:rsidRPr="00A3408E" w:rsidRDefault="00D07A90" w:rsidP="009E63EF">
            <w:pPr>
              <w:rPr>
                <w:rFonts w:eastAsia="Times New Roman"/>
                <w:color w:val="000000"/>
                <w:sz w:val="23"/>
                <w:szCs w:val="23"/>
                <w:lang w:val="ru-RU" w:eastAsia="ru-RU"/>
              </w:rPr>
            </w:pPr>
            <w:proofErr w:type="spellStart"/>
            <w:r>
              <w:rPr>
                <w:rFonts w:eastAsia="Times New Roman"/>
                <w:color w:val="000000"/>
                <w:sz w:val="23"/>
                <w:szCs w:val="23"/>
                <w:lang w:val="ru-RU" w:eastAsia="ru-RU"/>
              </w:rPr>
              <w:t>Titāna</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bloķējošās</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skrūves</w:t>
            </w:r>
            <w:proofErr w:type="spellEnd"/>
            <w:r w:rsidR="001A09E2" w:rsidRPr="00A3408E">
              <w:rPr>
                <w:rFonts w:eastAsia="Times New Roman"/>
                <w:color w:val="000000"/>
                <w:sz w:val="23"/>
                <w:szCs w:val="23"/>
                <w:lang w:val="ru-RU" w:eastAsia="ru-RU"/>
              </w:rPr>
              <w:t xml:space="preserve"> Ø </w:t>
            </w:r>
            <w:r w:rsidR="001A09E2" w:rsidRPr="00A3408E">
              <w:rPr>
                <w:rFonts w:eastAsia="Times New Roman"/>
                <w:color w:val="000000"/>
                <w:sz w:val="23"/>
                <w:szCs w:val="23"/>
                <w:lang w:eastAsia="ru-RU"/>
              </w:rPr>
              <w:t>6</w:t>
            </w:r>
            <w:r w:rsidR="001A09E2" w:rsidRPr="00A3408E">
              <w:rPr>
                <w:rFonts w:eastAsia="Times New Roman"/>
                <w:color w:val="000000"/>
                <w:sz w:val="23"/>
                <w:szCs w:val="23"/>
                <w:lang w:val="ru-RU" w:eastAsia="ru-RU"/>
              </w:rPr>
              <w:t>.0</w:t>
            </w:r>
            <w:r>
              <w:rPr>
                <w:rFonts w:eastAsia="Times New Roman"/>
                <w:color w:val="000000"/>
                <w:sz w:val="23"/>
                <w:szCs w:val="23"/>
                <w:lang w:eastAsia="ru-RU"/>
              </w:rPr>
              <w:t xml:space="preserve"> </w:t>
            </w:r>
            <w:proofErr w:type="spellStart"/>
            <w:r w:rsidR="001A09E2" w:rsidRPr="00A3408E">
              <w:rPr>
                <w:rFonts w:eastAsia="Times New Roman"/>
                <w:color w:val="000000"/>
                <w:sz w:val="23"/>
                <w:szCs w:val="23"/>
                <w:lang w:val="ru-RU" w:eastAsia="ru-RU"/>
              </w:rPr>
              <w:t>mm</w:t>
            </w:r>
            <w:proofErr w:type="spellEnd"/>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gar</w:t>
            </w:r>
            <w:proofErr w:type="spellEnd"/>
            <w:r w:rsidR="001A09E2" w:rsidRPr="00A3408E">
              <w:rPr>
                <w:rFonts w:eastAsia="Times New Roman"/>
                <w:color w:val="000000"/>
                <w:sz w:val="23"/>
                <w:szCs w:val="23"/>
                <w:lang w:val="ru-RU" w:eastAsia="ru-RU"/>
              </w:rPr>
              <w:t xml:space="preserve">. </w:t>
            </w:r>
            <w:r w:rsidR="001A09E2" w:rsidRPr="00A3408E">
              <w:rPr>
                <w:rFonts w:eastAsia="Times New Roman"/>
                <w:color w:val="000000"/>
                <w:sz w:val="23"/>
                <w:szCs w:val="23"/>
                <w:lang w:eastAsia="ru-RU"/>
              </w:rPr>
              <w:t>68</w:t>
            </w:r>
            <w:r w:rsidR="001A09E2" w:rsidRPr="00A3408E">
              <w:rPr>
                <w:rFonts w:eastAsia="Times New Roman"/>
                <w:color w:val="000000"/>
                <w:sz w:val="23"/>
                <w:szCs w:val="23"/>
                <w:lang w:val="ru-RU" w:eastAsia="ru-RU"/>
              </w:rPr>
              <w:t>/</w:t>
            </w:r>
            <w:r w:rsidR="001A09E2" w:rsidRPr="00A3408E">
              <w:rPr>
                <w:rFonts w:eastAsia="Times New Roman"/>
                <w:color w:val="000000"/>
                <w:sz w:val="23"/>
                <w:szCs w:val="23"/>
                <w:lang w:eastAsia="ru-RU"/>
              </w:rPr>
              <w:t>72</w:t>
            </w:r>
            <w:r w:rsidR="001A09E2" w:rsidRPr="00A3408E">
              <w:rPr>
                <w:rFonts w:eastAsia="Times New Roman"/>
                <w:color w:val="000000"/>
                <w:sz w:val="23"/>
                <w:szCs w:val="23"/>
                <w:lang w:val="ru-RU" w:eastAsia="ru-RU"/>
              </w:rPr>
              <w:t xml:space="preserve"> </w:t>
            </w:r>
            <w:proofErr w:type="spellStart"/>
            <w:r w:rsidR="001A09E2" w:rsidRPr="00A3408E">
              <w:rPr>
                <w:rFonts w:eastAsia="Times New Roman"/>
                <w:color w:val="000000"/>
                <w:sz w:val="23"/>
                <w:szCs w:val="23"/>
                <w:lang w:val="ru-RU" w:eastAsia="ru-RU"/>
              </w:rPr>
              <w:t>mm</w:t>
            </w:r>
            <w:proofErr w:type="spellEnd"/>
          </w:p>
        </w:tc>
        <w:tc>
          <w:tcPr>
            <w:tcW w:w="1984" w:type="dxa"/>
            <w:tcBorders>
              <w:top w:val="single" w:sz="6" w:space="0" w:color="auto"/>
              <w:left w:val="single" w:sz="6" w:space="0" w:color="auto"/>
              <w:bottom w:val="single" w:sz="6" w:space="0" w:color="auto"/>
              <w:right w:val="single" w:sz="6" w:space="0" w:color="auto"/>
            </w:tcBorders>
            <w:vAlign w:val="bottom"/>
          </w:tcPr>
          <w:p w:rsidR="001A09E2" w:rsidRPr="00A3408E" w:rsidRDefault="001A09E2" w:rsidP="009E63EF">
            <w:pPr>
              <w:jc w:val="center"/>
              <w:rPr>
                <w:rFonts w:eastAsia="Times New Roman"/>
                <w:sz w:val="23"/>
                <w:szCs w:val="23"/>
                <w:lang w:eastAsia="ru-RU"/>
              </w:rPr>
            </w:pPr>
            <w:r w:rsidRPr="00A3408E">
              <w:rPr>
                <w:rFonts w:eastAsia="Times New Roman"/>
                <w:sz w:val="23"/>
                <w:szCs w:val="23"/>
                <w:lang w:eastAsia="ru-RU"/>
              </w:rPr>
              <w:t>4</w:t>
            </w:r>
          </w:p>
        </w:tc>
      </w:tr>
    </w:tbl>
    <w:p w:rsidR="009E63EF" w:rsidRPr="00A3408E" w:rsidRDefault="009E63EF" w:rsidP="009E63EF">
      <w:pPr>
        <w:jc w:val="center"/>
        <w:rPr>
          <w:rFonts w:eastAsia="Times New Roman"/>
          <w:b/>
          <w:bCs/>
          <w:kern w:val="32"/>
          <w:sz w:val="23"/>
          <w:szCs w:val="23"/>
          <w:lang w:eastAsia="ru-RU"/>
        </w:rPr>
      </w:pPr>
    </w:p>
    <w:p w:rsidR="009E63EF" w:rsidRPr="009856E2" w:rsidRDefault="009E63EF" w:rsidP="009856E2">
      <w:pPr>
        <w:rPr>
          <w:rFonts w:eastAsia="Times New Roman"/>
          <w:b/>
          <w:bCs/>
          <w:i/>
          <w:iCs/>
          <w:sz w:val="23"/>
          <w:szCs w:val="23"/>
          <w:u w:val="single"/>
          <w:lang w:eastAsia="ru-RU"/>
        </w:rPr>
      </w:pPr>
      <w:r w:rsidRPr="009856E2">
        <w:rPr>
          <w:rFonts w:eastAsia="Times New Roman"/>
          <w:b/>
          <w:bCs/>
          <w:i/>
          <w:iCs/>
          <w:sz w:val="23"/>
          <w:szCs w:val="23"/>
          <w:u w:val="single"/>
          <w:lang w:eastAsia="ru-RU"/>
        </w:rPr>
        <w:t>Instrumentārijs:</w:t>
      </w:r>
    </w:p>
    <w:p w:rsidR="009E63EF" w:rsidRPr="00A3408E" w:rsidRDefault="009E63EF" w:rsidP="009856E2">
      <w:pPr>
        <w:pStyle w:val="Sarakstarindkopa"/>
        <w:rPr>
          <w:rFonts w:eastAsia="Times New Roman"/>
          <w:b/>
          <w:bCs/>
          <w:i/>
          <w:iCs/>
          <w:sz w:val="23"/>
          <w:szCs w:val="23"/>
          <w:lang w:eastAsia="ru-RU"/>
        </w:rPr>
      </w:pPr>
      <w:r w:rsidRPr="00A3408E">
        <w:rPr>
          <w:rFonts w:eastAsia="Times New Roman"/>
          <w:b/>
          <w:bCs/>
          <w:i/>
          <w:iCs/>
          <w:sz w:val="23"/>
          <w:szCs w:val="23"/>
          <w:lang w:eastAsia="ru-RU"/>
        </w:rPr>
        <w:t>Nepieciešam</w:t>
      </w:r>
      <w:r w:rsidR="00512A94" w:rsidRPr="00A3408E">
        <w:rPr>
          <w:rFonts w:eastAsia="Times New Roman"/>
          <w:b/>
          <w:bCs/>
          <w:i/>
          <w:iCs/>
          <w:sz w:val="23"/>
          <w:szCs w:val="23"/>
          <w:lang w:eastAsia="ru-RU"/>
        </w:rPr>
        <w:t>s</w:t>
      </w:r>
      <w:r w:rsidRPr="00A3408E">
        <w:rPr>
          <w:rFonts w:eastAsia="Times New Roman"/>
          <w:b/>
          <w:bCs/>
          <w:i/>
          <w:iCs/>
          <w:sz w:val="23"/>
          <w:szCs w:val="23"/>
          <w:lang w:eastAsia="ru-RU"/>
        </w:rPr>
        <w:t xml:space="preserve"> viens instrumentārija komplekts stieņu ievadei un izņemšanai  uz konsignācijas nosacījumiem.</w:t>
      </w:r>
    </w:p>
    <w:p w:rsidR="009E63EF" w:rsidRPr="00A3408E" w:rsidRDefault="009E63EF" w:rsidP="009E63EF">
      <w:pPr>
        <w:rPr>
          <w:rFonts w:eastAsia="Times New Roman"/>
          <w:b/>
          <w:bCs/>
          <w:kern w:val="32"/>
          <w:sz w:val="23"/>
          <w:szCs w:val="23"/>
          <w:lang w:eastAsia="ru-RU"/>
        </w:rPr>
      </w:pPr>
    </w:p>
    <w:p w:rsidR="002D6DB2" w:rsidRPr="002D6DB2" w:rsidRDefault="00C3191C" w:rsidP="002D6DB2">
      <w:pPr>
        <w:jc w:val="center"/>
        <w:rPr>
          <w:b/>
          <w:iCs/>
          <w:sz w:val="24"/>
          <w:szCs w:val="24"/>
          <w:shd w:val="clear" w:color="auto" w:fill="D9D9D9" w:themeFill="background1" w:themeFillShade="D9"/>
        </w:rPr>
      </w:pPr>
      <w:r w:rsidRPr="002D6DB2">
        <w:rPr>
          <w:b/>
          <w:iCs/>
          <w:sz w:val="24"/>
          <w:szCs w:val="24"/>
          <w:u w:val="single"/>
          <w:shd w:val="clear" w:color="auto" w:fill="D9D9D9" w:themeFill="background1" w:themeFillShade="D9"/>
        </w:rPr>
        <w:t>2. daļa</w:t>
      </w:r>
    </w:p>
    <w:p w:rsidR="009E63EF" w:rsidRPr="002D6DB2" w:rsidRDefault="00C3191C" w:rsidP="002D6DB2">
      <w:pPr>
        <w:jc w:val="center"/>
        <w:rPr>
          <w:b/>
          <w:iCs/>
          <w:sz w:val="24"/>
          <w:szCs w:val="24"/>
        </w:rPr>
      </w:pPr>
      <w:r w:rsidRPr="002D6DB2">
        <w:rPr>
          <w:b/>
          <w:iCs/>
          <w:sz w:val="24"/>
          <w:szCs w:val="24"/>
          <w:shd w:val="clear" w:color="auto" w:fill="D9D9D9" w:themeFill="background1" w:themeFillShade="D9"/>
        </w:rPr>
        <w:t xml:space="preserve">“Statiski </w:t>
      </w:r>
      <w:proofErr w:type="spellStart"/>
      <w:r w:rsidRPr="002D6DB2">
        <w:rPr>
          <w:b/>
          <w:iCs/>
          <w:sz w:val="24"/>
          <w:szCs w:val="24"/>
          <w:shd w:val="clear" w:color="auto" w:fill="D9D9D9" w:themeFill="background1" w:themeFillShade="D9"/>
        </w:rPr>
        <w:t>proksimāli</w:t>
      </w:r>
      <w:proofErr w:type="spellEnd"/>
      <w:r w:rsidRPr="002D6DB2">
        <w:rPr>
          <w:b/>
          <w:iCs/>
          <w:sz w:val="24"/>
          <w:szCs w:val="24"/>
          <w:shd w:val="clear" w:color="auto" w:fill="D9D9D9" w:themeFill="background1" w:themeFillShade="D9"/>
        </w:rPr>
        <w:t xml:space="preserve"> bloķējami apakšstilba kaula stieņi un skrūves”</w:t>
      </w:r>
    </w:p>
    <w:p w:rsidR="009E63EF" w:rsidRPr="00A3408E" w:rsidRDefault="009E63EF" w:rsidP="009E63EF">
      <w:pPr>
        <w:jc w:val="center"/>
        <w:rPr>
          <w:sz w:val="23"/>
          <w:szCs w:val="23"/>
        </w:rPr>
      </w:pPr>
      <w:r w:rsidRPr="00A3408E">
        <w:rPr>
          <w:sz w:val="23"/>
          <w:szCs w:val="23"/>
        </w:rPr>
        <w:t xml:space="preserve"> </w:t>
      </w:r>
    </w:p>
    <w:p w:rsidR="009E63EF" w:rsidRPr="00A3408E" w:rsidRDefault="007127CB" w:rsidP="007127CB">
      <w:pPr>
        <w:suppressAutoHyphens/>
        <w:autoSpaceDN w:val="0"/>
        <w:jc w:val="both"/>
        <w:textAlignment w:val="baseline"/>
        <w:rPr>
          <w:sz w:val="23"/>
          <w:szCs w:val="23"/>
        </w:rPr>
      </w:pPr>
      <w:r w:rsidRPr="00A3408E">
        <w:rPr>
          <w:b/>
          <w:sz w:val="23"/>
          <w:szCs w:val="23"/>
          <w:u w:val="single"/>
        </w:rPr>
        <w:t xml:space="preserve">1. </w:t>
      </w:r>
      <w:r w:rsidR="009E63EF" w:rsidRPr="00A3408E">
        <w:rPr>
          <w:b/>
          <w:sz w:val="23"/>
          <w:szCs w:val="23"/>
          <w:u w:val="single"/>
        </w:rPr>
        <w:t xml:space="preserve">Pozīcija - apakšstilba kaula </w:t>
      </w:r>
      <w:proofErr w:type="spellStart"/>
      <w:r w:rsidR="009E63EF" w:rsidRPr="00A3408E">
        <w:rPr>
          <w:b/>
          <w:bCs/>
          <w:sz w:val="23"/>
          <w:szCs w:val="23"/>
          <w:u w:val="single"/>
        </w:rPr>
        <w:t>intramedulāri</w:t>
      </w:r>
      <w:proofErr w:type="spellEnd"/>
      <w:r w:rsidR="009E63EF" w:rsidRPr="00A3408E">
        <w:rPr>
          <w:b/>
          <w:bCs/>
          <w:sz w:val="23"/>
          <w:szCs w:val="23"/>
          <w:u w:val="single"/>
        </w:rPr>
        <w:t>, statiski</w:t>
      </w:r>
      <w:r w:rsidR="009E63EF" w:rsidRPr="00A3408E">
        <w:rPr>
          <w:sz w:val="23"/>
          <w:szCs w:val="23"/>
          <w:u w:val="single"/>
        </w:rPr>
        <w:t xml:space="preserve"> </w:t>
      </w:r>
      <w:r w:rsidR="009E63EF" w:rsidRPr="00A3408E">
        <w:rPr>
          <w:b/>
          <w:bCs/>
          <w:sz w:val="23"/>
          <w:szCs w:val="23"/>
          <w:u w:val="single"/>
        </w:rPr>
        <w:t>bloķējamie stieņi komplicētiem lūzumiem,</w:t>
      </w:r>
      <w:r w:rsidR="009E63EF" w:rsidRPr="00A3408E">
        <w:rPr>
          <w:b/>
          <w:sz w:val="23"/>
          <w:szCs w:val="23"/>
        </w:rPr>
        <w:t xml:space="preserve"> </w:t>
      </w:r>
      <w:r w:rsidR="009E63EF" w:rsidRPr="00A3408E">
        <w:rPr>
          <w:sz w:val="23"/>
          <w:szCs w:val="23"/>
        </w:rPr>
        <w:t>kas atbilst sekojošām specifikācijas prasībām</w:t>
      </w:r>
      <w:r w:rsidR="009E63EF" w:rsidRPr="00A3408E">
        <w:rPr>
          <w:bCs/>
          <w:sz w:val="23"/>
          <w:szCs w:val="23"/>
        </w:rPr>
        <w:t>:</w:t>
      </w:r>
    </w:p>
    <w:p w:rsidR="009E63EF" w:rsidRPr="00A3408E" w:rsidRDefault="009E63EF" w:rsidP="00921DC9">
      <w:pPr>
        <w:numPr>
          <w:ilvl w:val="1"/>
          <w:numId w:val="14"/>
        </w:numPr>
        <w:suppressAutoHyphens/>
        <w:autoSpaceDN w:val="0"/>
        <w:jc w:val="both"/>
        <w:textAlignment w:val="baseline"/>
        <w:rPr>
          <w:sz w:val="23"/>
          <w:szCs w:val="23"/>
        </w:rPr>
      </w:pPr>
      <w:r w:rsidRPr="00A3408E">
        <w:rPr>
          <w:sz w:val="23"/>
          <w:szCs w:val="23"/>
          <w:u w:val="single"/>
        </w:rPr>
        <w:t>materiāls</w:t>
      </w:r>
      <w:r w:rsidRPr="00A66186">
        <w:rPr>
          <w:sz w:val="23"/>
          <w:szCs w:val="23"/>
        </w:rPr>
        <w:t xml:space="preserve"> – titāns,</w:t>
      </w:r>
    </w:p>
    <w:p w:rsidR="009E63EF" w:rsidRPr="00A3408E" w:rsidRDefault="009E63EF" w:rsidP="00921DC9">
      <w:pPr>
        <w:numPr>
          <w:ilvl w:val="1"/>
          <w:numId w:val="14"/>
        </w:numPr>
        <w:suppressAutoHyphens/>
        <w:autoSpaceDN w:val="0"/>
        <w:jc w:val="both"/>
        <w:textAlignment w:val="baseline"/>
        <w:rPr>
          <w:sz w:val="23"/>
          <w:szCs w:val="23"/>
        </w:rPr>
      </w:pPr>
      <w:r w:rsidRPr="00A3408E">
        <w:rPr>
          <w:sz w:val="23"/>
          <w:szCs w:val="23"/>
          <w:u w:val="single"/>
        </w:rPr>
        <w:t>virsmas apstrāde</w:t>
      </w:r>
      <w:r w:rsidRPr="00A3408E">
        <w:rPr>
          <w:sz w:val="23"/>
          <w:szCs w:val="23"/>
        </w:rPr>
        <w:t xml:space="preserve"> – matēta,</w:t>
      </w:r>
    </w:p>
    <w:p w:rsidR="009E63EF" w:rsidRPr="00A3408E" w:rsidRDefault="009E63EF" w:rsidP="00921DC9">
      <w:pPr>
        <w:numPr>
          <w:ilvl w:val="1"/>
          <w:numId w:val="14"/>
        </w:numPr>
        <w:suppressAutoHyphens/>
        <w:autoSpaceDN w:val="0"/>
        <w:jc w:val="both"/>
        <w:textAlignment w:val="baseline"/>
        <w:rPr>
          <w:sz w:val="23"/>
          <w:szCs w:val="23"/>
          <w:u w:val="single"/>
        </w:rPr>
      </w:pPr>
      <w:r w:rsidRPr="00A3408E">
        <w:rPr>
          <w:sz w:val="23"/>
          <w:szCs w:val="23"/>
          <w:u w:val="single"/>
        </w:rPr>
        <w:t>forma:</w:t>
      </w:r>
    </w:p>
    <w:p w:rsidR="009E63EF" w:rsidRPr="00A3408E" w:rsidRDefault="009E63EF" w:rsidP="00921DC9">
      <w:pPr>
        <w:numPr>
          <w:ilvl w:val="2"/>
          <w:numId w:val="14"/>
        </w:numPr>
        <w:suppressAutoHyphens/>
        <w:autoSpaceDN w:val="0"/>
        <w:jc w:val="both"/>
        <w:textAlignment w:val="baseline"/>
        <w:rPr>
          <w:sz w:val="23"/>
          <w:szCs w:val="23"/>
        </w:rPr>
      </w:pPr>
      <w:r w:rsidRPr="00A3408E">
        <w:rPr>
          <w:sz w:val="23"/>
          <w:szCs w:val="23"/>
        </w:rPr>
        <w:t xml:space="preserve">apgrieztas pudeles forma. Stienis anatomiski pielāgots lielā </w:t>
      </w:r>
      <w:proofErr w:type="spellStart"/>
      <w:r w:rsidRPr="00A3408E">
        <w:rPr>
          <w:sz w:val="23"/>
          <w:szCs w:val="23"/>
        </w:rPr>
        <w:t>lielkaula</w:t>
      </w:r>
      <w:proofErr w:type="spellEnd"/>
      <w:r w:rsidRPr="00A3408E">
        <w:rPr>
          <w:sz w:val="23"/>
          <w:szCs w:val="23"/>
        </w:rPr>
        <w:t xml:space="preserve"> formai, ar vismaz 5 gareniskām </w:t>
      </w:r>
      <w:proofErr w:type="spellStart"/>
      <w:r w:rsidRPr="00A3408E">
        <w:rPr>
          <w:sz w:val="23"/>
          <w:szCs w:val="23"/>
        </w:rPr>
        <w:t>pretkompresijas</w:t>
      </w:r>
      <w:proofErr w:type="spellEnd"/>
      <w:r w:rsidRPr="00A3408E">
        <w:rPr>
          <w:sz w:val="23"/>
          <w:szCs w:val="23"/>
        </w:rPr>
        <w:t xml:space="preserve"> rievām (izņemot 10.0 diametra stieņus),</w:t>
      </w:r>
    </w:p>
    <w:p w:rsidR="009E63EF" w:rsidRPr="00A3408E" w:rsidRDefault="009E63EF" w:rsidP="00921DC9">
      <w:pPr>
        <w:numPr>
          <w:ilvl w:val="2"/>
          <w:numId w:val="14"/>
        </w:numPr>
        <w:suppressAutoHyphens/>
        <w:autoSpaceDN w:val="0"/>
        <w:jc w:val="both"/>
        <w:textAlignment w:val="baseline"/>
        <w:rPr>
          <w:sz w:val="23"/>
          <w:szCs w:val="23"/>
        </w:rPr>
      </w:pPr>
      <w:r w:rsidRPr="00A3408E">
        <w:rPr>
          <w:sz w:val="23"/>
          <w:szCs w:val="23"/>
          <w:u w:val="single"/>
        </w:rPr>
        <w:t>atveru skaits:</w:t>
      </w:r>
    </w:p>
    <w:p w:rsidR="009E63EF" w:rsidRPr="00A3408E" w:rsidRDefault="009E63EF" w:rsidP="00921DC9">
      <w:pPr>
        <w:numPr>
          <w:ilvl w:val="3"/>
          <w:numId w:val="14"/>
        </w:numPr>
        <w:suppressAutoHyphens/>
        <w:autoSpaceDN w:val="0"/>
        <w:jc w:val="both"/>
        <w:textAlignment w:val="baseline"/>
        <w:rPr>
          <w:sz w:val="23"/>
          <w:szCs w:val="23"/>
        </w:rPr>
      </w:pPr>
      <w:proofErr w:type="spellStart"/>
      <w:r w:rsidRPr="00A3408E">
        <w:rPr>
          <w:sz w:val="23"/>
          <w:szCs w:val="23"/>
        </w:rPr>
        <w:t>proksimālajā</w:t>
      </w:r>
      <w:proofErr w:type="spellEnd"/>
      <w:r w:rsidRPr="00A3408E">
        <w:rPr>
          <w:sz w:val="23"/>
          <w:szCs w:val="23"/>
        </w:rPr>
        <w:t xml:space="preserve"> galā – ne mazāk kā 5 atveres; viena no atverēm  - ovāla, dinamiskai kompresijai, divas slīpas attiecībā pret frontālo asi, lielā </w:t>
      </w:r>
      <w:proofErr w:type="spellStart"/>
      <w:r w:rsidRPr="00A3408E">
        <w:rPr>
          <w:sz w:val="23"/>
          <w:szCs w:val="23"/>
        </w:rPr>
        <w:t>lielkaula</w:t>
      </w:r>
      <w:proofErr w:type="spellEnd"/>
      <w:r w:rsidRPr="00A3408E">
        <w:rPr>
          <w:sz w:val="23"/>
          <w:szCs w:val="23"/>
        </w:rPr>
        <w:t xml:space="preserve"> ārējā un iekšējā paugura fiksācijai. Vismaz viena atvere </w:t>
      </w:r>
      <w:proofErr w:type="spellStart"/>
      <w:r w:rsidRPr="00A3408E">
        <w:rPr>
          <w:sz w:val="23"/>
          <w:szCs w:val="23"/>
        </w:rPr>
        <w:t>sagitālā</w:t>
      </w:r>
      <w:proofErr w:type="spellEnd"/>
      <w:r w:rsidRPr="00A3408E">
        <w:rPr>
          <w:sz w:val="23"/>
          <w:szCs w:val="23"/>
        </w:rPr>
        <w:t xml:space="preserve"> virzienā.</w:t>
      </w:r>
    </w:p>
    <w:p w:rsidR="009E63EF" w:rsidRPr="00A3408E" w:rsidRDefault="009E63EF" w:rsidP="00921DC9">
      <w:pPr>
        <w:numPr>
          <w:ilvl w:val="3"/>
          <w:numId w:val="14"/>
        </w:numPr>
        <w:suppressAutoHyphens/>
        <w:autoSpaceDN w:val="0"/>
        <w:jc w:val="both"/>
        <w:textAlignment w:val="baseline"/>
        <w:rPr>
          <w:sz w:val="23"/>
          <w:szCs w:val="23"/>
        </w:rPr>
      </w:pPr>
      <w:proofErr w:type="spellStart"/>
      <w:r w:rsidRPr="00A3408E">
        <w:rPr>
          <w:sz w:val="23"/>
          <w:szCs w:val="23"/>
        </w:rPr>
        <w:lastRenderedPageBreak/>
        <w:t>distālajā</w:t>
      </w:r>
      <w:proofErr w:type="spellEnd"/>
      <w:r w:rsidRPr="00A3408E">
        <w:rPr>
          <w:sz w:val="23"/>
          <w:szCs w:val="23"/>
        </w:rPr>
        <w:t xml:space="preserve"> galā – ne mazāk kā 4</w:t>
      </w:r>
      <w:r w:rsidRPr="00A3408E">
        <w:rPr>
          <w:color w:val="000000"/>
          <w:sz w:val="23"/>
          <w:szCs w:val="23"/>
        </w:rPr>
        <w:t xml:space="preserve"> – </w:t>
      </w:r>
      <w:r w:rsidRPr="00A3408E">
        <w:rPr>
          <w:sz w:val="23"/>
          <w:szCs w:val="23"/>
        </w:rPr>
        <w:t xml:space="preserve">atveres, </w:t>
      </w:r>
      <w:proofErr w:type="spellStart"/>
      <w:r w:rsidRPr="00A3408E">
        <w:rPr>
          <w:sz w:val="23"/>
          <w:szCs w:val="23"/>
        </w:rPr>
        <w:t>distālākā</w:t>
      </w:r>
      <w:proofErr w:type="spellEnd"/>
      <w:r w:rsidRPr="00A3408E">
        <w:rPr>
          <w:sz w:val="23"/>
          <w:szCs w:val="23"/>
        </w:rPr>
        <w:t xml:space="preserve"> atvere 5 mm no stieņa gala paredzēta lielā </w:t>
      </w:r>
      <w:proofErr w:type="spellStart"/>
      <w:r w:rsidRPr="00A3408E">
        <w:rPr>
          <w:sz w:val="23"/>
          <w:szCs w:val="23"/>
        </w:rPr>
        <w:t>lielkaula</w:t>
      </w:r>
      <w:proofErr w:type="spellEnd"/>
      <w:r w:rsidRPr="00A3408E">
        <w:rPr>
          <w:sz w:val="23"/>
          <w:szCs w:val="23"/>
        </w:rPr>
        <w:t xml:space="preserve"> mugurējās malas  stabilizēšanai ar maināmu virzienu labajai un kreisajai pusei).</w:t>
      </w:r>
    </w:p>
    <w:p w:rsidR="009E63EF" w:rsidRPr="00A3408E" w:rsidRDefault="009E63EF" w:rsidP="00921DC9">
      <w:pPr>
        <w:numPr>
          <w:ilvl w:val="2"/>
          <w:numId w:val="14"/>
        </w:numPr>
        <w:suppressAutoHyphens/>
        <w:autoSpaceDN w:val="0"/>
        <w:jc w:val="both"/>
        <w:textAlignment w:val="baseline"/>
        <w:rPr>
          <w:sz w:val="23"/>
          <w:szCs w:val="23"/>
        </w:rPr>
      </w:pPr>
      <w:r w:rsidRPr="00A3408E">
        <w:rPr>
          <w:sz w:val="23"/>
          <w:szCs w:val="23"/>
        </w:rPr>
        <w:t>stieņa (vid</w:t>
      </w:r>
      <w:r w:rsidR="00A66186">
        <w:rPr>
          <w:sz w:val="23"/>
          <w:szCs w:val="23"/>
        </w:rPr>
        <w:t>usdaļas) diametrs – 10;11;12 mm;</w:t>
      </w:r>
    </w:p>
    <w:p w:rsidR="009E63EF" w:rsidRPr="00A3408E" w:rsidRDefault="009E63EF" w:rsidP="00921DC9">
      <w:pPr>
        <w:numPr>
          <w:ilvl w:val="2"/>
          <w:numId w:val="14"/>
        </w:numPr>
        <w:suppressAutoHyphens/>
        <w:autoSpaceDN w:val="0"/>
        <w:jc w:val="both"/>
        <w:textAlignment w:val="baseline"/>
        <w:rPr>
          <w:sz w:val="23"/>
          <w:szCs w:val="23"/>
        </w:rPr>
      </w:pPr>
      <w:r w:rsidRPr="00A3408E">
        <w:rPr>
          <w:sz w:val="23"/>
          <w:szCs w:val="23"/>
        </w:rPr>
        <w:t>atveres</w:t>
      </w:r>
      <w:r w:rsidR="00A66186">
        <w:rPr>
          <w:sz w:val="23"/>
          <w:szCs w:val="23"/>
        </w:rPr>
        <w:t xml:space="preserve"> </w:t>
      </w:r>
      <w:r w:rsidRPr="00A3408E">
        <w:rPr>
          <w:sz w:val="23"/>
          <w:szCs w:val="23"/>
        </w:rPr>
        <w:t>– 5,0 mm skrūvēm</w:t>
      </w:r>
      <w:r w:rsidR="00A66186">
        <w:rPr>
          <w:sz w:val="23"/>
          <w:szCs w:val="23"/>
        </w:rPr>
        <w:t>;</w:t>
      </w:r>
    </w:p>
    <w:p w:rsidR="009E63EF" w:rsidRPr="00A3408E" w:rsidRDefault="009E63EF" w:rsidP="00921DC9">
      <w:pPr>
        <w:numPr>
          <w:ilvl w:val="2"/>
          <w:numId w:val="14"/>
        </w:numPr>
        <w:suppressAutoHyphens/>
        <w:autoSpaceDN w:val="0"/>
        <w:jc w:val="both"/>
        <w:textAlignment w:val="baseline"/>
        <w:rPr>
          <w:sz w:val="23"/>
          <w:szCs w:val="23"/>
        </w:rPr>
      </w:pPr>
      <w:r w:rsidRPr="00A3408E">
        <w:rPr>
          <w:sz w:val="23"/>
          <w:szCs w:val="23"/>
        </w:rPr>
        <w:t>vītne stieņa savienošanai – M8</w:t>
      </w:r>
      <w:r w:rsidR="00A66186">
        <w:rPr>
          <w:sz w:val="23"/>
          <w:szCs w:val="23"/>
        </w:rPr>
        <w:t>;</w:t>
      </w:r>
    </w:p>
    <w:p w:rsidR="009E63EF" w:rsidRPr="00A3408E" w:rsidRDefault="009E63EF" w:rsidP="00921DC9">
      <w:pPr>
        <w:numPr>
          <w:ilvl w:val="2"/>
          <w:numId w:val="14"/>
        </w:numPr>
        <w:suppressAutoHyphens/>
        <w:autoSpaceDN w:val="0"/>
        <w:jc w:val="both"/>
        <w:textAlignment w:val="baseline"/>
        <w:rPr>
          <w:sz w:val="23"/>
          <w:szCs w:val="23"/>
        </w:rPr>
      </w:pPr>
      <w:r w:rsidRPr="00A3408E">
        <w:rPr>
          <w:sz w:val="23"/>
          <w:szCs w:val="23"/>
        </w:rPr>
        <w:t>stieņu garums: 315</w:t>
      </w:r>
      <w:r w:rsidR="00A66186">
        <w:rPr>
          <w:sz w:val="23"/>
          <w:szCs w:val="23"/>
        </w:rPr>
        <w:t xml:space="preserve"> </w:t>
      </w:r>
      <w:proofErr w:type="spellStart"/>
      <w:r w:rsidRPr="00A3408E">
        <w:rPr>
          <w:sz w:val="23"/>
          <w:szCs w:val="23"/>
        </w:rPr>
        <w:t>mmlīdz</w:t>
      </w:r>
      <w:proofErr w:type="spellEnd"/>
      <w:r w:rsidRPr="00A3408E">
        <w:rPr>
          <w:sz w:val="23"/>
          <w:szCs w:val="23"/>
        </w:rPr>
        <w:t xml:space="preserve"> 375</w:t>
      </w:r>
      <w:r w:rsidR="00A66186">
        <w:rPr>
          <w:sz w:val="23"/>
          <w:szCs w:val="23"/>
        </w:rPr>
        <w:t xml:space="preserve"> </w:t>
      </w:r>
      <w:r w:rsidRPr="00A3408E">
        <w:rPr>
          <w:sz w:val="23"/>
          <w:szCs w:val="23"/>
        </w:rPr>
        <w:t>mm</w:t>
      </w:r>
      <w:r w:rsidR="00A66186">
        <w:rPr>
          <w:sz w:val="23"/>
          <w:szCs w:val="23"/>
        </w:rPr>
        <w:t>.</w:t>
      </w:r>
    </w:p>
    <w:p w:rsidR="009E63EF" w:rsidRPr="00A3408E" w:rsidRDefault="009E63EF" w:rsidP="00921DC9">
      <w:pPr>
        <w:numPr>
          <w:ilvl w:val="1"/>
          <w:numId w:val="14"/>
        </w:numPr>
        <w:suppressAutoHyphens/>
        <w:autoSpaceDN w:val="0"/>
        <w:jc w:val="both"/>
        <w:textAlignment w:val="baseline"/>
        <w:rPr>
          <w:sz w:val="23"/>
          <w:szCs w:val="23"/>
        </w:rPr>
      </w:pPr>
      <w:r w:rsidRPr="00A3408E">
        <w:rPr>
          <w:sz w:val="23"/>
          <w:szCs w:val="23"/>
        </w:rPr>
        <w:t>Uz stieņa skaidri saredzama norāde ar tā diametru, garumu mm un implanta kodu;</w:t>
      </w:r>
    </w:p>
    <w:p w:rsidR="009E63EF" w:rsidRPr="00A3408E" w:rsidRDefault="009E63EF" w:rsidP="00921DC9">
      <w:pPr>
        <w:numPr>
          <w:ilvl w:val="1"/>
          <w:numId w:val="14"/>
        </w:numPr>
        <w:suppressAutoHyphens/>
        <w:autoSpaceDN w:val="0"/>
        <w:jc w:val="both"/>
        <w:textAlignment w:val="baseline"/>
        <w:rPr>
          <w:sz w:val="23"/>
          <w:szCs w:val="23"/>
        </w:rPr>
      </w:pPr>
      <w:r w:rsidRPr="00A3408E">
        <w:rPr>
          <w:sz w:val="23"/>
          <w:szCs w:val="23"/>
        </w:rPr>
        <w:t xml:space="preserve">Speciālie instrumenti paredzēti </w:t>
      </w:r>
      <w:proofErr w:type="spellStart"/>
      <w:r w:rsidRPr="00A3408E">
        <w:rPr>
          <w:sz w:val="23"/>
          <w:szCs w:val="23"/>
        </w:rPr>
        <w:t>intrapatellārai</w:t>
      </w:r>
      <w:proofErr w:type="spellEnd"/>
      <w:r w:rsidRPr="00A3408E">
        <w:rPr>
          <w:sz w:val="23"/>
          <w:szCs w:val="23"/>
        </w:rPr>
        <w:t xml:space="preserve"> un </w:t>
      </w:r>
      <w:proofErr w:type="spellStart"/>
      <w:r w:rsidRPr="00A3408E">
        <w:rPr>
          <w:sz w:val="23"/>
          <w:szCs w:val="23"/>
        </w:rPr>
        <w:t>suprapatellārai</w:t>
      </w:r>
      <w:proofErr w:type="spellEnd"/>
      <w:r w:rsidRPr="00A3408E">
        <w:rPr>
          <w:sz w:val="23"/>
          <w:szCs w:val="23"/>
        </w:rPr>
        <w:t xml:space="preserve"> pieejai.</w:t>
      </w:r>
    </w:p>
    <w:p w:rsidR="009E63EF" w:rsidRPr="00A3408E" w:rsidRDefault="009E63EF" w:rsidP="009E63EF">
      <w:pPr>
        <w:rPr>
          <w:sz w:val="23"/>
          <w:szCs w:val="23"/>
        </w:rPr>
      </w:pPr>
    </w:p>
    <w:p w:rsidR="009E63EF" w:rsidRPr="00A3408E" w:rsidRDefault="009E63EF" w:rsidP="009E63EF">
      <w:pPr>
        <w:jc w:val="both"/>
        <w:rPr>
          <w:b/>
          <w:bCs/>
          <w:sz w:val="23"/>
          <w:szCs w:val="23"/>
        </w:rPr>
      </w:pPr>
      <w:r w:rsidRPr="00A3408E">
        <w:rPr>
          <w:b/>
          <w:bCs/>
          <w:sz w:val="23"/>
          <w:szCs w:val="23"/>
        </w:rPr>
        <w:t>Nepieciešamais daudzums:</w:t>
      </w:r>
      <w:r w:rsidR="002F46F7" w:rsidRPr="00A3408E">
        <w:rPr>
          <w:b/>
          <w:bCs/>
          <w:sz w:val="23"/>
          <w:szCs w:val="23"/>
        </w:rPr>
        <w:t xml:space="preserve"> </w:t>
      </w:r>
      <w:r w:rsidRPr="00A3408E">
        <w:rPr>
          <w:b/>
          <w:bCs/>
          <w:sz w:val="23"/>
          <w:szCs w:val="23"/>
        </w:rPr>
        <w:t>34 gab.</w:t>
      </w:r>
    </w:p>
    <w:p w:rsidR="009E63EF" w:rsidRPr="00A3408E" w:rsidRDefault="009E63EF" w:rsidP="009E63EF">
      <w:pPr>
        <w:jc w:val="both"/>
        <w:rPr>
          <w:sz w:val="23"/>
          <w:szCs w:val="23"/>
        </w:rPr>
      </w:pPr>
    </w:p>
    <w:tbl>
      <w:tblPr>
        <w:tblW w:w="9214" w:type="dxa"/>
        <w:tblInd w:w="108" w:type="dxa"/>
        <w:tblLayout w:type="fixed"/>
        <w:tblCellMar>
          <w:left w:w="10" w:type="dxa"/>
          <w:right w:w="10" w:type="dxa"/>
        </w:tblCellMar>
        <w:tblLook w:val="0000" w:firstRow="0" w:lastRow="0" w:firstColumn="0" w:lastColumn="0" w:noHBand="0" w:noVBand="0"/>
      </w:tblPr>
      <w:tblGrid>
        <w:gridCol w:w="709"/>
        <w:gridCol w:w="6379"/>
        <w:gridCol w:w="2126"/>
      </w:tblGrid>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C24613">
            <w:pPr>
              <w:ind w:left="-108" w:right="-108"/>
              <w:jc w:val="center"/>
              <w:rPr>
                <w:sz w:val="23"/>
                <w:szCs w:val="23"/>
              </w:rPr>
            </w:pPr>
            <w:r w:rsidRPr="00A3408E">
              <w:rPr>
                <w:b/>
                <w:bCs/>
                <w:sz w:val="23"/>
                <w:szCs w:val="23"/>
              </w:rPr>
              <w:t>Nr.</w:t>
            </w:r>
            <w:r w:rsidR="007127CB" w:rsidRPr="00A3408E">
              <w:rPr>
                <w:b/>
                <w:bCs/>
                <w:sz w:val="23"/>
                <w:szCs w:val="23"/>
              </w:rPr>
              <w:t xml:space="preserve"> p.k.</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jc w:val="center"/>
              <w:rPr>
                <w:sz w:val="23"/>
                <w:szCs w:val="23"/>
              </w:rPr>
            </w:pPr>
            <w:r w:rsidRPr="00A3408E">
              <w:rPr>
                <w:b/>
                <w:bCs/>
                <w:sz w:val="23"/>
                <w:szCs w:val="23"/>
              </w:rPr>
              <w:t>Implanta nosaukums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C24613" w:rsidP="00A66186">
            <w:pPr>
              <w:jc w:val="center"/>
              <w:rPr>
                <w:sz w:val="23"/>
                <w:szCs w:val="23"/>
              </w:rPr>
            </w:pPr>
            <w:proofErr w:type="spellStart"/>
            <w:r w:rsidRPr="00A3408E">
              <w:rPr>
                <w:rFonts w:eastAsia="Times New Roman"/>
                <w:b/>
                <w:bCs/>
                <w:sz w:val="23"/>
                <w:szCs w:val="23"/>
                <w:lang w:val="ru-RU" w:eastAsia="ru-RU"/>
              </w:rPr>
              <w:t>Vienību</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skaits</w:t>
            </w:r>
            <w:proofErr w:type="spellEnd"/>
            <w:r w:rsidRPr="00A3408E">
              <w:rPr>
                <w:rFonts w:eastAsia="Times New Roman"/>
                <w:b/>
                <w:bCs/>
                <w:sz w:val="23"/>
                <w:szCs w:val="23"/>
                <w:lang w:val="ru-RU" w:eastAsia="ru-RU"/>
              </w:rPr>
              <w:t xml:space="preserve"> 12</w:t>
            </w:r>
            <w:r>
              <w:rPr>
                <w:rFonts w:eastAsia="Times New Roman"/>
                <w:b/>
                <w:bCs/>
                <w:sz w:val="23"/>
                <w:szCs w:val="23"/>
                <w:lang w:eastAsia="ru-RU"/>
              </w:rPr>
              <w:t xml:space="preserve"> </w:t>
            </w:r>
            <w:proofErr w:type="spellStart"/>
            <w:r>
              <w:rPr>
                <w:rFonts w:eastAsia="Times New Roman"/>
                <w:b/>
                <w:bCs/>
                <w:sz w:val="23"/>
                <w:szCs w:val="23"/>
                <w:lang w:val="ru-RU" w:eastAsia="ru-RU"/>
              </w:rPr>
              <w:t>mēn</w:t>
            </w:r>
            <w:r>
              <w:rPr>
                <w:rFonts w:eastAsia="Times New Roman"/>
                <w:b/>
                <w:bCs/>
                <w:sz w:val="23"/>
                <w:szCs w:val="23"/>
                <w:lang w:eastAsia="ru-RU"/>
              </w:rPr>
              <w:t>ešiem</w:t>
            </w:r>
            <w:proofErr w:type="spellEnd"/>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10x315mm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2</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10x330mm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2</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10x345mm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2</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10x360mm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3</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11x315mm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3</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11x330mm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3</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11x345mm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3</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11x360mm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3</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11x375mm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 xml:space="preserve">2 </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12x315mm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2</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12x330mm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2</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12x345mm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3</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12x360mm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ind w:left="-108"/>
              <w:jc w:val="center"/>
              <w:rPr>
                <w:sz w:val="23"/>
                <w:szCs w:val="23"/>
              </w:rPr>
            </w:pPr>
            <w:r w:rsidRPr="00A3408E">
              <w:rPr>
                <w:sz w:val="23"/>
                <w:szCs w:val="23"/>
              </w:rPr>
              <w:t>2</w:t>
            </w:r>
          </w:p>
        </w:tc>
      </w:tr>
      <w:tr w:rsidR="009E63EF" w:rsidRPr="00A3408E" w:rsidTr="00A66186">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921DC9">
            <w:pPr>
              <w:numPr>
                <w:ilvl w:val="0"/>
                <w:numId w:val="15"/>
              </w:numPr>
              <w:suppressAutoHyphens/>
              <w:autoSpaceDN w:val="0"/>
              <w:textAlignment w:val="baseline"/>
              <w:rPr>
                <w:sz w:val="23"/>
                <w:szCs w:val="23"/>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9E63EF" w:rsidP="00A66186">
            <w:pPr>
              <w:rPr>
                <w:sz w:val="23"/>
                <w:szCs w:val="23"/>
              </w:rPr>
            </w:pPr>
            <w:r w:rsidRPr="00A3408E">
              <w:rPr>
                <w:sz w:val="23"/>
                <w:szCs w:val="23"/>
              </w:rPr>
              <w:t xml:space="preserve">Lielā </w:t>
            </w:r>
            <w:proofErr w:type="spellStart"/>
            <w:r w:rsidRPr="00A3408E">
              <w:rPr>
                <w:sz w:val="23"/>
                <w:szCs w:val="23"/>
              </w:rPr>
              <w:t>lielkaula</w:t>
            </w:r>
            <w:proofErr w:type="spellEnd"/>
            <w:r w:rsidRPr="00A3408E">
              <w:rPr>
                <w:sz w:val="23"/>
                <w:szCs w:val="23"/>
              </w:rPr>
              <w:t xml:space="preserve"> </w:t>
            </w:r>
            <w:proofErr w:type="spellStart"/>
            <w:r w:rsidRPr="00A3408E">
              <w:rPr>
                <w:bCs/>
                <w:sz w:val="23"/>
                <w:szCs w:val="23"/>
              </w:rPr>
              <w:t>intramedulāri</w:t>
            </w:r>
            <w:proofErr w:type="spellEnd"/>
            <w:r w:rsidRPr="00A3408E">
              <w:rPr>
                <w:bCs/>
                <w:sz w:val="23"/>
                <w:szCs w:val="23"/>
              </w:rPr>
              <w:t>, statiski</w:t>
            </w:r>
            <w:r w:rsidRPr="00A3408E">
              <w:rPr>
                <w:sz w:val="23"/>
                <w:szCs w:val="23"/>
              </w:rPr>
              <w:t xml:space="preserve"> </w:t>
            </w:r>
            <w:r w:rsidRPr="00A3408E">
              <w:rPr>
                <w:bCs/>
                <w:sz w:val="23"/>
                <w:szCs w:val="23"/>
              </w:rPr>
              <w:t>bloķējamie stieņi 12x375mm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63EF" w:rsidRPr="00A3408E" w:rsidRDefault="00A66186" w:rsidP="00A66186">
            <w:pPr>
              <w:pStyle w:val="Sarakstarindkopa"/>
              <w:ind w:left="-108"/>
              <w:jc w:val="center"/>
              <w:rPr>
                <w:sz w:val="23"/>
                <w:szCs w:val="23"/>
              </w:rPr>
            </w:pPr>
            <w:r>
              <w:rPr>
                <w:sz w:val="23"/>
                <w:szCs w:val="23"/>
              </w:rPr>
              <w:t>2</w:t>
            </w:r>
          </w:p>
        </w:tc>
      </w:tr>
    </w:tbl>
    <w:p w:rsidR="009E63EF" w:rsidRPr="00A3408E" w:rsidRDefault="009E63EF" w:rsidP="009E63EF">
      <w:pPr>
        <w:jc w:val="both"/>
        <w:rPr>
          <w:sz w:val="23"/>
          <w:szCs w:val="23"/>
        </w:rPr>
      </w:pPr>
    </w:p>
    <w:p w:rsidR="009E63EF" w:rsidRPr="00A3408E" w:rsidRDefault="007127CB" w:rsidP="007127CB">
      <w:pPr>
        <w:tabs>
          <w:tab w:val="num" w:pos="3823"/>
        </w:tabs>
        <w:suppressAutoHyphens/>
        <w:autoSpaceDN w:val="0"/>
        <w:jc w:val="both"/>
        <w:textAlignment w:val="baseline"/>
        <w:rPr>
          <w:sz w:val="23"/>
          <w:szCs w:val="23"/>
        </w:rPr>
      </w:pPr>
      <w:r w:rsidRPr="00A3408E">
        <w:rPr>
          <w:b/>
          <w:bCs/>
          <w:sz w:val="23"/>
          <w:szCs w:val="23"/>
          <w:u w:val="single"/>
        </w:rPr>
        <w:t>2.</w:t>
      </w:r>
      <w:r w:rsidRPr="00A3408E">
        <w:rPr>
          <w:sz w:val="23"/>
          <w:szCs w:val="23"/>
          <w:u w:val="single"/>
        </w:rPr>
        <w:t xml:space="preserve"> </w:t>
      </w:r>
      <w:r w:rsidR="009E63EF" w:rsidRPr="00A3408E">
        <w:rPr>
          <w:b/>
          <w:sz w:val="23"/>
          <w:szCs w:val="23"/>
          <w:u w:val="single"/>
        </w:rPr>
        <w:t>Pozīcija -</w:t>
      </w:r>
      <w:r w:rsidR="00C24613">
        <w:rPr>
          <w:b/>
          <w:sz w:val="23"/>
          <w:szCs w:val="23"/>
          <w:u w:val="single"/>
        </w:rPr>
        <w:t xml:space="preserve"> </w:t>
      </w:r>
      <w:r w:rsidR="009E63EF" w:rsidRPr="00A3408E">
        <w:rPr>
          <w:b/>
          <w:sz w:val="23"/>
          <w:szCs w:val="23"/>
          <w:u w:val="single"/>
        </w:rPr>
        <w:t>Sistēmai atbilstošas bloķējošās</w:t>
      </w:r>
      <w:r w:rsidR="009E63EF" w:rsidRPr="00A3408E">
        <w:rPr>
          <w:b/>
          <w:bCs/>
          <w:sz w:val="23"/>
          <w:szCs w:val="23"/>
          <w:u w:val="single"/>
        </w:rPr>
        <w:t xml:space="preserve"> skrūves, </w:t>
      </w:r>
      <w:r w:rsidR="009E63EF" w:rsidRPr="00A3408E">
        <w:rPr>
          <w:sz w:val="23"/>
          <w:szCs w:val="23"/>
        </w:rPr>
        <w:t>kas atbilst šādām specifikācijas prasībām</w:t>
      </w:r>
      <w:r w:rsidR="009E63EF" w:rsidRPr="00A3408E">
        <w:rPr>
          <w:bCs/>
          <w:sz w:val="23"/>
          <w:szCs w:val="23"/>
        </w:rPr>
        <w:t>:</w:t>
      </w:r>
    </w:p>
    <w:p w:rsidR="009E63EF" w:rsidRPr="00A3408E" w:rsidRDefault="009E63EF" w:rsidP="00921DC9">
      <w:pPr>
        <w:pStyle w:val="Sarakstarindkopa"/>
        <w:numPr>
          <w:ilvl w:val="1"/>
          <w:numId w:val="24"/>
        </w:numPr>
        <w:autoSpaceDN w:val="0"/>
        <w:jc w:val="both"/>
        <w:textAlignment w:val="baseline"/>
        <w:rPr>
          <w:sz w:val="23"/>
          <w:szCs w:val="23"/>
        </w:rPr>
      </w:pPr>
      <w:r w:rsidRPr="00A3408E">
        <w:rPr>
          <w:sz w:val="23"/>
          <w:szCs w:val="23"/>
          <w:u w:val="single"/>
        </w:rPr>
        <w:t>materiāls</w:t>
      </w:r>
      <w:r w:rsidRPr="00A3408E">
        <w:rPr>
          <w:sz w:val="23"/>
          <w:szCs w:val="23"/>
        </w:rPr>
        <w:t xml:space="preserve"> – titāns;</w:t>
      </w:r>
    </w:p>
    <w:p w:rsidR="009E63EF" w:rsidRPr="00A3408E" w:rsidRDefault="009E63EF" w:rsidP="00921DC9">
      <w:pPr>
        <w:pStyle w:val="Sarakstarindkopa"/>
        <w:numPr>
          <w:ilvl w:val="1"/>
          <w:numId w:val="24"/>
        </w:numPr>
        <w:autoSpaceDN w:val="0"/>
        <w:jc w:val="both"/>
        <w:textAlignment w:val="baseline"/>
        <w:rPr>
          <w:sz w:val="23"/>
          <w:szCs w:val="23"/>
        </w:rPr>
      </w:pPr>
      <w:r w:rsidRPr="00A3408E">
        <w:rPr>
          <w:sz w:val="23"/>
          <w:szCs w:val="23"/>
          <w:u w:val="single"/>
        </w:rPr>
        <w:t>skrūves</w:t>
      </w:r>
      <w:r w:rsidRPr="00A3408E">
        <w:rPr>
          <w:sz w:val="23"/>
          <w:szCs w:val="23"/>
        </w:rPr>
        <w:t xml:space="preserve"> - atbilstoš</w:t>
      </w:r>
      <w:r w:rsidR="007127CB" w:rsidRPr="00A3408E">
        <w:rPr>
          <w:sz w:val="23"/>
          <w:szCs w:val="23"/>
        </w:rPr>
        <w:t>as piedāvātajai stieņu sistēmai;</w:t>
      </w:r>
    </w:p>
    <w:p w:rsidR="009E63EF" w:rsidRPr="00A3408E" w:rsidRDefault="009E63EF" w:rsidP="00921DC9">
      <w:pPr>
        <w:pStyle w:val="Sarakstarindkopa"/>
        <w:numPr>
          <w:ilvl w:val="1"/>
          <w:numId w:val="24"/>
        </w:numPr>
        <w:autoSpaceDN w:val="0"/>
        <w:jc w:val="both"/>
        <w:textAlignment w:val="baseline"/>
        <w:rPr>
          <w:sz w:val="23"/>
          <w:szCs w:val="23"/>
        </w:rPr>
      </w:pPr>
      <w:r w:rsidRPr="00A3408E">
        <w:rPr>
          <w:sz w:val="23"/>
          <w:szCs w:val="23"/>
          <w:u w:val="single"/>
        </w:rPr>
        <w:t>izmēri:</w:t>
      </w:r>
      <w:r w:rsidRPr="00C24613">
        <w:rPr>
          <w:sz w:val="23"/>
          <w:szCs w:val="23"/>
        </w:rPr>
        <w:t xml:space="preserve"> </w:t>
      </w:r>
      <w:r w:rsidRPr="00A3408E">
        <w:rPr>
          <w:sz w:val="23"/>
          <w:szCs w:val="23"/>
        </w:rPr>
        <w:t>diametrs 5,0mm.</w:t>
      </w:r>
    </w:p>
    <w:p w:rsidR="007127CB" w:rsidRPr="00A3408E" w:rsidRDefault="007127CB" w:rsidP="007127CB">
      <w:pPr>
        <w:pStyle w:val="Sarakstarindkopa"/>
        <w:autoSpaceDN w:val="0"/>
        <w:jc w:val="both"/>
        <w:textAlignment w:val="baseline"/>
        <w:rPr>
          <w:sz w:val="23"/>
          <w:szCs w:val="23"/>
        </w:rPr>
      </w:pPr>
    </w:p>
    <w:p w:rsidR="009E63EF" w:rsidRPr="00A3408E" w:rsidRDefault="007127CB" w:rsidP="007127CB">
      <w:pPr>
        <w:jc w:val="both"/>
        <w:rPr>
          <w:b/>
          <w:bCs/>
          <w:sz w:val="23"/>
          <w:szCs w:val="23"/>
        </w:rPr>
      </w:pPr>
      <w:r w:rsidRPr="00A3408E">
        <w:rPr>
          <w:b/>
          <w:bCs/>
          <w:sz w:val="23"/>
          <w:szCs w:val="23"/>
        </w:rPr>
        <w:t xml:space="preserve"> Kopējais daudzums</w:t>
      </w:r>
      <w:r w:rsidR="009E63EF" w:rsidRPr="00A3408E">
        <w:rPr>
          <w:b/>
          <w:bCs/>
          <w:sz w:val="23"/>
          <w:szCs w:val="23"/>
        </w:rPr>
        <w:t>:</w:t>
      </w:r>
      <w:r w:rsidRPr="00A3408E">
        <w:rPr>
          <w:b/>
          <w:bCs/>
          <w:sz w:val="23"/>
          <w:szCs w:val="23"/>
        </w:rPr>
        <w:t xml:space="preserve"> </w:t>
      </w:r>
      <w:r w:rsidR="009E63EF" w:rsidRPr="00A3408E">
        <w:rPr>
          <w:b/>
          <w:bCs/>
          <w:sz w:val="23"/>
          <w:szCs w:val="23"/>
        </w:rPr>
        <w:t>125 gab.</w:t>
      </w:r>
    </w:p>
    <w:p w:rsidR="009E63EF" w:rsidRPr="00A3408E" w:rsidRDefault="009E63EF" w:rsidP="007127CB">
      <w:pPr>
        <w:jc w:val="both"/>
        <w:rPr>
          <w:sz w:val="23"/>
          <w:szCs w:val="23"/>
        </w:rPr>
      </w:pPr>
    </w:p>
    <w:tbl>
      <w:tblPr>
        <w:tblW w:w="9214" w:type="dxa"/>
        <w:tblInd w:w="10" w:type="dxa"/>
        <w:tblLayout w:type="fixed"/>
        <w:tblCellMar>
          <w:left w:w="10" w:type="dxa"/>
          <w:right w:w="10" w:type="dxa"/>
        </w:tblCellMar>
        <w:tblLook w:val="0000" w:firstRow="0" w:lastRow="0" w:firstColumn="0" w:lastColumn="0" w:noHBand="0" w:noVBand="0"/>
      </w:tblPr>
      <w:tblGrid>
        <w:gridCol w:w="709"/>
        <w:gridCol w:w="6379"/>
        <w:gridCol w:w="2126"/>
      </w:tblGrid>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9E63EF">
            <w:pPr>
              <w:jc w:val="center"/>
              <w:rPr>
                <w:b/>
                <w:bCs/>
                <w:sz w:val="23"/>
                <w:szCs w:val="23"/>
              </w:rPr>
            </w:pPr>
            <w:r w:rsidRPr="00A3408E">
              <w:rPr>
                <w:b/>
                <w:bCs/>
                <w:sz w:val="23"/>
                <w:szCs w:val="23"/>
              </w:rPr>
              <w:t>Nr. p.k.</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jc w:val="center"/>
              <w:rPr>
                <w:b/>
                <w:bCs/>
                <w:sz w:val="23"/>
                <w:szCs w:val="23"/>
              </w:rPr>
            </w:pPr>
            <w:r w:rsidRPr="00A3408E">
              <w:rPr>
                <w:b/>
                <w:bCs/>
                <w:sz w:val="23"/>
                <w:szCs w:val="23"/>
              </w:rPr>
              <w:t>Implanta nosaukums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C24613" w:rsidP="009E63EF">
            <w:pPr>
              <w:jc w:val="center"/>
              <w:rPr>
                <w:sz w:val="23"/>
                <w:szCs w:val="23"/>
              </w:rPr>
            </w:pPr>
            <w:proofErr w:type="spellStart"/>
            <w:r w:rsidRPr="00A3408E">
              <w:rPr>
                <w:rFonts w:eastAsia="Times New Roman"/>
                <w:b/>
                <w:bCs/>
                <w:sz w:val="23"/>
                <w:szCs w:val="23"/>
                <w:lang w:val="ru-RU" w:eastAsia="ru-RU"/>
              </w:rPr>
              <w:t>Vienību</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skaits</w:t>
            </w:r>
            <w:proofErr w:type="spellEnd"/>
            <w:r w:rsidRPr="00A3408E">
              <w:rPr>
                <w:rFonts w:eastAsia="Times New Roman"/>
                <w:b/>
                <w:bCs/>
                <w:sz w:val="23"/>
                <w:szCs w:val="23"/>
                <w:lang w:val="ru-RU" w:eastAsia="ru-RU"/>
              </w:rPr>
              <w:t xml:space="preserve"> 12</w:t>
            </w:r>
            <w:r>
              <w:rPr>
                <w:rFonts w:eastAsia="Times New Roman"/>
                <w:b/>
                <w:bCs/>
                <w:sz w:val="23"/>
                <w:szCs w:val="23"/>
                <w:lang w:eastAsia="ru-RU"/>
              </w:rPr>
              <w:t xml:space="preserve"> </w:t>
            </w:r>
            <w:proofErr w:type="spellStart"/>
            <w:r>
              <w:rPr>
                <w:rFonts w:eastAsia="Times New Roman"/>
                <w:b/>
                <w:bCs/>
                <w:sz w:val="23"/>
                <w:szCs w:val="23"/>
                <w:lang w:val="ru-RU" w:eastAsia="ru-RU"/>
              </w:rPr>
              <w:t>mēn</w:t>
            </w:r>
            <w:r>
              <w:rPr>
                <w:rFonts w:eastAsia="Times New Roman"/>
                <w:b/>
                <w:bCs/>
                <w:sz w:val="23"/>
                <w:szCs w:val="23"/>
                <w:lang w:eastAsia="ru-RU"/>
              </w:rPr>
              <w:t>ešiem</w:t>
            </w:r>
            <w:proofErr w:type="spellEnd"/>
          </w:p>
        </w:tc>
      </w:tr>
      <w:tr w:rsidR="007127CB" w:rsidRPr="00A3408E" w:rsidTr="00C24613">
        <w:tc>
          <w:tcPr>
            <w:tcW w:w="709" w:type="dxa"/>
            <w:tcBorders>
              <w:top w:val="single" w:sz="4"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1.</w:t>
            </w:r>
          </w:p>
        </w:tc>
        <w:tc>
          <w:tcPr>
            <w:tcW w:w="6379"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30mm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4"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2.</w:t>
            </w:r>
          </w:p>
        </w:tc>
        <w:tc>
          <w:tcPr>
            <w:tcW w:w="6379"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32mm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3.</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34mm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4.</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36mm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5.</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38mm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6.</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40mm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7.</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42mm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8.</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44mm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9.</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46mm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10.</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48mm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11.</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50mm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tabs>
                <w:tab w:val="left" w:pos="1678"/>
              </w:tabs>
              <w:jc w:val="center"/>
              <w:rPr>
                <w:sz w:val="23"/>
                <w:szCs w:val="23"/>
              </w:rPr>
            </w:pPr>
            <w:r w:rsidRPr="00A3408E">
              <w:rPr>
                <w:sz w:val="23"/>
                <w:szCs w:val="23"/>
              </w:rPr>
              <w:t>12.</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tabs>
                <w:tab w:val="left" w:pos="1678"/>
              </w:tabs>
              <w:rPr>
                <w:sz w:val="23"/>
                <w:szCs w:val="23"/>
              </w:rPr>
            </w:pPr>
            <w:r w:rsidRPr="00A3408E">
              <w:rPr>
                <w:sz w:val="23"/>
                <w:szCs w:val="23"/>
              </w:rPr>
              <w:t>Titāna bloķējošās skrūves Ø 5,0, gar. 52mm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13.</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56mm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8</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14.</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60mm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6</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lastRenderedPageBreak/>
              <w:t>15.</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64mm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5</w:t>
            </w:r>
          </w:p>
        </w:tc>
      </w:tr>
      <w:tr w:rsidR="007127CB" w:rsidRPr="00A3408E" w:rsidTr="00C24613">
        <w:tc>
          <w:tcPr>
            <w:tcW w:w="709" w:type="dxa"/>
            <w:tcBorders>
              <w:top w:val="single" w:sz="6" w:space="0" w:color="000000"/>
              <w:left w:val="single" w:sz="6" w:space="0" w:color="000000"/>
              <w:bottom w:val="single" w:sz="6" w:space="0" w:color="000000"/>
              <w:right w:val="single" w:sz="6" w:space="0" w:color="000000"/>
            </w:tcBorders>
          </w:tcPr>
          <w:p w:rsidR="007127CB" w:rsidRPr="00A3408E" w:rsidRDefault="007127CB" w:rsidP="007127CB">
            <w:pPr>
              <w:jc w:val="center"/>
              <w:rPr>
                <w:sz w:val="23"/>
                <w:szCs w:val="23"/>
              </w:rPr>
            </w:pPr>
            <w:r w:rsidRPr="00A3408E">
              <w:rPr>
                <w:sz w:val="23"/>
                <w:szCs w:val="23"/>
              </w:rPr>
              <w:t>16.</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72mm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5</w:t>
            </w:r>
          </w:p>
        </w:tc>
      </w:tr>
      <w:tr w:rsidR="007127CB" w:rsidRPr="00A3408E" w:rsidTr="00C24613">
        <w:tc>
          <w:tcPr>
            <w:tcW w:w="709" w:type="dxa"/>
            <w:tcBorders>
              <w:top w:val="single" w:sz="6" w:space="0" w:color="000000"/>
              <w:left w:val="single" w:sz="6" w:space="0" w:color="000000"/>
              <w:bottom w:val="single" w:sz="4" w:space="0" w:color="000000"/>
              <w:right w:val="single" w:sz="6" w:space="0" w:color="000000"/>
            </w:tcBorders>
          </w:tcPr>
          <w:p w:rsidR="007127CB" w:rsidRPr="00A3408E" w:rsidRDefault="007127CB" w:rsidP="007127CB">
            <w:pPr>
              <w:jc w:val="center"/>
              <w:rPr>
                <w:sz w:val="23"/>
                <w:szCs w:val="23"/>
              </w:rPr>
            </w:pPr>
            <w:r w:rsidRPr="00A3408E">
              <w:rPr>
                <w:sz w:val="23"/>
                <w:szCs w:val="23"/>
              </w:rPr>
              <w:t>17.</w:t>
            </w:r>
          </w:p>
        </w:tc>
        <w:tc>
          <w:tcPr>
            <w:tcW w:w="6379"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rPr>
                <w:sz w:val="23"/>
                <w:szCs w:val="23"/>
              </w:rPr>
            </w:pPr>
            <w:r w:rsidRPr="00A3408E">
              <w:rPr>
                <w:sz w:val="23"/>
                <w:szCs w:val="23"/>
              </w:rPr>
              <w:t>Titāna bloķējošās skrūves Ø 5,0, gar. 74mm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27CB" w:rsidRPr="00A3408E" w:rsidRDefault="007127CB" w:rsidP="009E63EF">
            <w:pPr>
              <w:ind w:left="155" w:hanging="155"/>
              <w:jc w:val="center"/>
              <w:rPr>
                <w:sz w:val="23"/>
                <w:szCs w:val="23"/>
              </w:rPr>
            </w:pPr>
            <w:r w:rsidRPr="00A3408E">
              <w:rPr>
                <w:sz w:val="23"/>
                <w:szCs w:val="23"/>
              </w:rPr>
              <w:t>5</w:t>
            </w:r>
          </w:p>
        </w:tc>
      </w:tr>
    </w:tbl>
    <w:p w:rsidR="009E63EF" w:rsidRPr="00A3408E" w:rsidRDefault="009E63EF" w:rsidP="009E63EF">
      <w:pPr>
        <w:ind w:left="360"/>
        <w:jc w:val="both"/>
        <w:rPr>
          <w:sz w:val="23"/>
          <w:szCs w:val="23"/>
        </w:rPr>
      </w:pPr>
    </w:p>
    <w:p w:rsidR="009E63EF" w:rsidRPr="00A3408E" w:rsidRDefault="00DE1144" w:rsidP="00DE1144">
      <w:pPr>
        <w:tabs>
          <w:tab w:val="num" w:pos="3823"/>
        </w:tabs>
        <w:suppressAutoHyphens/>
        <w:autoSpaceDN w:val="0"/>
        <w:jc w:val="both"/>
        <w:textAlignment w:val="baseline"/>
        <w:rPr>
          <w:b/>
          <w:sz w:val="23"/>
          <w:szCs w:val="23"/>
          <w:u w:val="single"/>
        </w:rPr>
      </w:pPr>
      <w:r w:rsidRPr="00A3408E">
        <w:rPr>
          <w:b/>
          <w:sz w:val="23"/>
          <w:szCs w:val="23"/>
          <w:u w:val="single"/>
        </w:rPr>
        <w:t xml:space="preserve">3. </w:t>
      </w:r>
      <w:r w:rsidR="009E63EF" w:rsidRPr="00A3408E">
        <w:rPr>
          <w:b/>
          <w:sz w:val="23"/>
          <w:szCs w:val="23"/>
          <w:u w:val="single"/>
        </w:rPr>
        <w:t>Pozīcija - Sistēmai nepieciešamie papildelementi:</w:t>
      </w:r>
    </w:p>
    <w:p w:rsidR="009E63EF" w:rsidRPr="00A3408E" w:rsidRDefault="009E63EF" w:rsidP="00921DC9">
      <w:pPr>
        <w:numPr>
          <w:ilvl w:val="1"/>
          <w:numId w:val="13"/>
        </w:numPr>
        <w:suppressAutoHyphens/>
        <w:autoSpaceDN w:val="0"/>
        <w:jc w:val="both"/>
        <w:textAlignment w:val="baseline"/>
        <w:rPr>
          <w:sz w:val="23"/>
          <w:szCs w:val="23"/>
        </w:rPr>
      </w:pPr>
      <w:r w:rsidRPr="00A3408E">
        <w:rPr>
          <w:sz w:val="23"/>
          <w:szCs w:val="23"/>
        </w:rPr>
        <w:t xml:space="preserve">kompresijas skrūves - </w:t>
      </w:r>
      <w:r w:rsidRPr="00A3408E">
        <w:rPr>
          <w:b/>
          <w:sz w:val="23"/>
          <w:szCs w:val="23"/>
        </w:rPr>
        <w:t>1</w:t>
      </w:r>
    </w:p>
    <w:p w:rsidR="009E63EF" w:rsidRPr="00A3408E" w:rsidRDefault="009E63EF" w:rsidP="00921DC9">
      <w:pPr>
        <w:numPr>
          <w:ilvl w:val="1"/>
          <w:numId w:val="13"/>
        </w:numPr>
        <w:suppressAutoHyphens/>
        <w:autoSpaceDN w:val="0"/>
        <w:jc w:val="both"/>
        <w:textAlignment w:val="baseline"/>
        <w:rPr>
          <w:sz w:val="23"/>
          <w:szCs w:val="23"/>
        </w:rPr>
      </w:pPr>
      <w:r w:rsidRPr="00A3408E">
        <w:rPr>
          <w:sz w:val="23"/>
          <w:szCs w:val="23"/>
        </w:rPr>
        <w:t>uzmavas skrūves -</w:t>
      </w:r>
      <w:r w:rsidR="00A729EC">
        <w:rPr>
          <w:sz w:val="23"/>
          <w:szCs w:val="23"/>
        </w:rPr>
        <w:t xml:space="preserve"> </w:t>
      </w:r>
      <w:r w:rsidRPr="00A3408E">
        <w:rPr>
          <w:b/>
          <w:sz w:val="23"/>
          <w:szCs w:val="23"/>
        </w:rPr>
        <w:t>1</w:t>
      </w:r>
    </w:p>
    <w:p w:rsidR="009E63EF" w:rsidRPr="00A3408E" w:rsidRDefault="009E63EF" w:rsidP="009E63EF">
      <w:pPr>
        <w:ind w:left="1080"/>
        <w:jc w:val="both"/>
        <w:rPr>
          <w:sz w:val="23"/>
          <w:szCs w:val="23"/>
        </w:rPr>
      </w:pPr>
    </w:p>
    <w:p w:rsidR="009E63EF" w:rsidRPr="00A3408E" w:rsidRDefault="009E63EF" w:rsidP="00DE1144">
      <w:pPr>
        <w:jc w:val="both"/>
        <w:rPr>
          <w:b/>
          <w:i/>
          <w:sz w:val="23"/>
          <w:szCs w:val="23"/>
        </w:rPr>
      </w:pPr>
      <w:r w:rsidRPr="00A3408E">
        <w:rPr>
          <w:b/>
          <w:i/>
          <w:sz w:val="23"/>
          <w:szCs w:val="23"/>
        </w:rPr>
        <w:t>Jānodrošina stacionārs ar 1 (vienu) instrumentu komplektu stieņu ielikšanai un izņemšanai bez maksas.</w:t>
      </w:r>
    </w:p>
    <w:p w:rsidR="009E63EF" w:rsidRPr="00A3408E" w:rsidRDefault="009E63EF" w:rsidP="00A729EC">
      <w:pPr>
        <w:jc w:val="both"/>
        <w:rPr>
          <w:b/>
          <w:i/>
          <w:sz w:val="23"/>
          <w:szCs w:val="23"/>
        </w:rPr>
      </w:pPr>
    </w:p>
    <w:p w:rsidR="00EF1E6C" w:rsidRDefault="00DE1144" w:rsidP="00EF1E6C">
      <w:pPr>
        <w:jc w:val="center"/>
        <w:rPr>
          <w:rFonts w:eastAsia="Times New Roman"/>
          <w:b/>
          <w:iCs/>
          <w:sz w:val="23"/>
          <w:szCs w:val="23"/>
          <w:shd w:val="clear" w:color="auto" w:fill="D9D9D9" w:themeFill="background1" w:themeFillShade="D9"/>
          <w:lang w:eastAsia="ru-RU"/>
        </w:rPr>
      </w:pPr>
      <w:r w:rsidRPr="00A3408E">
        <w:rPr>
          <w:rFonts w:eastAsia="Times New Roman"/>
          <w:b/>
          <w:iCs/>
          <w:sz w:val="23"/>
          <w:szCs w:val="23"/>
          <w:u w:val="single"/>
          <w:shd w:val="clear" w:color="auto" w:fill="D9D9D9" w:themeFill="background1" w:themeFillShade="D9"/>
          <w:lang w:eastAsia="ru-RU"/>
        </w:rPr>
        <w:t>3. daļa</w:t>
      </w:r>
    </w:p>
    <w:p w:rsidR="009E63EF" w:rsidRPr="00A3408E" w:rsidRDefault="00DE1144" w:rsidP="00EF1E6C">
      <w:pPr>
        <w:jc w:val="center"/>
        <w:rPr>
          <w:rFonts w:eastAsia="Times New Roman"/>
          <w:iCs/>
          <w:sz w:val="23"/>
          <w:szCs w:val="23"/>
          <w:lang w:eastAsia="ru-RU"/>
        </w:rPr>
      </w:pPr>
      <w:r w:rsidRPr="00A3408E">
        <w:rPr>
          <w:rFonts w:eastAsia="Times New Roman"/>
          <w:b/>
          <w:iCs/>
          <w:sz w:val="23"/>
          <w:szCs w:val="23"/>
          <w:shd w:val="clear" w:color="auto" w:fill="D9D9D9" w:themeFill="background1" w:themeFillShade="D9"/>
          <w:lang w:eastAsia="ru-RU"/>
        </w:rPr>
        <w:t xml:space="preserve">“Lielā </w:t>
      </w:r>
      <w:proofErr w:type="spellStart"/>
      <w:r w:rsidRPr="00A3408E">
        <w:rPr>
          <w:rFonts w:eastAsia="Times New Roman"/>
          <w:b/>
          <w:iCs/>
          <w:sz w:val="23"/>
          <w:szCs w:val="23"/>
          <w:shd w:val="clear" w:color="auto" w:fill="D9D9D9" w:themeFill="background1" w:themeFillShade="D9"/>
          <w:lang w:eastAsia="ru-RU"/>
        </w:rPr>
        <w:t>lielkaula</w:t>
      </w:r>
      <w:proofErr w:type="spellEnd"/>
      <w:r w:rsidRPr="00A3408E">
        <w:rPr>
          <w:rFonts w:eastAsia="Times New Roman"/>
          <w:b/>
          <w:iCs/>
          <w:sz w:val="23"/>
          <w:szCs w:val="23"/>
          <w:shd w:val="clear" w:color="auto" w:fill="D9D9D9" w:themeFill="background1" w:themeFillShade="D9"/>
          <w:lang w:eastAsia="ru-RU"/>
        </w:rPr>
        <w:t xml:space="preserve"> un ciskas kaula </w:t>
      </w:r>
      <w:proofErr w:type="spellStart"/>
      <w:r w:rsidRPr="00A3408E">
        <w:rPr>
          <w:rFonts w:eastAsia="Times New Roman"/>
          <w:b/>
          <w:iCs/>
          <w:sz w:val="23"/>
          <w:szCs w:val="23"/>
          <w:shd w:val="clear" w:color="auto" w:fill="D9D9D9" w:themeFill="background1" w:themeFillShade="D9"/>
          <w:lang w:eastAsia="ru-RU"/>
        </w:rPr>
        <w:t>osteosintēzes</w:t>
      </w:r>
      <w:proofErr w:type="spellEnd"/>
      <w:r w:rsidRPr="00A3408E">
        <w:rPr>
          <w:rFonts w:eastAsia="Times New Roman"/>
          <w:b/>
          <w:iCs/>
          <w:sz w:val="23"/>
          <w:szCs w:val="23"/>
          <w:shd w:val="clear" w:color="auto" w:fill="D9D9D9" w:themeFill="background1" w:themeFillShade="D9"/>
          <w:lang w:eastAsia="ru-RU"/>
        </w:rPr>
        <w:t xml:space="preserve"> stieņi un skrūves”</w:t>
      </w:r>
    </w:p>
    <w:p w:rsidR="009E63EF" w:rsidRPr="00A3408E" w:rsidRDefault="009E63EF" w:rsidP="00467CE8">
      <w:pPr>
        <w:rPr>
          <w:rFonts w:eastAsia="Times New Roman"/>
          <w:b/>
          <w:bCs/>
          <w:kern w:val="32"/>
          <w:sz w:val="23"/>
          <w:szCs w:val="23"/>
          <w:lang w:eastAsia="ru-RU"/>
        </w:rPr>
      </w:pPr>
    </w:p>
    <w:tbl>
      <w:tblPr>
        <w:tblW w:w="5254" w:type="pct"/>
        <w:tblLayout w:type="fixed"/>
        <w:tblLook w:val="04A0" w:firstRow="1" w:lastRow="0" w:firstColumn="1" w:lastColumn="0" w:noHBand="0" w:noVBand="1"/>
      </w:tblPr>
      <w:tblGrid>
        <w:gridCol w:w="9807"/>
      </w:tblGrid>
      <w:tr w:rsidR="009E63EF" w:rsidRPr="00A3408E" w:rsidTr="009E63EF">
        <w:trPr>
          <w:trHeight w:val="149"/>
        </w:trPr>
        <w:tc>
          <w:tcPr>
            <w:tcW w:w="5000" w:type="pct"/>
            <w:shd w:val="clear" w:color="auto" w:fill="auto"/>
            <w:vAlign w:val="center"/>
          </w:tcPr>
          <w:p w:rsidR="009E63EF" w:rsidRPr="00A3408E" w:rsidRDefault="00A5603E" w:rsidP="00A5603E">
            <w:pPr>
              <w:rPr>
                <w:rFonts w:eastAsia="Times New Roman"/>
                <w:sz w:val="23"/>
                <w:szCs w:val="23"/>
                <w:lang w:val="ru-RU" w:eastAsia="ru-RU"/>
              </w:rPr>
            </w:pPr>
            <w:r w:rsidRPr="00A3408E">
              <w:rPr>
                <w:rFonts w:eastAsia="Times New Roman"/>
                <w:b/>
                <w:sz w:val="23"/>
                <w:szCs w:val="23"/>
                <w:lang w:eastAsia="ru-RU"/>
              </w:rPr>
              <w:t xml:space="preserve">1. </w:t>
            </w:r>
            <w:r w:rsidR="009E63EF" w:rsidRPr="00A3408E">
              <w:rPr>
                <w:rFonts w:eastAsia="Times New Roman"/>
                <w:b/>
                <w:sz w:val="23"/>
                <w:szCs w:val="23"/>
                <w:lang w:eastAsia="ru-RU"/>
              </w:rPr>
              <w:t xml:space="preserve">Pozīcija: </w:t>
            </w:r>
            <w:proofErr w:type="spellStart"/>
            <w:r w:rsidR="009E63EF" w:rsidRPr="00A3408E">
              <w:rPr>
                <w:rFonts w:eastAsia="Times New Roman"/>
                <w:b/>
                <w:sz w:val="23"/>
                <w:szCs w:val="23"/>
                <w:lang w:val="ru-RU" w:eastAsia="ru-RU"/>
              </w:rPr>
              <w:t>Ciskas</w:t>
            </w:r>
            <w:proofErr w:type="spellEnd"/>
            <w:r w:rsidR="009E63EF" w:rsidRPr="00A3408E">
              <w:rPr>
                <w:rFonts w:eastAsia="Times New Roman"/>
                <w:b/>
                <w:sz w:val="23"/>
                <w:szCs w:val="23"/>
                <w:lang w:val="ru-RU" w:eastAsia="ru-RU"/>
              </w:rPr>
              <w:t xml:space="preserve"> </w:t>
            </w:r>
            <w:proofErr w:type="spellStart"/>
            <w:r w:rsidR="009E63EF" w:rsidRPr="00A3408E">
              <w:rPr>
                <w:rFonts w:eastAsia="Times New Roman"/>
                <w:b/>
                <w:sz w:val="23"/>
                <w:szCs w:val="23"/>
                <w:lang w:val="ru-RU" w:eastAsia="ru-RU"/>
              </w:rPr>
              <w:t>kaula</w:t>
            </w:r>
            <w:proofErr w:type="spellEnd"/>
            <w:r w:rsidR="009E63EF" w:rsidRPr="00A3408E">
              <w:rPr>
                <w:rFonts w:eastAsia="Times New Roman"/>
                <w:b/>
                <w:sz w:val="23"/>
                <w:szCs w:val="23"/>
                <w:lang w:val="ru-RU" w:eastAsia="ru-RU"/>
              </w:rPr>
              <w:t xml:space="preserve"> </w:t>
            </w:r>
            <w:proofErr w:type="spellStart"/>
            <w:r w:rsidR="009E63EF" w:rsidRPr="00A3408E">
              <w:rPr>
                <w:rFonts w:eastAsia="Times New Roman"/>
                <w:b/>
                <w:bCs/>
                <w:sz w:val="23"/>
                <w:szCs w:val="23"/>
                <w:lang w:val="ru-RU" w:eastAsia="ru-RU"/>
              </w:rPr>
              <w:t>diafīzes</w:t>
            </w:r>
            <w:proofErr w:type="spellEnd"/>
            <w:r w:rsidR="009E63EF" w:rsidRPr="00A3408E">
              <w:rPr>
                <w:rFonts w:eastAsia="Times New Roman"/>
                <w:b/>
                <w:bCs/>
                <w:sz w:val="23"/>
                <w:szCs w:val="23"/>
                <w:lang w:val="ru-RU" w:eastAsia="ru-RU"/>
              </w:rPr>
              <w:t xml:space="preserve"> </w:t>
            </w:r>
            <w:proofErr w:type="spellStart"/>
            <w:r w:rsidR="009E63EF" w:rsidRPr="00A3408E">
              <w:rPr>
                <w:rFonts w:eastAsia="Times New Roman"/>
                <w:b/>
                <w:bCs/>
                <w:sz w:val="23"/>
                <w:szCs w:val="23"/>
                <w:lang w:val="ru-RU" w:eastAsia="ru-RU"/>
              </w:rPr>
              <w:t>intramedulāri</w:t>
            </w:r>
            <w:proofErr w:type="spellEnd"/>
            <w:r w:rsidR="009E63EF" w:rsidRPr="00A3408E">
              <w:rPr>
                <w:rFonts w:eastAsia="Times New Roman"/>
                <w:b/>
                <w:bCs/>
                <w:sz w:val="23"/>
                <w:szCs w:val="23"/>
                <w:lang w:val="ru-RU" w:eastAsia="ru-RU"/>
              </w:rPr>
              <w:t xml:space="preserve">, </w:t>
            </w:r>
            <w:proofErr w:type="spellStart"/>
            <w:r w:rsidR="009E63EF" w:rsidRPr="00A3408E">
              <w:rPr>
                <w:rFonts w:eastAsia="Times New Roman"/>
                <w:b/>
                <w:bCs/>
                <w:sz w:val="23"/>
                <w:szCs w:val="23"/>
                <w:lang w:val="ru-RU" w:eastAsia="ru-RU"/>
              </w:rPr>
              <w:t>statiski</w:t>
            </w:r>
            <w:proofErr w:type="spellEnd"/>
            <w:r w:rsidR="009E63EF" w:rsidRPr="00A3408E">
              <w:rPr>
                <w:rFonts w:eastAsia="Times New Roman"/>
                <w:sz w:val="23"/>
                <w:szCs w:val="23"/>
                <w:lang w:val="ru-RU" w:eastAsia="ru-RU"/>
              </w:rPr>
              <w:t xml:space="preserve"> </w:t>
            </w:r>
            <w:proofErr w:type="spellStart"/>
            <w:r w:rsidR="009E63EF" w:rsidRPr="00A3408E">
              <w:rPr>
                <w:rFonts w:eastAsia="Times New Roman"/>
                <w:b/>
                <w:bCs/>
                <w:sz w:val="23"/>
                <w:szCs w:val="23"/>
                <w:lang w:val="ru-RU" w:eastAsia="ru-RU"/>
              </w:rPr>
              <w:t>bloķējamie</w:t>
            </w:r>
            <w:proofErr w:type="spellEnd"/>
            <w:r w:rsidR="009E63EF" w:rsidRPr="00A3408E">
              <w:rPr>
                <w:rFonts w:eastAsia="Times New Roman"/>
                <w:b/>
                <w:bCs/>
                <w:sz w:val="23"/>
                <w:szCs w:val="23"/>
                <w:lang w:val="ru-RU" w:eastAsia="ru-RU"/>
              </w:rPr>
              <w:t xml:space="preserve"> </w:t>
            </w:r>
            <w:proofErr w:type="spellStart"/>
            <w:r w:rsidR="009E63EF" w:rsidRPr="00A3408E">
              <w:rPr>
                <w:rFonts w:eastAsia="Times New Roman"/>
                <w:b/>
                <w:bCs/>
                <w:sz w:val="23"/>
                <w:szCs w:val="23"/>
                <w:lang w:val="ru-RU" w:eastAsia="ru-RU"/>
              </w:rPr>
              <w:t>stieņi</w:t>
            </w:r>
            <w:proofErr w:type="spellEnd"/>
            <w:r w:rsidR="009E63EF" w:rsidRPr="00A3408E">
              <w:rPr>
                <w:rFonts w:eastAsia="Times New Roman"/>
                <w:b/>
                <w:bCs/>
                <w:sz w:val="23"/>
                <w:szCs w:val="23"/>
                <w:lang w:val="ru-RU" w:eastAsia="ru-RU"/>
              </w:rPr>
              <w:t>:</w:t>
            </w:r>
          </w:p>
          <w:p w:rsidR="009E63EF" w:rsidRPr="00A729EC" w:rsidRDefault="009E63EF" w:rsidP="00921DC9">
            <w:pPr>
              <w:numPr>
                <w:ilvl w:val="1"/>
                <w:numId w:val="7"/>
              </w:numPr>
              <w:tabs>
                <w:tab w:val="clear" w:pos="1800"/>
              </w:tabs>
              <w:spacing w:line="276" w:lineRule="auto"/>
              <w:ind w:left="709" w:hanging="425"/>
              <w:rPr>
                <w:rFonts w:eastAsia="Times New Roman"/>
                <w:sz w:val="23"/>
                <w:szCs w:val="23"/>
                <w:lang w:val="ru-RU" w:eastAsia="ru-RU"/>
              </w:rPr>
            </w:pPr>
            <w:proofErr w:type="spellStart"/>
            <w:r w:rsidRPr="00A3408E">
              <w:rPr>
                <w:rFonts w:eastAsia="Times New Roman"/>
                <w:sz w:val="23"/>
                <w:szCs w:val="23"/>
                <w:u w:val="single"/>
                <w:lang w:val="ru-RU" w:eastAsia="ru-RU"/>
              </w:rPr>
              <w:t>materiāls</w:t>
            </w:r>
            <w:proofErr w:type="spellEnd"/>
            <w:r w:rsidR="00A729EC">
              <w:rPr>
                <w:rFonts w:eastAsia="Times New Roman"/>
                <w:sz w:val="23"/>
                <w:szCs w:val="23"/>
                <w:lang w:val="ru-RU" w:eastAsia="ru-RU"/>
              </w:rPr>
              <w:t xml:space="preserve"> – </w:t>
            </w:r>
            <w:proofErr w:type="spellStart"/>
            <w:r w:rsidR="00A729EC">
              <w:rPr>
                <w:rFonts w:eastAsia="Times New Roman"/>
                <w:sz w:val="23"/>
                <w:szCs w:val="23"/>
                <w:lang w:val="ru-RU" w:eastAsia="ru-RU"/>
              </w:rPr>
              <w:t>nerūsējošais</w:t>
            </w:r>
            <w:proofErr w:type="spellEnd"/>
            <w:r w:rsidR="00A729EC">
              <w:rPr>
                <w:rFonts w:eastAsia="Times New Roman"/>
                <w:sz w:val="23"/>
                <w:szCs w:val="23"/>
                <w:lang w:val="ru-RU" w:eastAsia="ru-RU"/>
              </w:rPr>
              <w:t xml:space="preserve"> </w:t>
            </w:r>
            <w:proofErr w:type="spellStart"/>
            <w:r w:rsidR="00A729EC">
              <w:rPr>
                <w:rFonts w:eastAsia="Times New Roman"/>
                <w:sz w:val="23"/>
                <w:szCs w:val="23"/>
                <w:lang w:val="ru-RU" w:eastAsia="ru-RU"/>
              </w:rPr>
              <w:t>tērauds</w:t>
            </w:r>
            <w:proofErr w:type="spellEnd"/>
            <w:r w:rsidR="00A729EC">
              <w:rPr>
                <w:rFonts w:eastAsia="Times New Roman"/>
                <w:sz w:val="23"/>
                <w:szCs w:val="23"/>
                <w:lang w:eastAsia="ru-RU"/>
              </w:rPr>
              <w:t>;</w:t>
            </w:r>
          </w:p>
          <w:p w:rsidR="009E63EF" w:rsidRPr="00A3408E" w:rsidRDefault="009E63EF" w:rsidP="00921DC9">
            <w:pPr>
              <w:numPr>
                <w:ilvl w:val="1"/>
                <w:numId w:val="7"/>
              </w:numPr>
              <w:tabs>
                <w:tab w:val="clear" w:pos="1800"/>
              </w:tabs>
              <w:spacing w:line="276" w:lineRule="auto"/>
              <w:ind w:left="709" w:hanging="425"/>
              <w:rPr>
                <w:rFonts w:eastAsia="Times New Roman"/>
                <w:sz w:val="23"/>
                <w:szCs w:val="23"/>
                <w:lang w:val="ru-RU" w:eastAsia="ru-RU"/>
              </w:rPr>
            </w:pPr>
            <w:proofErr w:type="spellStart"/>
            <w:r w:rsidRPr="00A3408E">
              <w:rPr>
                <w:rFonts w:eastAsia="Times New Roman"/>
                <w:sz w:val="23"/>
                <w:szCs w:val="23"/>
                <w:u w:val="single"/>
                <w:lang w:val="ru-RU" w:eastAsia="ru-RU"/>
              </w:rPr>
              <w:t>virsmas</w:t>
            </w:r>
            <w:proofErr w:type="spellEnd"/>
            <w:r w:rsidRPr="00A3408E">
              <w:rPr>
                <w:rFonts w:eastAsia="Times New Roman"/>
                <w:sz w:val="23"/>
                <w:szCs w:val="23"/>
                <w:u w:val="single"/>
                <w:lang w:val="ru-RU" w:eastAsia="ru-RU"/>
              </w:rPr>
              <w:t xml:space="preserve"> </w:t>
            </w:r>
            <w:proofErr w:type="spellStart"/>
            <w:r w:rsidRPr="00A3408E">
              <w:rPr>
                <w:rFonts w:eastAsia="Times New Roman"/>
                <w:sz w:val="23"/>
                <w:szCs w:val="23"/>
                <w:u w:val="single"/>
                <w:lang w:val="ru-RU" w:eastAsia="ru-RU"/>
              </w:rPr>
              <w:t>apstrāde</w:t>
            </w:r>
            <w:proofErr w:type="spellEnd"/>
            <w:r w:rsidRPr="00A3408E">
              <w:rPr>
                <w:rFonts w:eastAsia="Times New Roman"/>
                <w:sz w:val="23"/>
                <w:szCs w:val="23"/>
                <w:lang w:val="ru-RU" w:eastAsia="ru-RU"/>
              </w:rPr>
              <w:t xml:space="preserve"> – </w:t>
            </w:r>
            <w:proofErr w:type="spellStart"/>
            <w:r w:rsidRPr="00A3408E">
              <w:rPr>
                <w:rFonts w:eastAsia="Times New Roman"/>
                <w:sz w:val="23"/>
                <w:szCs w:val="23"/>
                <w:lang w:val="ru-RU" w:eastAsia="ru-RU"/>
              </w:rPr>
              <w:t>pulēta</w:t>
            </w:r>
            <w:proofErr w:type="spellEnd"/>
            <w:r w:rsidR="00A729EC">
              <w:rPr>
                <w:rFonts w:eastAsia="Times New Roman"/>
                <w:sz w:val="23"/>
                <w:szCs w:val="23"/>
                <w:lang w:eastAsia="ru-RU"/>
              </w:rPr>
              <w:t>;</w:t>
            </w:r>
          </w:p>
          <w:p w:rsidR="009E63EF" w:rsidRPr="00A3408E" w:rsidRDefault="009E63EF" w:rsidP="00921DC9">
            <w:pPr>
              <w:numPr>
                <w:ilvl w:val="1"/>
                <w:numId w:val="7"/>
              </w:numPr>
              <w:tabs>
                <w:tab w:val="clear" w:pos="1800"/>
              </w:tabs>
              <w:spacing w:line="276" w:lineRule="auto"/>
              <w:ind w:left="709" w:hanging="425"/>
              <w:rPr>
                <w:rFonts w:eastAsia="Times New Roman"/>
                <w:sz w:val="23"/>
                <w:szCs w:val="23"/>
                <w:lang w:val="ru-RU" w:eastAsia="ru-RU"/>
              </w:rPr>
            </w:pPr>
            <w:proofErr w:type="spellStart"/>
            <w:r w:rsidRPr="00A3408E">
              <w:rPr>
                <w:rFonts w:eastAsia="Times New Roman"/>
                <w:sz w:val="23"/>
                <w:szCs w:val="23"/>
                <w:lang w:val="ru-RU" w:eastAsia="ru-RU"/>
              </w:rPr>
              <w:t>forma</w:t>
            </w:r>
            <w:proofErr w:type="spellEnd"/>
            <w:r w:rsidRPr="00A3408E">
              <w:rPr>
                <w:rFonts w:eastAsia="Times New Roman"/>
                <w:sz w:val="23"/>
                <w:szCs w:val="23"/>
                <w:lang w:val="ru-RU" w:eastAsia="ru-RU"/>
              </w:rPr>
              <w:t>:</w:t>
            </w:r>
          </w:p>
          <w:p w:rsidR="009E63EF" w:rsidRPr="00A3408E" w:rsidRDefault="009E63EF" w:rsidP="00921DC9">
            <w:pPr>
              <w:numPr>
                <w:ilvl w:val="2"/>
                <w:numId w:val="7"/>
              </w:numPr>
              <w:ind w:left="1453" w:hanging="602"/>
              <w:rPr>
                <w:rFonts w:eastAsia="Times New Roman"/>
                <w:sz w:val="23"/>
                <w:szCs w:val="23"/>
                <w:lang w:val="ru-RU" w:eastAsia="ru-RU"/>
              </w:rPr>
            </w:pPr>
            <w:proofErr w:type="spellStart"/>
            <w:r w:rsidRPr="00A3408E">
              <w:rPr>
                <w:rFonts w:eastAsia="Times New Roman"/>
                <w:sz w:val="23"/>
                <w:szCs w:val="23"/>
                <w:lang w:val="ru-RU" w:eastAsia="ru-RU"/>
              </w:rPr>
              <w:t>Proksimālā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galā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divas</w:t>
            </w:r>
            <w:proofErr w:type="spellEnd"/>
            <w:r w:rsidRPr="00A3408E">
              <w:rPr>
                <w:rFonts w:eastAsia="Times New Roman"/>
                <w:sz w:val="23"/>
                <w:szCs w:val="23"/>
                <w:lang w:eastAsia="ru-RU"/>
              </w:rPr>
              <w:t xml:space="preserve"> skrūvju</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atveres</w:t>
            </w:r>
            <w:proofErr w:type="spellEnd"/>
            <w:r w:rsidRPr="00A3408E">
              <w:rPr>
                <w:rFonts w:eastAsia="Times New Roman"/>
                <w:sz w:val="23"/>
                <w:szCs w:val="23"/>
                <w:lang w:val="ru-RU" w:eastAsia="ru-RU"/>
              </w:rPr>
              <w:t xml:space="preserve"> –</w:t>
            </w:r>
            <w:r w:rsidR="002364D5">
              <w:rPr>
                <w:rFonts w:eastAsia="Times New Roman"/>
                <w:sz w:val="23"/>
                <w:szCs w:val="23"/>
                <w:lang w:eastAsia="ru-RU"/>
              </w:rPr>
              <w:t>n</w:t>
            </w:r>
            <w:proofErr w:type="spellStart"/>
            <w:r w:rsidRPr="00A3408E">
              <w:rPr>
                <w:rFonts w:eastAsia="Times New Roman"/>
                <w:sz w:val="23"/>
                <w:szCs w:val="23"/>
                <w:lang w:val="ru-RU" w:eastAsia="ru-RU"/>
              </w:rPr>
              <w:t>statiskai</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bloķēšanai</w:t>
            </w:r>
            <w:proofErr w:type="spellEnd"/>
            <w:r w:rsidRPr="00A3408E">
              <w:rPr>
                <w:rFonts w:eastAsia="Times New Roman"/>
                <w:sz w:val="23"/>
                <w:szCs w:val="23"/>
                <w:lang w:eastAsia="ru-RU"/>
              </w:rPr>
              <w:t xml:space="preserve"> virzienā no kaula lielā uz mazo grozītāju univers</w:t>
            </w:r>
            <w:r w:rsidR="00A5603E" w:rsidRPr="00A3408E">
              <w:rPr>
                <w:rFonts w:eastAsia="Times New Roman"/>
                <w:sz w:val="23"/>
                <w:szCs w:val="23"/>
                <w:lang w:eastAsia="ru-RU"/>
              </w:rPr>
              <w:t>āli, labajai un kreisajai pusei;</w:t>
            </w:r>
          </w:p>
          <w:p w:rsidR="009E63EF" w:rsidRPr="00A3408E" w:rsidRDefault="009E63EF" w:rsidP="00921DC9">
            <w:pPr>
              <w:numPr>
                <w:ilvl w:val="2"/>
                <w:numId w:val="7"/>
              </w:numPr>
              <w:ind w:left="1418" w:hanging="567"/>
              <w:rPr>
                <w:rFonts w:eastAsia="Times New Roman"/>
                <w:sz w:val="23"/>
                <w:szCs w:val="23"/>
                <w:lang w:val="ru-RU" w:eastAsia="ru-RU"/>
              </w:rPr>
            </w:pPr>
            <w:proofErr w:type="spellStart"/>
            <w:r w:rsidRPr="00A3408E">
              <w:rPr>
                <w:rFonts w:eastAsia="Times New Roman"/>
                <w:sz w:val="23"/>
                <w:szCs w:val="23"/>
                <w:lang w:val="ru-RU" w:eastAsia="ru-RU"/>
              </w:rPr>
              <w:t>Distālā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galā</w:t>
            </w:r>
            <w:proofErr w:type="spellEnd"/>
            <w:r w:rsidRPr="00A3408E">
              <w:rPr>
                <w:rFonts w:eastAsia="Times New Roman"/>
                <w:sz w:val="23"/>
                <w:szCs w:val="23"/>
                <w:lang w:eastAsia="ru-RU"/>
              </w:rPr>
              <w:t xml:space="preserve"> vismaz</w:t>
            </w:r>
            <w:r w:rsidRPr="00A3408E">
              <w:rPr>
                <w:rFonts w:eastAsia="Times New Roman"/>
                <w:sz w:val="23"/>
                <w:szCs w:val="23"/>
                <w:lang w:val="ru-RU" w:eastAsia="ru-RU"/>
              </w:rPr>
              <w:t xml:space="preserve"> </w:t>
            </w:r>
            <w:r w:rsidRPr="00A3408E">
              <w:rPr>
                <w:rFonts w:eastAsia="Times New Roman"/>
                <w:sz w:val="23"/>
                <w:szCs w:val="23"/>
                <w:lang w:eastAsia="ru-RU"/>
              </w:rPr>
              <w:t>trīs paralēlas skrūvju</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atveres</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 xml:space="preserve">perpendikulāri stieņa asij </w:t>
            </w:r>
            <w:r w:rsidR="00A5603E" w:rsidRPr="00A3408E">
              <w:rPr>
                <w:rFonts w:eastAsia="Times New Roman"/>
                <w:sz w:val="23"/>
                <w:szCs w:val="23"/>
                <w:lang w:val="ru-RU" w:eastAsia="ru-RU"/>
              </w:rPr>
              <w:t>–</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statiskai</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bloķēšanai</w:t>
            </w:r>
            <w:proofErr w:type="spellEnd"/>
            <w:r w:rsidR="00A5603E" w:rsidRPr="00A3408E">
              <w:rPr>
                <w:rFonts w:eastAsia="Times New Roman"/>
                <w:sz w:val="23"/>
                <w:szCs w:val="23"/>
                <w:lang w:eastAsia="ru-RU"/>
              </w:rPr>
              <w:t>;</w:t>
            </w:r>
          </w:p>
          <w:p w:rsidR="009E63EF" w:rsidRPr="00A3408E" w:rsidRDefault="009E63EF" w:rsidP="00921DC9">
            <w:pPr>
              <w:numPr>
                <w:ilvl w:val="2"/>
                <w:numId w:val="7"/>
              </w:numPr>
              <w:ind w:left="1418" w:hanging="567"/>
              <w:rPr>
                <w:rFonts w:eastAsia="Times New Roman"/>
                <w:sz w:val="23"/>
                <w:szCs w:val="23"/>
                <w:lang w:val="ru-RU" w:eastAsia="ru-RU"/>
              </w:rPr>
            </w:pPr>
            <w:proofErr w:type="spellStart"/>
            <w:r w:rsidRPr="00A3408E">
              <w:rPr>
                <w:rFonts w:eastAsia="Times New Roman"/>
                <w:sz w:val="23"/>
                <w:szCs w:val="23"/>
                <w:lang w:val="ru-RU" w:eastAsia="ru-RU"/>
              </w:rPr>
              <w:t>Anatomiski</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adaptēts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stieņa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liekuma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rādiuss</w:t>
            </w:r>
            <w:proofErr w:type="spellEnd"/>
            <w:r w:rsidRPr="00A3408E">
              <w:rPr>
                <w:rFonts w:eastAsia="Times New Roman"/>
                <w:sz w:val="23"/>
                <w:szCs w:val="23"/>
                <w:lang w:val="ru-RU" w:eastAsia="ru-RU"/>
              </w:rPr>
              <w:t xml:space="preserve"> – 1,5 -2,0</w:t>
            </w:r>
            <w:r w:rsidRPr="00A3408E">
              <w:rPr>
                <w:rFonts w:eastAsia="Times New Roman"/>
                <w:sz w:val="23"/>
                <w:szCs w:val="23"/>
                <w:lang w:eastAsia="ru-RU"/>
              </w:rPr>
              <w:t xml:space="preserve"> </w:t>
            </w:r>
            <w:r w:rsidRPr="00A3408E">
              <w:rPr>
                <w:rFonts w:eastAsia="Times New Roman"/>
                <w:sz w:val="23"/>
                <w:szCs w:val="23"/>
                <w:lang w:val="ru-RU" w:eastAsia="ru-RU"/>
              </w:rPr>
              <w:t xml:space="preserve">m </w:t>
            </w:r>
            <w:proofErr w:type="spellStart"/>
            <w:r w:rsidRPr="00A3408E">
              <w:rPr>
                <w:rFonts w:eastAsia="Times New Roman"/>
                <w:sz w:val="23"/>
                <w:szCs w:val="23"/>
                <w:lang w:val="ru-RU" w:eastAsia="ru-RU"/>
              </w:rPr>
              <w:t>atkar</w:t>
            </w:r>
            <w:r w:rsidR="00A5603E" w:rsidRPr="00A3408E">
              <w:rPr>
                <w:rFonts w:eastAsia="Times New Roman"/>
                <w:sz w:val="23"/>
                <w:szCs w:val="23"/>
                <w:lang w:eastAsia="ru-RU"/>
              </w:rPr>
              <w:t>ībā</w:t>
            </w:r>
            <w:proofErr w:type="spellEnd"/>
            <w:r w:rsidR="00A5603E" w:rsidRPr="00A3408E">
              <w:rPr>
                <w:rFonts w:eastAsia="Times New Roman"/>
                <w:sz w:val="23"/>
                <w:szCs w:val="23"/>
                <w:lang w:eastAsia="ru-RU"/>
              </w:rPr>
              <w:t xml:space="preserve"> no stieņa garuma;</w:t>
            </w:r>
          </w:p>
          <w:p w:rsidR="009E63EF" w:rsidRPr="00A3408E" w:rsidRDefault="009E63EF" w:rsidP="00921DC9">
            <w:pPr>
              <w:numPr>
                <w:ilvl w:val="2"/>
                <w:numId w:val="7"/>
              </w:numPr>
              <w:ind w:left="1418" w:hanging="567"/>
              <w:rPr>
                <w:rFonts w:eastAsia="Times New Roman"/>
                <w:sz w:val="23"/>
                <w:szCs w:val="23"/>
                <w:lang w:val="ru-RU" w:eastAsia="ru-RU"/>
              </w:rPr>
            </w:pPr>
            <w:r w:rsidRPr="00A3408E">
              <w:rPr>
                <w:rFonts w:eastAsia="Times New Roman"/>
                <w:sz w:val="23"/>
                <w:szCs w:val="23"/>
                <w:lang w:eastAsia="ru-RU"/>
              </w:rPr>
              <w:t>Stieņa centrā kanāls, atbilstošs standarta stieņu vadītāja diametram, šķēr</w:t>
            </w:r>
            <w:r w:rsidR="00A5603E" w:rsidRPr="00A3408E">
              <w:rPr>
                <w:rFonts w:eastAsia="Times New Roman"/>
                <w:sz w:val="23"/>
                <w:szCs w:val="23"/>
                <w:lang w:eastAsia="ru-RU"/>
              </w:rPr>
              <w:t>sgriezums – āboliņa lapas formā;</w:t>
            </w:r>
          </w:p>
          <w:p w:rsidR="009E63EF" w:rsidRPr="00A3408E" w:rsidRDefault="009E63EF" w:rsidP="00921DC9">
            <w:pPr>
              <w:numPr>
                <w:ilvl w:val="2"/>
                <w:numId w:val="7"/>
              </w:numPr>
              <w:ind w:left="1418" w:hanging="567"/>
              <w:rPr>
                <w:rFonts w:eastAsia="Times New Roman"/>
                <w:sz w:val="23"/>
                <w:szCs w:val="23"/>
                <w:lang w:val="ru-RU" w:eastAsia="ru-RU"/>
              </w:rPr>
            </w:pPr>
            <w:r w:rsidRPr="00A3408E">
              <w:rPr>
                <w:rFonts w:eastAsia="Times New Roman"/>
                <w:sz w:val="23"/>
                <w:szCs w:val="23"/>
                <w:lang w:eastAsia="ru-RU"/>
              </w:rPr>
              <w:t>Stieņa korpusā vismaz 3 gareniskas rievas, viena no tām savienojas ar stieņa kanālu hidrauliskā spiediena mazinā</w:t>
            </w:r>
            <w:r w:rsidR="00A5603E" w:rsidRPr="00A3408E">
              <w:rPr>
                <w:rFonts w:eastAsia="Times New Roman"/>
                <w:sz w:val="23"/>
                <w:szCs w:val="23"/>
                <w:lang w:eastAsia="ru-RU"/>
              </w:rPr>
              <w:t xml:space="preserve">šanai un papildus </w:t>
            </w:r>
            <w:proofErr w:type="spellStart"/>
            <w:r w:rsidR="00A5603E" w:rsidRPr="00A3408E">
              <w:rPr>
                <w:rFonts w:eastAsia="Times New Roman"/>
                <w:sz w:val="23"/>
                <w:szCs w:val="23"/>
                <w:lang w:eastAsia="ru-RU"/>
              </w:rPr>
              <w:t>dinamizācijai</w:t>
            </w:r>
            <w:proofErr w:type="spellEnd"/>
            <w:r w:rsidR="00A5603E" w:rsidRPr="00A3408E">
              <w:rPr>
                <w:rFonts w:eastAsia="Times New Roman"/>
                <w:sz w:val="23"/>
                <w:szCs w:val="23"/>
                <w:lang w:eastAsia="ru-RU"/>
              </w:rPr>
              <w:t>;</w:t>
            </w:r>
          </w:p>
          <w:p w:rsidR="009E63EF" w:rsidRPr="00A3408E" w:rsidRDefault="009E63EF" w:rsidP="00921DC9">
            <w:pPr>
              <w:numPr>
                <w:ilvl w:val="2"/>
                <w:numId w:val="7"/>
              </w:numPr>
              <w:ind w:left="1418" w:hanging="567"/>
              <w:rPr>
                <w:rFonts w:eastAsia="Times New Roman"/>
                <w:sz w:val="23"/>
                <w:szCs w:val="23"/>
                <w:lang w:val="ru-RU" w:eastAsia="ru-RU"/>
              </w:rPr>
            </w:pPr>
            <w:proofErr w:type="spellStart"/>
            <w:r w:rsidRPr="00A3408E">
              <w:rPr>
                <w:rFonts w:eastAsia="Times New Roman"/>
                <w:sz w:val="23"/>
                <w:szCs w:val="23"/>
                <w:lang w:val="ru-RU" w:eastAsia="ru-RU"/>
              </w:rPr>
              <w:t>Pieejamas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šādas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stieņu</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izmēru</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variācijas</w:t>
            </w:r>
            <w:proofErr w:type="spellEnd"/>
            <w:r w:rsidRPr="00A3408E">
              <w:rPr>
                <w:rFonts w:eastAsia="Times New Roman"/>
                <w:sz w:val="23"/>
                <w:szCs w:val="23"/>
                <w:lang w:val="ru-RU" w:eastAsia="ru-RU"/>
              </w:rPr>
              <w:t>:</w:t>
            </w:r>
          </w:p>
          <w:p w:rsidR="009E63EF" w:rsidRPr="00A3408E" w:rsidRDefault="009E63EF" w:rsidP="00921DC9">
            <w:pPr>
              <w:numPr>
                <w:ilvl w:val="3"/>
                <w:numId w:val="7"/>
              </w:numPr>
              <w:ind w:left="2127" w:hanging="851"/>
              <w:jc w:val="both"/>
              <w:rPr>
                <w:rFonts w:eastAsia="Times New Roman"/>
                <w:color w:val="FF0000"/>
                <w:sz w:val="23"/>
                <w:szCs w:val="23"/>
                <w:lang w:val="ru-RU" w:eastAsia="ru-RU"/>
              </w:rPr>
            </w:pPr>
            <w:proofErr w:type="spellStart"/>
            <w:r w:rsidRPr="00A3408E">
              <w:rPr>
                <w:rFonts w:eastAsia="Times New Roman"/>
                <w:sz w:val="23"/>
                <w:szCs w:val="23"/>
                <w:lang w:val="ru-RU" w:eastAsia="ru-RU"/>
              </w:rPr>
              <w:t>Diametrs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no</w:t>
            </w:r>
            <w:proofErr w:type="spellEnd"/>
            <w:r w:rsidRPr="00A3408E">
              <w:rPr>
                <w:rFonts w:eastAsia="Times New Roman"/>
                <w:sz w:val="23"/>
                <w:szCs w:val="23"/>
                <w:lang w:val="ru-RU" w:eastAsia="ru-RU"/>
              </w:rPr>
              <w:t xml:space="preserve"> 1</w:t>
            </w:r>
            <w:r w:rsidRPr="00A3408E">
              <w:rPr>
                <w:rFonts w:eastAsia="Times New Roman"/>
                <w:sz w:val="23"/>
                <w:szCs w:val="23"/>
                <w:lang w:eastAsia="ru-RU"/>
              </w:rPr>
              <w:t>1</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līdz</w:t>
            </w:r>
            <w:proofErr w:type="spellEnd"/>
            <w:r w:rsidRPr="00A3408E">
              <w:rPr>
                <w:rFonts w:eastAsia="Times New Roman"/>
                <w:sz w:val="23"/>
                <w:szCs w:val="23"/>
                <w:lang w:val="ru-RU" w:eastAsia="ru-RU"/>
              </w:rPr>
              <w:t xml:space="preserve"> 15 </w:t>
            </w:r>
            <w:proofErr w:type="spellStart"/>
            <w:r w:rsidRPr="00A3408E">
              <w:rPr>
                <w:rFonts w:eastAsia="Times New Roman"/>
                <w:sz w:val="23"/>
                <w:szCs w:val="23"/>
                <w:lang w:val="ru-RU" w:eastAsia="ru-RU"/>
              </w:rPr>
              <w:t>mm</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ar</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soli</w:t>
            </w:r>
            <w:proofErr w:type="spellEnd"/>
            <w:r w:rsidRPr="00A3408E">
              <w:rPr>
                <w:rFonts w:eastAsia="Times New Roman"/>
                <w:sz w:val="23"/>
                <w:szCs w:val="23"/>
                <w:lang w:val="ru-RU" w:eastAsia="ru-RU"/>
              </w:rPr>
              <w:t xml:space="preserve"> 1 </w:t>
            </w:r>
            <w:proofErr w:type="spellStart"/>
            <w:r w:rsidRPr="00A3408E">
              <w:rPr>
                <w:rFonts w:eastAsia="Times New Roman"/>
                <w:sz w:val="23"/>
                <w:szCs w:val="23"/>
                <w:lang w:val="ru-RU" w:eastAsia="ru-RU"/>
              </w:rPr>
              <w:t>mm</w:t>
            </w:r>
            <w:proofErr w:type="spellEnd"/>
            <w:r w:rsidR="00A5603E" w:rsidRPr="00A3408E">
              <w:rPr>
                <w:rFonts w:eastAsia="Times New Roman"/>
                <w:sz w:val="23"/>
                <w:szCs w:val="23"/>
                <w:lang w:eastAsia="ru-RU"/>
              </w:rPr>
              <w:t>;</w:t>
            </w:r>
          </w:p>
          <w:p w:rsidR="009E63EF" w:rsidRPr="00A3408E" w:rsidRDefault="009E63EF" w:rsidP="00921DC9">
            <w:pPr>
              <w:numPr>
                <w:ilvl w:val="3"/>
                <w:numId w:val="7"/>
              </w:numPr>
              <w:ind w:left="2127" w:hanging="851"/>
              <w:jc w:val="both"/>
              <w:rPr>
                <w:rFonts w:eastAsia="Times New Roman"/>
                <w:sz w:val="23"/>
                <w:szCs w:val="23"/>
                <w:lang w:val="ru-RU" w:eastAsia="ru-RU"/>
              </w:rPr>
            </w:pPr>
            <w:proofErr w:type="spellStart"/>
            <w:r w:rsidRPr="00A3408E">
              <w:rPr>
                <w:rFonts w:eastAsia="Times New Roman"/>
                <w:sz w:val="23"/>
                <w:szCs w:val="23"/>
                <w:lang w:val="ru-RU" w:eastAsia="ru-RU"/>
              </w:rPr>
              <w:t>Garums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no</w:t>
            </w:r>
            <w:proofErr w:type="spellEnd"/>
            <w:r w:rsidRPr="00A3408E">
              <w:rPr>
                <w:rFonts w:eastAsia="Times New Roman"/>
                <w:sz w:val="23"/>
                <w:szCs w:val="23"/>
                <w:lang w:val="ru-RU" w:eastAsia="ru-RU"/>
              </w:rPr>
              <w:t xml:space="preserve"> 3</w:t>
            </w:r>
            <w:r w:rsidRPr="00A3408E">
              <w:rPr>
                <w:rFonts w:eastAsia="Times New Roman"/>
                <w:sz w:val="23"/>
                <w:szCs w:val="23"/>
                <w:lang w:eastAsia="ru-RU"/>
              </w:rPr>
              <w:t>80</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līdz</w:t>
            </w:r>
            <w:proofErr w:type="spellEnd"/>
            <w:r w:rsidRPr="00A3408E">
              <w:rPr>
                <w:rFonts w:eastAsia="Times New Roman"/>
                <w:sz w:val="23"/>
                <w:szCs w:val="23"/>
                <w:lang w:val="ru-RU" w:eastAsia="ru-RU"/>
              </w:rPr>
              <w:t xml:space="preserve"> 4</w:t>
            </w:r>
            <w:r w:rsidRPr="00A3408E">
              <w:rPr>
                <w:rFonts w:eastAsia="Times New Roman"/>
                <w:sz w:val="23"/>
                <w:szCs w:val="23"/>
                <w:lang w:eastAsia="ru-RU"/>
              </w:rPr>
              <w:t>4</w:t>
            </w:r>
            <w:r w:rsidR="002364D5">
              <w:rPr>
                <w:rFonts w:eastAsia="Times New Roman"/>
                <w:sz w:val="23"/>
                <w:szCs w:val="23"/>
                <w:lang w:val="ru-RU" w:eastAsia="ru-RU"/>
              </w:rPr>
              <w:t xml:space="preserve">0 </w:t>
            </w:r>
            <w:proofErr w:type="spellStart"/>
            <w:r w:rsidR="002364D5">
              <w:rPr>
                <w:rFonts w:eastAsia="Times New Roman"/>
                <w:sz w:val="23"/>
                <w:szCs w:val="23"/>
                <w:lang w:val="ru-RU" w:eastAsia="ru-RU"/>
              </w:rPr>
              <w:t>mm</w:t>
            </w:r>
            <w:proofErr w:type="spellEnd"/>
            <w:r w:rsidR="002364D5">
              <w:rPr>
                <w:rFonts w:eastAsia="Times New Roman"/>
                <w:sz w:val="23"/>
                <w:szCs w:val="23"/>
                <w:lang w:val="ru-RU" w:eastAsia="ru-RU"/>
              </w:rPr>
              <w:t xml:space="preserve"> </w:t>
            </w:r>
            <w:proofErr w:type="spellStart"/>
            <w:r w:rsidR="002364D5">
              <w:rPr>
                <w:rFonts w:eastAsia="Times New Roman"/>
                <w:sz w:val="23"/>
                <w:szCs w:val="23"/>
                <w:lang w:val="ru-RU" w:eastAsia="ru-RU"/>
              </w:rPr>
              <w:t>ar</w:t>
            </w:r>
            <w:proofErr w:type="spellEnd"/>
            <w:r w:rsidR="002364D5">
              <w:rPr>
                <w:rFonts w:eastAsia="Times New Roman"/>
                <w:sz w:val="23"/>
                <w:szCs w:val="23"/>
                <w:lang w:val="ru-RU" w:eastAsia="ru-RU"/>
              </w:rPr>
              <w:t xml:space="preserve"> </w:t>
            </w:r>
            <w:proofErr w:type="spellStart"/>
            <w:r w:rsidR="002364D5">
              <w:rPr>
                <w:rFonts w:eastAsia="Times New Roman"/>
                <w:sz w:val="23"/>
                <w:szCs w:val="23"/>
                <w:lang w:val="ru-RU" w:eastAsia="ru-RU"/>
              </w:rPr>
              <w:t>soli</w:t>
            </w:r>
            <w:proofErr w:type="spellEnd"/>
            <w:r w:rsidR="002364D5">
              <w:rPr>
                <w:rFonts w:eastAsia="Times New Roman"/>
                <w:sz w:val="23"/>
                <w:szCs w:val="23"/>
                <w:lang w:val="ru-RU" w:eastAsia="ru-RU"/>
              </w:rPr>
              <w:t xml:space="preserve"> 20 </w:t>
            </w:r>
            <w:proofErr w:type="spellStart"/>
            <w:r w:rsidR="002364D5">
              <w:rPr>
                <w:rFonts w:eastAsia="Times New Roman"/>
                <w:sz w:val="23"/>
                <w:szCs w:val="23"/>
                <w:lang w:val="ru-RU" w:eastAsia="ru-RU"/>
              </w:rPr>
              <w:t>mm</w:t>
            </w:r>
            <w:proofErr w:type="spellEnd"/>
            <w:r w:rsidR="00A5603E" w:rsidRPr="00A3408E">
              <w:rPr>
                <w:rFonts w:eastAsia="Times New Roman"/>
                <w:sz w:val="23"/>
                <w:szCs w:val="23"/>
                <w:lang w:eastAsia="ru-RU"/>
              </w:rPr>
              <w:t>.</w:t>
            </w:r>
          </w:p>
          <w:p w:rsidR="009E63EF" w:rsidRPr="00A3408E" w:rsidRDefault="009E63EF" w:rsidP="00921DC9">
            <w:pPr>
              <w:numPr>
                <w:ilvl w:val="1"/>
                <w:numId w:val="7"/>
              </w:numPr>
              <w:tabs>
                <w:tab w:val="clear" w:pos="1800"/>
              </w:tabs>
              <w:ind w:left="709" w:hanging="425"/>
              <w:rPr>
                <w:rFonts w:eastAsia="Times New Roman"/>
                <w:sz w:val="23"/>
                <w:szCs w:val="23"/>
                <w:lang w:val="ru-RU" w:eastAsia="ru-RU"/>
              </w:rPr>
            </w:pPr>
            <w:proofErr w:type="spellStart"/>
            <w:r w:rsidRPr="00A3408E">
              <w:rPr>
                <w:rFonts w:eastAsia="Times New Roman"/>
                <w:sz w:val="23"/>
                <w:szCs w:val="23"/>
                <w:lang w:val="ru-RU" w:eastAsia="ru-RU"/>
              </w:rPr>
              <w:t>Uz</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stieņa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skaidri</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saredzama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norāde</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ar</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diametru</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garumu</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mm</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un</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implanta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kodu</w:t>
            </w:r>
            <w:proofErr w:type="spellEnd"/>
            <w:r w:rsidRPr="00A3408E">
              <w:rPr>
                <w:rFonts w:eastAsia="Times New Roman"/>
                <w:sz w:val="23"/>
                <w:szCs w:val="23"/>
                <w:lang w:eastAsia="ru-RU"/>
              </w:rPr>
              <w:t>.</w:t>
            </w:r>
          </w:p>
          <w:p w:rsidR="009E63EF" w:rsidRPr="00A3408E" w:rsidRDefault="009E63EF" w:rsidP="009E63EF">
            <w:pPr>
              <w:rPr>
                <w:rFonts w:eastAsia="Times New Roman"/>
                <w:sz w:val="23"/>
                <w:szCs w:val="23"/>
                <w:lang w:val="ru-RU" w:eastAsia="ru-RU"/>
              </w:rPr>
            </w:pPr>
          </w:p>
          <w:p w:rsidR="009E63EF" w:rsidRPr="00A3408E" w:rsidRDefault="00A5603E" w:rsidP="009E63EF">
            <w:pPr>
              <w:spacing w:line="480" w:lineRule="auto"/>
              <w:rPr>
                <w:rFonts w:eastAsia="Times New Roman"/>
                <w:b/>
                <w:bCs/>
                <w:sz w:val="23"/>
                <w:szCs w:val="23"/>
                <w:lang w:eastAsia="ru-RU"/>
              </w:rPr>
            </w:pPr>
            <w:proofErr w:type="spellStart"/>
            <w:r w:rsidRPr="00A3408E">
              <w:rPr>
                <w:rFonts w:eastAsia="Times New Roman"/>
                <w:b/>
                <w:bCs/>
                <w:sz w:val="23"/>
                <w:szCs w:val="23"/>
                <w:lang w:val="ru-RU" w:eastAsia="ru-RU"/>
              </w:rPr>
              <w:t>Nepieciešamais</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daudzums</w:t>
            </w:r>
            <w:proofErr w:type="spellEnd"/>
            <w:r w:rsidRPr="00A3408E">
              <w:rPr>
                <w:rFonts w:eastAsia="Times New Roman"/>
                <w:b/>
                <w:bCs/>
                <w:sz w:val="23"/>
                <w:szCs w:val="23"/>
                <w:lang w:eastAsia="ru-RU"/>
              </w:rPr>
              <w:t xml:space="preserve">: </w:t>
            </w:r>
            <w:r w:rsidR="009E63EF" w:rsidRPr="00A3408E">
              <w:rPr>
                <w:rFonts w:eastAsia="Times New Roman"/>
                <w:b/>
                <w:bCs/>
                <w:sz w:val="23"/>
                <w:szCs w:val="23"/>
                <w:lang w:eastAsia="ru-RU"/>
              </w:rPr>
              <w:t xml:space="preserve">11 </w:t>
            </w:r>
            <w:proofErr w:type="spellStart"/>
            <w:r w:rsidR="009E63EF" w:rsidRPr="00A3408E">
              <w:rPr>
                <w:rFonts w:eastAsia="Times New Roman"/>
                <w:b/>
                <w:bCs/>
                <w:sz w:val="23"/>
                <w:szCs w:val="23"/>
                <w:lang w:val="ru-RU" w:eastAsia="ru-RU"/>
              </w:rPr>
              <w:t>gab</w:t>
            </w:r>
            <w:proofErr w:type="spellEnd"/>
            <w:r w:rsidR="009E63EF" w:rsidRPr="00A3408E">
              <w:rPr>
                <w:rFonts w:eastAsia="Times New Roman"/>
                <w:b/>
                <w:bCs/>
                <w:sz w:val="23"/>
                <w:szCs w:val="23"/>
                <w:lang w:eastAsia="ru-RU"/>
              </w:rPr>
              <w:t>.</w:t>
            </w:r>
          </w:p>
          <w:tbl>
            <w:tblPr>
              <w:tblW w:w="9562"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0"/>
              <w:gridCol w:w="7513"/>
              <w:gridCol w:w="1219"/>
            </w:tblGrid>
            <w:tr w:rsidR="002B3333" w:rsidRPr="00A3408E" w:rsidTr="002B3333">
              <w:trPr>
                <w:trHeight w:val="672"/>
              </w:trPr>
              <w:tc>
                <w:tcPr>
                  <w:tcW w:w="830" w:type="dxa"/>
                  <w:tcBorders>
                    <w:top w:val="single" w:sz="6" w:space="0" w:color="auto"/>
                    <w:left w:val="single" w:sz="6" w:space="0" w:color="auto"/>
                    <w:bottom w:val="single" w:sz="6" w:space="0" w:color="auto"/>
                    <w:right w:val="single" w:sz="6" w:space="0" w:color="auto"/>
                  </w:tcBorders>
                </w:tcPr>
                <w:p w:rsidR="002B3333" w:rsidRPr="00A3408E" w:rsidRDefault="002B3333" w:rsidP="009E63EF">
                  <w:pPr>
                    <w:jc w:val="center"/>
                    <w:rPr>
                      <w:rFonts w:eastAsia="Times New Roman"/>
                      <w:b/>
                      <w:bCs/>
                      <w:sz w:val="22"/>
                      <w:szCs w:val="22"/>
                      <w:lang w:val="ru-RU" w:eastAsia="ru-RU"/>
                    </w:rPr>
                  </w:pPr>
                  <w:r w:rsidRPr="00A3408E">
                    <w:rPr>
                      <w:b/>
                      <w:bCs/>
                      <w:sz w:val="23"/>
                      <w:szCs w:val="23"/>
                    </w:rPr>
                    <w:t>Nr. p.k.</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center"/>
                    <w:rPr>
                      <w:rFonts w:eastAsia="Times New Roman"/>
                      <w:b/>
                      <w:bCs/>
                      <w:sz w:val="22"/>
                      <w:szCs w:val="22"/>
                      <w:lang w:val="ru-RU" w:eastAsia="ru-RU"/>
                    </w:rPr>
                  </w:pPr>
                  <w:proofErr w:type="spellStart"/>
                  <w:r w:rsidRPr="00A3408E">
                    <w:rPr>
                      <w:rFonts w:eastAsia="Times New Roman"/>
                      <w:b/>
                      <w:bCs/>
                      <w:sz w:val="22"/>
                      <w:szCs w:val="22"/>
                      <w:lang w:val="ru-RU" w:eastAsia="ru-RU"/>
                    </w:rPr>
                    <w:t>Implanta</w:t>
                  </w:r>
                  <w:proofErr w:type="spellEnd"/>
                  <w:r w:rsidRPr="00A3408E">
                    <w:rPr>
                      <w:rFonts w:eastAsia="Times New Roman"/>
                      <w:b/>
                      <w:bCs/>
                      <w:sz w:val="22"/>
                      <w:szCs w:val="22"/>
                      <w:lang w:val="ru-RU" w:eastAsia="ru-RU"/>
                    </w:rPr>
                    <w:t xml:space="preserve"> </w:t>
                  </w:r>
                  <w:proofErr w:type="spellStart"/>
                  <w:r w:rsidRPr="00A3408E">
                    <w:rPr>
                      <w:rFonts w:eastAsia="Times New Roman"/>
                      <w:b/>
                      <w:bCs/>
                      <w:sz w:val="22"/>
                      <w:szCs w:val="22"/>
                      <w:lang w:val="ru-RU" w:eastAsia="ru-RU"/>
                    </w:rPr>
                    <w:t>nosaukums</w:t>
                  </w:r>
                  <w:proofErr w:type="spellEnd"/>
                </w:p>
              </w:tc>
              <w:tc>
                <w:tcPr>
                  <w:tcW w:w="1219"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center"/>
                    <w:rPr>
                      <w:rFonts w:eastAsia="Times New Roman"/>
                      <w:b/>
                      <w:bCs/>
                      <w:sz w:val="22"/>
                      <w:szCs w:val="22"/>
                      <w:lang w:val="ru-RU" w:eastAsia="ru-RU"/>
                    </w:rPr>
                  </w:pPr>
                  <w:proofErr w:type="spellStart"/>
                  <w:r w:rsidRPr="00A3408E">
                    <w:rPr>
                      <w:rFonts w:eastAsia="Times New Roman"/>
                      <w:b/>
                      <w:bCs/>
                      <w:sz w:val="22"/>
                      <w:szCs w:val="22"/>
                      <w:lang w:val="ru-RU" w:eastAsia="ru-RU"/>
                    </w:rPr>
                    <w:t>Vienību</w:t>
                  </w:r>
                  <w:proofErr w:type="spellEnd"/>
                  <w:r w:rsidRPr="00A3408E">
                    <w:rPr>
                      <w:rFonts w:eastAsia="Times New Roman"/>
                      <w:b/>
                      <w:bCs/>
                      <w:sz w:val="22"/>
                      <w:szCs w:val="22"/>
                      <w:lang w:val="ru-RU" w:eastAsia="ru-RU"/>
                    </w:rPr>
                    <w:t xml:space="preserve"> </w:t>
                  </w:r>
                  <w:proofErr w:type="spellStart"/>
                  <w:r w:rsidRPr="00A3408E">
                    <w:rPr>
                      <w:rFonts w:eastAsia="Times New Roman"/>
                      <w:b/>
                      <w:bCs/>
                      <w:sz w:val="22"/>
                      <w:szCs w:val="22"/>
                      <w:lang w:val="ru-RU" w:eastAsia="ru-RU"/>
                    </w:rPr>
                    <w:t>skaits</w:t>
                  </w:r>
                  <w:proofErr w:type="spellEnd"/>
                  <w:r w:rsidRPr="00A3408E">
                    <w:rPr>
                      <w:rFonts w:eastAsia="Times New Roman"/>
                      <w:b/>
                      <w:bCs/>
                      <w:sz w:val="22"/>
                      <w:szCs w:val="22"/>
                      <w:lang w:val="ru-RU" w:eastAsia="ru-RU"/>
                    </w:rPr>
                    <w:t xml:space="preserve"> 12 </w:t>
                  </w:r>
                  <w:proofErr w:type="spellStart"/>
                  <w:r w:rsidRPr="00A3408E">
                    <w:rPr>
                      <w:rFonts w:eastAsia="Times New Roman"/>
                      <w:b/>
                      <w:bCs/>
                      <w:sz w:val="22"/>
                      <w:szCs w:val="22"/>
                      <w:lang w:val="ru-RU" w:eastAsia="ru-RU"/>
                    </w:rPr>
                    <w:t>mēnešiem</w:t>
                  </w:r>
                  <w:proofErr w:type="spellEnd"/>
                </w:p>
              </w:tc>
            </w:tr>
            <w:tr w:rsidR="002B3333" w:rsidRPr="00A3408E" w:rsidTr="002B3333">
              <w:trPr>
                <w:trHeight w:val="257"/>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1.</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380mm x Ø11mm</w:t>
                  </w:r>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1</w:t>
                  </w:r>
                </w:p>
              </w:tc>
            </w:tr>
            <w:tr w:rsidR="002B3333" w:rsidRPr="00A3408E" w:rsidTr="002B3333">
              <w:trPr>
                <w:trHeight w:val="272"/>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2.</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400mm x Ø11mm</w:t>
                  </w:r>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1</w:t>
                  </w:r>
                </w:p>
              </w:tc>
            </w:tr>
            <w:tr w:rsidR="002B3333" w:rsidRPr="00A3408E" w:rsidTr="002B3333">
              <w:trPr>
                <w:trHeight w:val="257"/>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3.</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380mm x Ø12mm</w:t>
                  </w:r>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1</w:t>
                  </w:r>
                </w:p>
              </w:tc>
            </w:tr>
            <w:tr w:rsidR="002B3333" w:rsidRPr="00A3408E" w:rsidTr="002B3333">
              <w:trPr>
                <w:trHeight w:val="257"/>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4.</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400mm x Ø12mm</w:t>
                  </w:r>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1</w:t>
                  </w:r>
                </w:p>
              </w:tc>
            </w:tr>
            <w:tr w:rsidR="002B3333" w:rsidRPr="00A3408E" w:rsidTr="002B3333">
              <w:trPr>
                <w:trHeight w:val="272"/>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5.</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420mm x Ø12mm</w:t>
                  </w:r>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1</w:t>
                  </w:r>
                </w:p>
              </w:tc>
            </w:tr>
            <w:tr w:rsidR="002B3333" w:rsidRPr="00A3408E" w:rsidTr="002B3333">
              <w:trPr>
                <w:trHeight w:val="257"/>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6.</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440mm x Ø12mm</w:t>
                  </w:r>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1</w:t>
                  </w:r>
                </w:p>
              </w:tc>
            </w:tr>
            <w:tr w:rsidR="002B3333" w:rsidRPr="00A3408E" w:rsidTr="002B3333">
              <w:trPr>
                <w:trHeight w:val="257"/>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7.</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380mm x Ø13mm</w:t>
                  </w:r>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2</w:t>
                  </w:r>
                </w:p>
              </w:tc>
            </w:tr>
            <w:tr w:rsidR="002B3333" w:rsidRPr="00A3408E" w:rsidTr="002B3333">
              <w:trPr>
                <w:trHeight w:val="257"/>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8.</w:t>
                  </w:r>
                </w:p>
              </w:tc>
              <w:tc>
                <w:tcPr>
                  <w:tcW w:w="7513" w:type="dxa"/>
                  <w:tcBorders>
                    <w:top w:val="single" w:sz="6" w:space="0" w:color="auto"/>
                    <w:left w:val="single" w:sz="6" w:space="0" w:color="auto"/>
                    <w:bottom w:val="single" w:sz="6" w:space="0" w:color="auto"/>
                    <w:right w:val="single" w:sz="6" w:space="0" w:color="auto"/>
                  </w:tcBorders>
                  <w:hideMark/>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380mm x Ø14mm</w:t>
                  </w:r>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2</w:t>
                  </w:r>
                </w:p>
              </w:tc>
            </w:tr>
            <w:tr w:rsidR="002B3333" w:rsidRPr="00A3408E" w:rsidTr="002B3333">
              <w:trPr>
                <w:trHeight w:val="272"/>
              </w:trPr>
              <w:tc>
                <w:tcPr>
                  <w:tcW w:w="830" w:type="dxa"/>
                  <w:tcBorders>
                    <w:top w:val="single" w:sz="6" w:space="0" w:color="auto"/>
                    <w:left w:val="single" w:sz="6" w:space="0" w:color="auto"/>
                    <w:bottom w:val="single" w:sz="6" w:space="0" w:color="auto"/>
                    <w:right w:val="single" w:sz="6" w:space="0" w:color="auto"/>
                  </w:tcBorders>
                </w:tcPr>
                <w:p w:rsidR="002B3333" w:rsidRPr="002B3333" w:rsidRDefault="002B3333" w:rsidP="002B3333">
                  <w:pPr>
                    <w:jc w:val="center"/>
                    <w:rPr>
                      <w:rFonts w:eastAsia="Times New Roman"/>
                      <w:sz w:val="22"/>
                      <w:szCs w:val="22"/>
                      <w:lang w:eastAsia="ru-RU"/>
                    </w:rPr>
                  </w:pPr>
                  <w:r>
                    <w:rPr>
                      <w:rFonts w:eastAsia="Times New Roman"/>
                      <w:sz w:val="22"/>
                      <w:szCs w:val="22"/>
                      <w:lang w:eastAsia="ru-RU"/>
                    </w:rPr>
                    <w:t>9.</w:t>
                  </w:r>
                </w:p>
              </w:tc>
              <w:tc>
                <w:tcPr>
                  <w:tcW w:w="7513" w:type="dxa"/>
                  <w:tcBorders>
                    <w:top w:val="single" w:sz="6" w:space="0" w:color="auto"/>
                    <w:left w:val="single" w:sz="6" w:space="0" w:color="auto"/>
                    <w:bottom w:val="single" w:sz="6" w:space="0" w:color="auto"/>
                    <w:right w:val="single" w:sz="6" w:space="0" w:color="auto"/>
                  </w:tcBorders>
                </w:tcPr>
                <w:p w:rsidR="002B3333" w:rsidRPr="00A3408E" w:rsidRDefault="002B3333" w:rsidP="009E63EF">
                  <w:pPr>
                    <w:jc w:val="both"/>
                    <w:rPr>
                      <w:rFonts w:eastAsia="Times New Roman"/>
                      <w:sz w:val="22"/>
                      <w:szCs w:val="22"/>
                      <w:lang w:val="ru-RU" w:eastAsia="ru-RU"/>
                    </w:rPr>
                  </w:pPr>
                  <w:proofErr w:type="spellStart"/>
                  <w:r w:rsidRPr="00A3408E">
                    <w:rPr>
                      <w:rFonts w:eastAsia="Times New Roman"/>
                      <w:sz w:val="22"/>
                      <w:szCs w:val="22"/>
                      <w:lang w:val="ru-RU" w:eastAsia="ru-RU"/>
                    </w:rPr>
                    <w:t>Ciskas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kaula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nerūsējošā</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tērauda</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statiski</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bloķējams</w:t>
                  </w:r>
                  <w:proofErr w:type="spellEnd"/>
                  <w:r w:rsidRPr="00A3408E">
                    <w:rPr>
                      <w:rFonts w:eastAsia="Times New Roman"/>
                      <w:sz w:val="22"/>
                      <w:szCs w:val="22"/>
                      <w:lang w:val="ru-RU" w:eastAsia="ru-RU"/>
                    </w:rPr>
                    <w:t xml:space="preserve"> </w:t>
                  </w:r>
                  <w:proofErr w:type="spellStart"/>
                  <w:r w:rsidRPr="00A3408E">
                    <w:rPr>
                      <w:rFonts w:eastAsia="Times New Roman"/>
                      <w:sz w:val="22"/>
                      <w:szCs w:val="22"/>
                      <w:lang w:val="ru-RU" w:eastAsia="ru-RU"/>
                    </w:rPr>
                    <w:t>stienis</w:t>
                  </w:r>
                  <w:proofErr w:type="spellEnd"/>
                  <w:r w:rsidRPr="00A3408E">
                    <w:rPr>
                      <w:rFonts w:eastAsia="Times New Roman"/>
                      <w:sz w:val="22"/>
                      <w:szCs w:val="22"/>
                      <w:lang w:val="ru-RU" w:eastAsia="ru-RU"/>
                    </w:rPr>
                    <w:t xml:space="preserve"> 380mm x Ø1</w:t>
                  </w:r>
                  <w:r w:rsidRPr="00A3408E">
                    <w:rPr>
                      <w:rFonts w:eastAsia="Times New Roman"/>
                      <w:sz w:val="22"/>
                      <w:szCs w:val="22"/>
                      <w:lang w:eastAsia="ru-RU"/>
                    </w:rPr>
                    <w:t>5</w:t>
                  </w:r>
                  <w:proofErr w:type="spellStart"/>
                  <w:r w:rsidRPr="00A3408E">
                    <w:rPr>
                      <w:rFonts w:eastAsia="Times New Roman"/>
                      <w:sz w:val="22"/>
                      <w:szCs w:val="22"/>
                      <w:lang w:val="ru-RU" w:eastAsia="ru-RU"/>
                    </w:rPr>
                    <w:t>mm</w:t>
                  </w:r>
                  <w:proofErr w:type="spellEnd"/>
                </w:p>
              </w:tc>
              <w:tc>
                <w:tcPr>
                  <w:tcW w:w="1219" w:type="dxa"/>
                  <w:tcBorders>
                    <w:top w:val="single" w:sz="6" w:space="0" w:color="auto"/>
                    <w:left w:val="single" w:sz="6" w:space="0" w:color="auto"/>
                    <w:bottom w:val="single" w:sz="6" w:space="0" w:color="auto"/>
                    <w:right w:val="single" w:sz="6" w:space="0" w:color="auto"/>
                  </w:tcBorders>
                </w:tcPr>
                <w:p w:rsidR="002B3333" w:rsidRPr="00A3408E" w:rsidRDefault="002B3333" w:rsidP="002B3333">
                  <w:pPr>
                    <w:ind w:left="176" w:right="-23"/>
                    <w:jc w:val="center"/>
                    <w:rPr>
                      <w:rFonts w:eastAsia="Times New Roman"/>
                      <w:sz w:val="22"/>
                      <w:szCs w:val="22"/>
                      <w:lang w:eastAsia="ru-RU"/>
                    </w:rPr>
                  </w:pPr>
                  <w:r w:rsidRPr="00A3408E">
                    <w:rPr>
                      <w:rFonts w:eastAsia="Times New Roman"/>
                      <w:sz w:val="22"/>
                      <w:szCs w:val="22"/>
                      <w:lang w:eastAsia="ru-RU"/>
                    </w:rPr>
                    <w:t>1</w:t>
                  </w:r>
                </w:p>
              </w:tc>
            </w:tr>
          </w:tbl>
          <w:p w:rsidR="009E63EF" w:rsidRPr="00A3408E" w:rsidRDefault="009E63EF" w:rsidP="009E63EF">
            <w:pPr>
              <w:spacing w:line="480" w:lineRule="auto"/>
              <w:rPr>
                <w:rFonts w:eastAsia="Times New Roman"/>
                <w:b/>
                <w:bCs/>
                <w:sz w:val="23"/>
                <w:szCs w:val="23"/>
                <w:lang w:eastAsia="ru-RU"/>
              </w:rPr>
            </w:pPr>
          </w:p>
        </w:tc>
      </w:tr>
      <w:tr w:rsidR="009E63EF" w:rsidRPr="00A3408E" w:rsidTr="009E63EF">
        <w:trPr>
          <w:trHeight w:val="2410"/>
        </w:trPr>
        <w:tc>
          <w:tcPr>
            <w:tcW w:w="5000" w:type="pct"/>
            <w:shd w:val="clear" w:color="auto" w:fill="auto"/>
            <w:vAlign w:val="center"/>
          </w:tcPr>
          <w:p w:rsidR="009E63EF" w:rsidRPr="00A3408E" w:rsidRDefault="009E63EF" w:rsidP="00367343">
            <w:pPr>
              <w:rPr>
                <w:rFonts w:eastAsia="Times New Roman"/>
                <w:b/>
                <w:sz w:val="23"/>
                <w:szCs w:val="23"/>
                <w:lang w:eastAsia="ru-RU"/>
              </w:rPr>
            </w:pPr>
          </w:p>
          <w:p w:rsidR="009E63EF" w:rsidRPr="00A3408E" w:rsidRDefault="00367343" w:rsidP="00367343">
            <w:pPr>
              <w:rPr>
                <w:rFonts w:eastAsia="Times New Roman"/>
                <w:b/>
                <w:sz w:val="23"/>
                <w:szCs w:val="23"/>
                <w:lang w:val="ru-RU" w:eastAsia="ru-RU"/>
              </w:rPr>
            </w:pPr>
            <w:r w:rsidRPr="00A3408E">
              <w:rPr>
                <w:rFonts w:eastAsia="Times New Roman"/>
                <w:b/>
                <w:sz w:val="23"/>
                <w:szCs w:val="23"/>
                <w:lang w:eastAsia="ru-RU"/>
              </w:rPr>
              <w:t xml:space="preserve">2. </w:t>
            </w:r>
            <w:r w:rsidR="009E63EF" w:rsidRPr="00A3408E">
              <w:rPr>
                <w:rFonts w:eastAsia="Times New Roman"/>
                <w:b/>
                <w:sz w:val="23"/>
                <w:szCs w:val="23"/>
                <w:lang w:eastAsia="ru-RU"/>
              </w:rPr>
              <w:t xml:space="preserve">Pozīcija: </w:t>
            </w:r>
            <w:proofErr w:type="spellStart"/>
            <w:r w:rsidR="009E63EF" w:rsidRPr="00A3408E">
              <w:rPr>
                <w:rFonts w:eastAsia="Times New Roman"/>
                <w:b/>
                <w:sz w:val="23"/>
                <w:szCs w:val="23"/>
                <w:lang w:val="ru-RU" w:eastAsia="ru-RU"/>
              </w:rPr>
              <w:t>Lielā</w:t>
            </w:r>
            <w:proofErr w:type="spellEnd"/>
            <w:r w:rsidR="009E63EF" w:rsidRPr="00A3408E">
              <w:rPr>
                <w:rFonts w:eastAsia="Times New Roman"/>
                <w:b/>
                <w:sz w:val="23"/>
                <w:szCs w:val="23"/>
                <w:lang w:val="ru-RU" w:eastAsia="ru-RU"/>
              </w:rPr>
              <w:t xml:space="preserve"> </w:t>
            </w:r>
            <w:proofErr w:type="spellStart"/>
            <w:r w:rsidR="009E63EF" w:rsidRPr="00A3408E">
              <w:rPr>
                <w:rFonts w:eastAsia="Times New Roman"/>
                <w:b/>
                <w:sz w:val="23"/>
                <w:szCs w:val="23"/>
                <w:lang w:val="ru-RU" w:eastAsia="ru-RU"/>
              </w:rPr>
              <w:t>lielakaula</w:t>
            </w:r>
            <w:proofErr w:type="spellEnd"/>
            <w:r w:rsidR="009E63EF" w:rsidRPr="00A3408E">
              <w:rPr>
                <w:rFonts w:eastAsia="Times New Roman"/>
                <w:b/>
                <w:sz w:val="23"/>
                <w:szCs w:val="23"/>
                <w:lang w:val="ru-RU" w:eastAsia="ru-RU"/>
              </w:rPr>
              <w:t xml:space="preserve"> </w:t>
            </w:r>
            <w:proofErr w:type="spellStart"/>
            <w:r w:rsidR="009E63EF" w:rsidRPr="00A3408E">
              <w:rPr>
                <w:rFonts w:eastAsia="Times New Roman"/>
                <w:b/>
                <w:sz w:val="23"/>
                <w:szCs w:val="23"/>
                <w:lang w:val="ru-RU" w:eastAsia="ru-RU"/>
              </w:rPr>
              <w:t>intramedulāri</w:t>
            </w:r>
            <w:proofErr w:type="spellEnd"/>
            <w:r w:rsidR="009E63EF" w:rsidRPr="00A3408E">
              <w:rPr>
                <w:rFonts w:eastAsia="Times New Roman"/>
                <w:b/>
                <w:sz w:val="23"/>
                <w:szCs w:val="23"/>
                <w:lang w:val="ru-RU" w:eastAsia="ru-RU"/>
              </w:rPr>
              <w:t xml:space="preserve">, </w:t>
            </w:r>
            <w:proofErr w:type="spellStart"/>
            <w:r w:rsidR="009E63EF" w:rsidRPr="00A3408E">
              <w:rPr>
                <w:rFonts w:eastAsia="Times New Roman"/>
                <w:b/>
                <w:sz w:val="23"/>
                <w:szCs w:val="23"/>
                <w:lang w:val="ru-RU" w:eastAsia="ru-RU"/>
              </w:rPr>
              <w:t>statiski</w:t>
            </w:r>
            <w:proofErr w:type="spellEnd"/>
            <w:r w:rsidR="009E63EF" w:rsidRPr="00A3408E">
              <w:rPr>
                <w:rFonts w:eastAsia="Times New Roman"/>
                <w:b/>
                <w:sz w:val="23"/>
                <w:szCs w:val="23"/>
                <w:lang w:val="ru-RU" w:eastAsia="ru-RU"/>
              </w:rPr>
              <w:t xml:space="preserve"> </w:t>
            </w:r>
            <w:proofErr w:type="spellStart"/>
            <w:r w:rsidR="009E63EF" w:rsidRPr="00A3408E">
              <w:rPr>
                <w:rFonts w:eastAsia="Times New Roman"/>
                <w:b/>
                <w:sz w:val="23"/>
                <w:szCs w:val="23"/>
                <w:lang w:val="ru-RU" w:eastAsia="ru-RU"/>
              </w:rPr>
              <w:t>bloķējami</w:t>
            </w:r>
            <w:proofErr w:type="spellEnd"/>
            <w:r w:rsidR="009E63EF" w:rsidRPr="00A3408E">
              <w:rPr>
                <w:rFonts w:eastAsia="Times New Roman"/>
                <w:b/>
                <w:sz w:val="23"/>
                <w:szCs w:val="23"/>
                <w:lang w:val="ru-RU" w:eastAsia="ru-RU"/>
              </w:rPr>
              <w:t xml:space="preserve"> </w:t>
            </w:r>
            <w:proofErr w:type="spellStart"/>
            <w:r w:rsidR="009E63EF" w:rsidRPr="00A3408E">
              <w:rPr>
                <w:rFonts w:eastAsia="Times New Roman"/>
                <w:b/>
                <w:sz w:val="23"/>
                <w:szCs w:val="23"/>
                <w:lang w:val="ru-RU" w:eastAsia="ru-RU"/>
              </w:rPr>
              <w:t>osteosintēzes</w:t>
            </w:r>
            <w:proofErr w:type="spellEnd"/>
            <w:r w:rsidR="009E63EF" w:rsidRPr="00A3408E">
              <w:rPr>
                <w:rFonts w:eastAsia="Times New Roman"/>
                <w:b/>
                <w:sz w:val="23"/>
                <w:szCs w:val="23"/>
                <w:lang w:val="ru-RU" w:eastAsia="ru-RU"/>
              </w:rPr>
              <w:t xml:space="preserve"> </w:t>
            </w:r>
            <w:proofErr w:type="spellStart"/>
            <w:r w:rsidR="009E63EF" w:rsidRPr="00A3408E">
              <w:rPr>
                <w:rFonts w:eastAsia="Times New Roman"/>
                <w:b/>
                <w:sz w:val="23"/>
                <w:szCs w:val="23"/>
                <w:lang w:val="ru-RU" w:eastAsia="ru-RU"/>
              </w:rPr>
              <w:t>stieņi</w:t>
            </w:r>
            <w:proofErr w:type="spellEnd"/>
            <w:r w:rsidR="009E63EF" w:rsidRPr="00A3408E">
              <w:rPr>
                <w:rFonts w:eastAsia="Times New Roman"/>
                <w:b/>
                <w:sz w:val="23"/>
                <w:szCs w:val="23"/>
                <w:lang w:val="ru-RU" w:eastAsia="ru-RU"/>
              </w:rPr>
              <w:t>:</w:t>
            </w:r>
          </w:p>
          <w:p w:rsidR="009E63EF" w:rsidRPr="00A3408E" w:rsidRDefault="009E63EF" w:rsidP="00921DC9">
            <w:pPr>
              <w:pStyle w:val="Sarakstarindkopa"/>
              <w:numPr>
                <w:ilvl w:val="1"/>
                <w:numId w:val="25"/>
              </w:numPr>
              <w:ind w:left="709" w:hanging="425"/>
              <w:rPr>
                <w:rFonts w:eastAsia="Times New Roman"/>
                <w:sz w:val="23"/>
                <w:szCs w:val="23"/>
                <w:lang w:val="ru-RU" w:eastAsia="ru-RU"/>
              </w:rPr>
            </w:pPr>
            <w:proofErr w:type="spellStart"/>
            <w:r w:rsidRPr="00A3408E">
              <w:rPr>
                <w:rFonts w:eastAsia="Times New Roman"/>
                <w:sz w:val="23"/>
                <w:szCs w:val="23"/>
                <w:u w:val="single"/>
                <w:lang w:val="ru-RU" w:eastAsia="ru-RU"/>
              </w:rPr>
              <w:t>materiāls</w:t>
            </w:r>
            <w:proofErr w:type="spellEnd"/>
            <w:r w:rsidR="00367343" w:rsidRPr="00A3408E">
              <w:rPr>
                <w:rFonts w:eastAsia="Times New Roman"/>
                <w:sz w:val="23"/>
                <w:szCs w:val="23"/>
                <w:lang w:val="ru-RU" w:eastAsia="ru-RU"/>
              </w:rPr>
              <w:t xml:space="preserve"> – </w:t>
            </w:r>
            <w:proofErr w:type="spellStart"/>
            <w:r w:rsidR="00367343" w:rsidRPr="00A3408E">
              <w:rPr>
                <w:rFonts w:eastAsia="Times New Roman"/>
                <w:sz w:val="23"/>
                <w:szCs w:val="23"/>
                <w:lang w:val="ru-RU" w:eastAsia="ru-RU"/>
              </w:rPr>
              <w:t>nerūsējošais</w:t>
            </w:r>
            <w:proofErr w:type="spellEnd"/>
            <w:r w:rsidR="00367343" w:rsidRPr="00A3408E">
              <w:rPr>
                <w:rFonts w:eastAsia="Times New Roman"/>
                <w:sz w:val="23"/>
                <w:szCs w:val="23"/>
                <w:lang w:val="ru-RU" w:eastAsia="ru-RU"/>
              </w:rPr>
              <w:t xml:space="preserve"> </w:t>
            </w:r>
            <w:proofErr w:type="spellStart"/>
            <w:r w:rsidR="00367343" w:rsidRPr="00A3408E">
              <w:rPr>
                <w:rFonts w:eastAsia="Times New Roman"/>
                <w:sz w:val="23"/>
                <w:szCs w:val="23"/>
                <w:lang w:val="ru-RU" w:eastAsia="ru-RU"/>
              </w:rPr>
              <w:t>tērauds</w:t>
            </w:r>
            <w:proofErr w:type="spellEnd"/>
            <w:r w:rsidR="00367343" w:rsidRPr="00A3408E">
              <w:rPr>
                <w:rFonts w:eastAsia="Times New Roman"/>
                <w:sz w:val="23"/>
                <w:szCs w:val="23"/>
                <w:lang w:val="ru-RU" w:eastAsia="ru-RU"/>
              </w:rPr>
              <w:t>;</w:t>
            </w:r>
          </w:p>
          <w:p w:rsidR="009E63EF" w:rsidRPr="00A3408E" w:rsidRDefault="009E63EF" w:rsidP="00921DC9">
            <w:pPr>
              <w:pStyle w:val="Sarakstarindkopa"/>
              <w:numPr>
                <w:ilvl w:val="1"/>
                <w:numId w:val="25"/>
              </w:numPr>
              <w:ind w:left="709" w:hanging="425"/>
              <w:rPr>
                <w:rFonts w:eastAsia="Times New Roman"/>
                <w:sz w:val="23"/>
                <w:szCs w:val="23"/>
                <w:lang w:val="ru-RU" w:eastAsia="ru-RU"/>
              </w:rPr>
            </w:pPr>
            <w:proofErr w:type="spellStart"/>
            <w:r w:rsidRPr="00A3408E">
              <w:rPr>
                <w:rFonts w:eastAsia="Times New Roman"/>
                <w:sz w:val="23"/>
                <w:szCs w:val="23"/>
                <w:u w:val="single"/>
                <w:lang w:val="ru-RU" w:eastAsia="ru-RU"/>
              </w:rPr>
              <w:t>virsmas</w:t>
            </w:r>
            <w:proofErr w:type="spellEnd"/>
            <w:r w:rsidRPr="00A3408E">
              <w:rPr>
                <w:rFonts w:eastAsia="Times New Roman"/>
                <w:sz w:val="23"/>
                <w:szCs w:val="23"/>
                <w:u w:val="single"/>
                <w:lang w:val="ru-RU" w:eastAsia="ru-RU"/>
              </w:rPr>
              <w:t xml:space="preserve"> </w:t>
            </w:r>
            <w:proofErr w:type="spellStart"/>
            <w:r w:rsidRPr="00A3408E">
              <w:rPr>
                <w:rFonts w:eastAsia="Times New Roman"/>
                <w:sz w:val="23"/>
                <w:szCs w:val="23"/>
                <w:u w:val="single"/>
                <w:lang w:val="ru-RU" w:eastAsia="ru-RU"/>
              </w:rPr>
              <w:t>apstrāde</w:t>
            </w:r>
            <w:proofErr w:type="spellEnd"/>
            <w:r w:rsidRPr="00A3408E">
              <w:rPr>
                <w:rFonts w:eastAsia="Times New Roman"/>
                <w:sz w:val="23"/>
                <w:szCs w:val="23"/>
                <w:lang w:val="ru-RU" w:eastAsia="ru-RU"/>
              </w:rPr>
              <w:t xml:space="preserve"> – </w:t>
            </w:r>
            <w:proofErr w:type="spellStart"/>
            <w:r w:rsidRPr="00A3408E">
              <w:rPr>
                <w:rFonts w:eastAsia="Times New Roman"/>
                <w:sz w:val="23"/>
                <w:szCs w:val="23"/>
                <w:lang w:val="ru-RU" w:eastAsia="ru-RU"/>
              </w:rPr>
              <w:t>pulēta</w:t>
            </w:r>
            <w:proofErr w:type="spellEnd"/>
            <w:r w:rsidRPr="00A3408E">
              <w:rPr>
                <w:rFonts w:eastAsia="Times New Roman"/>
                <w:sz w:val="23"/>
                <w:szCs w:val="23"/>
                <w:lang w:eastAsia="ru-RU"/>
              </w:rPr>
              <w:t>;</w:t>
            </w:r>
          </w:p>
          <w:p w:rsidR="009E63EF" w:rsidRPr="00A3408E" w:rsidRDefault="009E63EF" w:rsidP="00921DC9">
            <w:pPr>
              <w:pStyle w:val="Sarakstarindkopa"/>
              <w:numPr>
                <w:ilvl w:val="1"/>
                <w:numId w:val="25"/>
              </w:numPr>
              <w:ind w:left="709" w:hanging="425"/>
              <w:rPr>
                <w:rFonts w:eastAsia="Times New Roman"/>
                <w:sz w:val="23"/>
                <w:szCs w:val="23"/>
                <w:lang w:val="ru-RU" w:eastAsia="ru-RU"/>
              </w:rPr>
            </w:pPr>
            <w:proofErr w:type="spellStart"/>
            <w:r w:rsidRPr="00A3408E">
              <w:rPr>
                <w:rFonts w:eastAsia="Times New Roman"/>
                <w:sz w:val="23"/>
                <w:szCs w:val="23"/>
                <w:lang w:val="ru-RU" w:eastAsia="ru-RU"/>
              </w:rPr>
              <w:t>forma</w:t>
            </w:r>
            <w:proofErr w:type="spellEnd"/>
            <w:r w:rsidRPr="00A3408E">
              <w:rPr>
                <w:rFonts w:eastAsia="Times New Roman"/>
                <w:sz w:val="23"/>
                <w:szCs w:val="23"/>
                <w:lang w:val="ru-RU" w:eastAsia="ru-RU"/>
              </w:rPr>
              <w:t>:</w:t>
            </w:r>
          </w:p>
          <w:p w:rsidR="009E63EF" w:rsidRPr="00A3408E" w:rsidRDefault="009E63EF" w:rsidP="00921DC9">
            <w:pPr>
              <w:pStyle w:val="Sarakstarindkopa"/>
              <w:numPr>
                <w:ilvl w:val="2"/>
                <w:numId w:val="25"/>
              </w:numPr>
              <w:ind w:left="1418" w:hanging="567"/>
              <w:rPr>
                <w:rFonts w:eastAsia="Times New Roman"/>
                <w:sz w:val="23"/>
                <w:szCs w:val="23"/>
                <w:lang w:val="ru-RU" w:eastAsia="ru-RU"/>
              </w:rPr>
            </w:pPr>
            <w:proofErr w:type="spellStart"/>
            <w:r w:rsidRPr="00A3408E">
              <w:rPr>
                <w:rFonts w:eastAsia="Times New Roman"/>
                <w:sz w:val="23"/>
                <w:szCs w:val="23"/>
                <w:lang w:val="ru-RU" w:eastAsia="ru-RU"/>
              </w:rPr>
              <w:t>Proksimālā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galā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trīs</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 xml:space="preserve">paralēlas apaļas </w:t>
            </w:r>
            <w:proofErr w:type="spellStart"/>
            <w:r w:rsidRPr="00A3408E">
              <w:rPr>
                <w:rFonts w:eastAsia="Times New Roman"/>
                <w:sz w:val="23"/>
                <w:szCs w:val="23"/>
                <w:lang w:val="ru-RU" w:eastAsia="ru-RU"/>
              </w:rPr>
              <w:t>atveres</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 xml:space="preserve"> </w:t>
            </w:r>
            <w:proofErr w:type="spellStart"/>
            <w:r w:rsidRPr="00A3408E">
              <w:rPr>
                <w:rFonts w:eastAsia="Times New Roman"/>
                <w:sz w:val="23"/>
                <w:szCs w:val="23"/>
                <w:lang w:val="ru-RU" w:eastAsia="ru-RU"/>
              </w:rPr>
              <w:t>statiskai</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bloķēšanai</w:t>
            </w:r>
            <w:proofErr w:type="spellEnd"/>
            <w:r w:rsidR="00367343" w:rsidRPr="00A3408E">
              <w:rPr>
                <w:rFonts w:eastAsia="Times New Roman"/>
                <w:sz w:val="23"/>
                <w:szCs w:val="23"/>
                <w:lang w:eastAsia="ru-RU"/>
              </w:rPr>
              <w:t>;</w:t>
            </w:r>
          </w:p>
          <w:p w:rsidR="009E63EF" w:rsidRPr="00A3408E" w:rsidRDefault="009E63EF" w:rsidP="00921DC9">
            <w:pPr>
              <w:pStyle w:val="Sarakstarindkopa"/>
              <w:numPr>
                <w:ilvl w:val="2"/>
                <w:numId w:val="25"/>
              </w:numPr>
              <w:ind w:left="1418" w:hanging="567"/>
              <w:rPr>
                <w:rFonts w:eastAsia="Times New Roman"/>
                <w:sz w:val="23"/>
                <w:szCs w:val="23"/>
                <w:lang w:val="ru-RU" w:eastAsia="ru-RU"/>
              </w:rPr>
            </w:pPr>
            <w:proofErr w:type="spellStart"/>
            <w:r w:rsidRPr="00A3408E">
              <w:rPr>
                <w:rFonts w:eastAsia="Times New Roman"/>
                <w:sz w:val="23"/>
                <w:szCs w:val="23"/>
                <w:lang w:val="ru-RU" w:eastAsia="ru-RU"/>
              </w:rPr>
              <w:t>Distālā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galā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trīs</w:t>
            </w:r>
            <w:proofErr w:type="spellEnd"/>
            <w:r w:rsidRPr="00A3408E">
              <w:rPr>
                <w:rFonts w:eastAsia="Times New Roman"/>
                <w:sz w:val="23"/>
                <w:szCs w:val="23"/>
                <w:lang w:eastAsia="ru-RU"/>
              </w:rPr>
              <w:t xml:space="preserve"> paralēlas apaļas</w:t>
            </w:r>
            <w:r w:rsidR="00367343" w:rsidRPr="00A3408E">
              <w:rPr>
                <w:rFonts w:eastAsia="Times New Roman"/>
                <w:sz w:val="23"/>
                <w:szCs w:val="23"/>
                <w:lang w:val="ru-RU" w:eastAsia="ru-RU"/>
              </w:rPr>
              <w:t xml:space="preserve"> </w:t>
            </w:r>
            <w:proofErr w:type="spellStart"/>
            <w:r w:rsidR="00367343" w:rsidRPr="00A3408E">
              <w:rPr>
                <w:rFonts w:eastAsia="Times New Roman"/>
                <w:sz w:val="23"/>
                <w:szCs w:val="23"/>
                <w:lang w:val="ru-RU" w:eastAsia="ru-RU"/>
              </w:rPr>
              <w:t>atveres</w:t>
            </w:r>
            <w:proofErr w:type="spellEnd"/>
            <w:r w:rsidR="00367343" w:rsidRPr="00A3408E">
              <w:rPr>
                <w:rFonts w:eastAsia="Times New Roman"/>
                <w:sz w:val="23"/>
                <w:szCs w:val="23"/>
                <w:lang w:val="ru-RU" w:eastAsia="ru-RU"/>
              </w:rPr>
              <w:t xml:space="preserve">  </w:t>
            </w:r>
            <w:proofErr w:type="spellStart"/>
            <w:r w:rsidR="00367343" w:rsidRPr="00A3408E">
              <w:rPr>
                <w:rFonts w:eastAsia="Times New Roman"/>
                <w:sz w:val="23"/>
                <w:szCs w:val="23"/>
                <w:lang w:val="ru-RU" w:eastAsia="ru-RU"/>
              </w:rPr>
              <w:t>statiskai</w:t>
            </w:r>
            <w:proofErr w:type="spellEnd"/>
            <w:r w:rsidR="00367343" w:rsidRPr="00A3408E">
              <w:rPr>
                <w:rFonts w:eastAsia="Times New Roman"/>
                <w:sz w:val="23"/>
                <w:szCs w:val="23"/>
                <w:lang w:val="ru-RU" w:eastAsia="ru-RU"/>
              </w:rPr>
              <w:t xml:space="preserve"> </w:t>
            </w:r>
            <w:proofErr w:type="spellStart"/>
            <w:r w:rsidR="00367343" w:rsidRPr="00A3408E">
              <w:rPr>
                <w:rFonts w:eastAsia="Times New Roman"/>
                <w:sz w:val="23"/>
                <w:szCs w:val="23"/>
                <w:lang w:val="ru-RU" w:eastAsia="ru-RU"/>
              </w:rPr>
              <w:t>bloķēšanai</w:t>
            </w:r>
            <w:proofErr w:type="spellEnd"/>
            <w:r w:rsidR="00367343" w:rsidRPr="00A3408E">
              <w:rPr>
                <w:rFonts w:eastAsia="Times New Roman"/>
                <w:sz w:val="23"/>
                <w:szCs w:val="23"/>
                <w:lang w:eastAsia="ru-RU"/>
              </w:rPr>
              <w:t>;</w:t>
            </w:r>
          </w:p>
          <w:p w:rsidR="009E63EF" w:rsidRPr="00A3408E" w:rsidRDefault="009E63EF" w:rsidP="00921DC9">
            <w:pPr>
              <w:pStyle w:val="Sarakstarindkopa"/>
              <w:numPr>
                <w:ilvl w:val="2"/>
                <w:numId w:val="25"/>
              </w:numPr>
              <w:ind w:left="1418" w:hanging="567"/>
              <w:rPr>
                <w:rFonts w:eastAsia="Times New Roman"/>
                <w:sz w:val="23"/>
                <w:szCs w:val="23"/>
                <w:lang w:val="ru-RU" w:eastAsia="ru-RU"/>
              </w:rPr>
            </w:pPr>
            <w:r w:rsidRPr="00A3408E">
              <w:rPr>
                <w:rFonts w:eastAsia="Times New Roman"/>
                <w:sz w:val="23"/>
                <w:szCs w:val="23"/>
                <w:lang w:eastAsia="ru-RU"/>
              </w:rPr>
              <w:t>Stieņa centrā kanāls, atbilstošs standarta stieņu vadītāja diametram, šķērsgriezums ā</w:t>
            </w:r>
            <w:r w:rsidR="00367343" w:rsidRPr="00A3408E">
              <w:rPr>
                <w:rFonts w:eastAsia="Times New Roman"/>
                <w:sz w:val="23"/>
                <w:szCs w:val="23"/>
                <w:lang w:eastAsia="ru-RU"/>
              </w:rPr>
              <w:t>boliņa lapas formā;</w:t>
            </w:r>
          </w:p>
          <w:p w:rsidR="009E63EF" w:rsidRPr="00A3408E" w:rsidRDefault="009E63EF" w:rsidP="00921DC9">
            <w:pPr>
              <w:pStyle w:val="Sarakstarindkopa"/>
              <w:numPr>
                <w:ilvl w:val="2"/>
                <w:numId w:val="25"/>
              </w:numPr>
              <w:ind w:left="1418" w:hanging="567"/>
              <w:rPr>
                <w:rFonts w:eastAsia="Times New Roman"/>
                <w:sz w:val="23"/>
                <w:szCs w:val="23"/>
                <w:lang w:val="ru-RU" w:eastAsia="ru-RU"/>
              </w:rPr>
            </w:pPr>
            <w:r w:rsidRPr="00A3408E">
              <w:rPr>
                <w:rFonts w:eastAsia="Times New Roman"/>
                <w:sz w:val="23"/>
                <w:szCs w:val="23"/>
                <w:lang w:eastAsia="ru-RU"/>
              </w:rPr>
              <w:t>Visā stieņa garumā trīs rievas, viena no tām  frēzēta, kas savienojas ar stieņ</w:t>
            </w:r>
            <w:r w:rsidR="00367343" w:rsidRPr="00A3408E">
              <w:rPr>
                <w:rFonts w:eastAsia="Times New Roman"/>
                <w:sz w:val="23"/>
                <w:szCs w:val="23"/>
                <w:lang w:eastAsia="ru-RU"/>
              </w:rPr>
              <w:t xml:space="preserve">a kanālu papildus </w:t>
            </w:r>
            <w:proofErr w:type="spellStart"/>
            <w:r w:rsidR="00367343" w:rsidRPr="00A3408E">
              <w:rPr>
                <w:rFonts w:eastAsia="Times New Roman"/>
                <w:sz w:val="23"/>
                <w:szCs w:val="23"/>
                <w:lang w:eastAsia="ru-RU"/>
              </w:rPr>
              <w:t>dinamizācijai</w:t>
            </w:r>
            <w:proofErr w:type="spellEnd"/>
            <w:r w:rsidR="00367343" w:rsidRPr="00A3408E">
              <w:rPr>
                <w:rFonts w:eastAsia="Times New Roman"/>
                <w:sz w:val="23"/>
                <w:szCs w:val="23"/>
                <w:lang w:eastAsia="ru-RU"/>
              </w:rPr>
              <w:t>;</w:t>
            </w:r>
          </w:p>
          <w:p w:rsidR="009E63EF" w:rsidRPr="00A3408E" w:rsidRDefault="009E63EF" w:rsidP="00921DC9">
            <w:pPr>
              <w:pStyle w:val="Sarakstarindkopa"/>
              <w:numPr>
                <w:ilvl w:val="2"/>
                <w:numId w:val="25"/>
              </w:numPr>
              <w:ind w:left="1418" w:hanging="567"/>
              <w:rPr>
                <w:rFonts w:eastAsia="Times New Roman"/>
                <w:sz w:val="23"/>
                <w:szCs w:val="23"/>
                <w:lang w:val="ru-RU" w:eastAsia="ru-RU"/>
              </w:rPr>
            </w:pPr>
            <w:proofErr w:type="spellStart"/>
            <w:r w:rsidRPr="00A3408E">
              <w:rPr>
                <w:rFonts w:eastAsia="Times New Roman"/>
                <w:sz w:val="23"/>
                <w:szCs w:val="23"/>
                <w:lang w:val="ru-RU" w:eastAsia="ru-RU"/>
              </w:rPr>
              <w:t>Anatomiski</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adaptēts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augšējās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trešdaļas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liekuma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leņķis</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45 grādi.</w:t>
            </w:r>
          </w:p>
          <w:p w:rsidR="009E63EF" w:rsidRPr="00A3408E" w:rsidRDefault="009E63EF" w:rsidP="00921DC9">
            <w:pPr>
              <w:pStyle w:val="Sarakstarindkopa"/>
              <w:numPr>
                <w:ilvl w:val="1"/>
                <w:numId w:val="25"/>
              </w:numPr>
              <w:ind w:left="709" w:hanging="425"/>
              <w:rPr>
                <w:rFonts w:eastAsia="Times New Roman"/>
                <w:sz w:val="23"/>
                <w:szCs w:val="23"/>
                <w:lang w:val="ru-RU" w:eastAsia="ru-RU"/>
              </w:rPr>
            </w:pPr>
            <w:proofErr w:type="spellStart"/>
            <w:r w:rsidRPr="00A3408E">
              <w:rPr>
                <w:rFonts w:eastAsia="Times New Roman"/>
                <w:sz w:val="23"/>
                <w:szCs w:val="23"/>
                <w:lang w:val="ru-RU" w:eastAsia="ru-RU"/>
              </w:rPr>
              <w:t>Pieejamas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šādas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stieņu</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izmēru</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variācijas</w:t>
            </w:r>
            <w:proofErr w:type="spellEnd"/>
            <w:r w:rsidRPr="00A3408E">
              <w:rPr>
                <w:rFonts w:eastAsia="Times New Roman"/>
                <w:sz w:val="23"/>
                <w:szCs w:val="23"/>
                <w:lang w:val="ru-RU" w:eastAsia="ru-RU"/>
              </w:rPr>
              <w:t>:</w:t>
            </w:r>
          </w:p>
          <w:p w:rsidR="009E63EF" w:rsidRPr="00A3408E" w:rsidRDefault="009E63EF" w:rsidP="00921DC9">
            <w:pPr>
              <w:pStyle w:val="Sarakstarindkopa"/>
              <w:numPr>
                <w:ilvl w:val="2"/>
                <w:numId w:val="25"/>
              </w:numPr>
              <w:ind w:left="1418" w:hanging="567"/>
              <w:rPr>
                <w:rFonts w:eastAsia="Times New Roman"/>
                <w:sz w:val="23"/>
                <w:szCs w:val="23"/>
                <w:lang w:val="ru-RU" w:eastAsia="ru-RU"/>
              </w:rPr>
            </w:pPr>
            <w:proofErr w:type="spellStart"/>
            <w:r w:rsidRPr="00A3408E">
              <w:rPr>
                <w:rFonts w:eastAsia="Times New Roman"/>
                <w:sz w:val="23"/>
                <w:szCs w:val="23"/>
                <w:lang w:val="ru-RU" w:eastAsia="ru-RU"/>
              </w:rPr>
              <w:t>Diametrs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no</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 xml:space="preserve">9 </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līdz</w:t>
            </w:r>
            <w:proofErr w:type="spellEnd"/>
            <w:r w:rsidRPr="00A3408E">
              <w:rPr>
                <w:rFonts w:eastAsia="Times New Roman"/>
                <w:sz w:val="23"/>
                <w:szCs w:val="23"/>
                <w:lang w:val="ru-RU" w:eastAsia="ru-RU"/>
              </w:rPr>
              <w:t xml:space="preserve"> 1</w:t>
            </w:r>
            <w:r w:rsidRPr="00A3408E">
              <w:rPr>
                <w:rFonts w:eastAsia="Times New Roman"/>
                <w:sz w:val="23"/>
                <w:szCs w:val="23"/>
                <w:lang w:eastAsia="ru-RU"/>
              </w:rPr>
              <w:t>1</w:t>
            </w:r>
            <w:r w:rsidRPr="00A3408E">
              <w:rPr>
                <w:rFonts w:eastAsia="Times New Roman"/>
                <w:color w:val="FF0000"/>
                <w:sz w:val="23"/>
                <w:szCs w:val="23"/>
                <w:lang w:val="ru-RU" w:eastAsia="ru-RU"/>
              </w:rPr>
              <w:t xml:space="preserve"> </w:t>
            </w:r>
            <w:proofErr w:type="spellStart"/>
            <w:r w:rsidRPr="00A3408E">
              <w:rPr>
                <w:rFonts w:eastAsia="Times New Roman"/>
                <w:sz w:val="23"/>
                <w:szCs w:val="23"/>
                <w:lang w:val="ru-RU" w:eastAsia="ru-RU"/>
              </w:rPr>
              <w:t>mm</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ar</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soli</w:t>
            </w:r>
            <w:proofErr w:type="spellEnd"/>
            <w:r w:rsidRPr="00A3408E">
              <w:rPr>
                <w:rFonts w:eastAsia="Times New Roman"/>
                <w:sz w:val="23"/>
                <w:szCs w:val="23"/>
                <w:lang w:val="ru-RU" w:eastAsia="ru-RU"/>
              </w:rPr>
              <w:t xml:space="preserve"> 1 </w:t>
            </w:r>
            <w:proofErr w:type="spellStart"/>
            <w:r w:rsidRPr="00A3408E">
              <w:rPr>
                <w:rFonts w:eastAsia="Times New Roman"/>
                <w:sz w:val="23"/>
                <w:szCs w:val="23"/>
                <w:lang w:val="ru-RU" w:eastAsia="ru-RU"/>
              </w:rPr>
              <w:t>mm</w:t>
            </w:r>
            <w:proofErr w:type="spellEnd"/>
            <w:r w:rsidR="005A050F" w:rsidRPr="00A3408E">
              <w:rPr>
                <w:rFonts w:eastAsia="Times New Roman"/>
                <w:sz w:val="23"/>
                <w:szCs w:val="23"/>
                <w:lang w:eastAsia="ru-RU"/>
              </w:rPr>
              <w:t>;</w:t>
            </w:r>
          </w:p>
          <w:p w:rsidR="009E63EF" w:rsidRPr="00A3408E" w:rsidRDefault="009E63EF" w:rsidP="00921DC9">
            <w:pPr>
              <w:pStyle w:val="Sarakstarindkopa"/>
              <w:numPr>
                <w:ilvl w:val="2"/>
                <w:numId w:val="25"/>
              </w:numPr>
              <w:ind w:left="1418" w:hanging="567"/>
              <w:rPr>
                <w:rFonts w:eastAsia="Times New Roman"/>
                <w:sz w:val="23"/>
                <w:szCs w:val="23"/>
                <w:lang w:val="ru-RU" w:eastAsia="ru-RU"/>
              </w:rPr>
            </w:pPr>
            <w:proofErr w:type="spellStart"/>
            <w:r w:rsidRPr="00A3408E">
              <w:rPr>
                <w:rFonts w:eastAsia="Times New Roman"/>
                <w:sz w:val="23"/>
                <w:szCs w:val="23"/>
                <w:lang w:val="ru-RU" w:eastAsia="ru-RU"/>
              </w:rPr>
              <w:t>Garums</w:t>
            </w:r>
            <w:proofErr w:type="spellEnd"/>
            <w:r w:rsidRPr="00A3408E">
              <w:rPr>
                <w:rFonts w:eastAsia="Times New Roman"/>
                <w:sz w:val="23"/>
                <w:szCs w:val="23"/>
                <w:lang w:val="ru-RU" w:eastAsia="ru-RU"/>
              </w:rPr>
              <w:t>:</w:t>
            </w:r>
            <w:r w:rsidRPr="00A3408E">
              <w:rPr>
                <w:rFonts w:eastAsia="Times New Roman"/>
                <w:sz w:val="23"/>
                <w:szCs w:val="23"/>
                <w:lang w:eastAsia="ru-RU"/>
              </w:rPr>
              <w:t xml:space="preserve"> 285-405mm, solis 15mm</w:t>
            </w:r>
            <w:r w:rsidR="00676399">
              <w:rPr>
                <w:rFonts w:eastAsia="Times New Roman"/>
                <w:sz w:val="23"/>
                <w:szCs w:val="23"/>
                <w:lang w:eastAsia="ru-RU"/>
              </w:rPr>
              <w:t>.</w:t>
            </w:r>
          </w:p>
          <w:p w:rsidR="009E63EF" w:rsidRPr="00A3408E" w:rsidRDefault="009E63EF" w:rsidP="00921DC9">
            <w:pPr>
              <w:pStyle w:val="Sarakstarindkopa"/>
              <w:numPr>
                <w:ilvl w:val="1"/>
                <w:numId w:val="25"/>
              </w:numPr>
              <w:ind w:left="709" w:hanging="425"/>
              <w:rPr>
                <w:rFonts w:eastAsia="Times New Roman"/>
                <w:sz w:val="23"/>
                <w:szCs w:val="23"/>
                <w:lang w:val="ru-RU" w:eastAsia="ru-RU"/>
              </w:rPr>
            </w:pPr>
            <w:proofErr w:type="spellStart"/>
            <w:r w:rsidRPr="00A3408E">
              <w:rPr>
                <w:rFonts w:eastAsia="Times New Roman"/>
                <w:sz w:val="23"/>
                <w:szCs w:val="23"/>
                <w:lang w:val="ru-RU" w:eastAsia="ru-RU"/>
              </w:rPr>
              <w:t>Uz</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stieņa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skaidri</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saredzama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norāde</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ar</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diametru</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garumu</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mm</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un</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implanta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kodu</w:t>
            </w:r>
            <w:proofErr w:type="spellEnd"/>
            <w:r w:rsidRPr="00A3408E">
              <w:rPr>
                <w:rFonts w:eastAsia="Times New Roman"/>
                <w:sz w:val="23"/>
                <w:szCs w:val="23"/>
                <w:lang w:val="ru-RU" w:eastAsia="ru-RU"/>
              </w:rPr>
              <w:t>;</w:t>
            </w:r>
          </w:p>
          <w:p w:rsidR="009E63EF" w:rsidRPr="00A3408E" w:rsidRDefault="009E63EF" w:rsidP="009E63EF">
            <w:pPr>
              <w:ind w:left="977"/>
              <w:rPr>
                <w:rFonts w:eastAsia="Times New Roman"/>
                <w:sz w:val="23"/>
                <w:szCs w:val="23"/>
                <w:lang w:eastAsia="ru-RU"/>
              </w:rPr>
            </w:pPr>
          </w:p>
          <w:p w:rsidR="009E63EF" w:rsidRDefault="005A050F" w:rsidP="005A050F">
            <w:pPr>
              <w:jc w:val="both"/>
              <w:rPr>
                <w:rFonts w:eastAsia="Times New Roman"/>
                <w:b/>
                <w:bCs/>
                <w:sz w:val="23"/>
                <w:szCs w:val="23"/>
                <w:lang w:eastAsia="ru-RU"/>
              </w:rPr>
            </w:pPr>
            <w:proofErr w:type="spellStart"/>
            <w:r w:rsidRPr="00A3408E">
              <w:rPr>
                <w:rFonts w:eastAsia="Times New Roman"/>
                <w:b/>
                <w:bCs/>
                <w:sz w:val="23"/>
                <w:szCs w:val="23"/>
                <w:lang w:val="ru-RU" w:eastAsia="ru-RU"/>
              </w:rPr>
              <w:t>Nepieciešamais</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daudzums</w:t>
            </w:r>
            <w:proofErr w:type="spellEnd"/>
            <w:r w:rsidRPr="00A3408E">
              <w:rPr>
                <w:rFonts w:eastAsia="Times New Roman"/>
                <w:b/>
                <w:bCs/>
                <w:sz w:val="23"/>
                <w:szCs w:val="23"/>
                <w:lang w:eastAsia="ru-RU"/>
              </w:rPr>
              <w:t xml:space="preserve">: </w:t>
            </w:r>
            <w:r w:rsidR="009E63EF" w:rsidRPr="00A3408E">
              <w:rPr>
                <w:rFonts w:eastAsia="Times New Roman"/>
                <w:b/>
                <w:bCs/>
                <w:sz w:val="23"/>
                <w:szCs w:val="23"/>
                <w:lang w:eastAsia="ru-RU"/>
              </w:rPr>
              <w:t>40</w:t>
            </w:r>
            <w:r w:rsidR="009E63EF" w:rsidRPr="00A3408E">
              <w:rPr>
                <w:rFonts w:eastAsia="Times New Roman"/>
                <w:b/>
                <w:bCs/>
                <w:sz w:val="23"/>
                <w:szCs w:val="23"/>
                <w:lang w:val="ru-RU" w:eastAsia="ru-RU"/>
              </w:rPr>
              <w:t xml:space="preserve"> </w:t>
            </w:r>
            <w:proofErr w:type="spellStart"/>
            <w:r w:rsidR="009E63EF" w:rsidRPr="00A3408E">
              <w:rPr>
                <w:rFonts w:eastAsia="Times New Roman"/>
                <w:b/>
                <w:bCs/>
                <w:sz w:val="23"/>
                <w:szCs w:val="23"/>
                <w:lang w:val="ru-RU" w:eastAsia="ru-RU"/>
              </w:rPr>
              <w:t>gab</w:t>
            </w:r>
            <w:proofErr w:type="spellEnd"/>
            <w:r w:rsidR="009E63EF" w:rsidRPr="00A3408E">
              <w:rPr>
                <w:rFonts w:eastAsia="Times New Roman"/>
                <w:b/>
                <w:bCs/>
                <w:sz w:val="23"/>
                <w:szCs w:val="23"/>
                <w:lang w:val="ru-RU" w:eastAsia="ru-RU"/>
              </w:rPr>
              <w:t>.</w:t>
            </w:r>
          </w:p>
          <w:p w:rsidR="008E17E4" w:rsidRPr="008E17E4" w:rsidRDefault="008E17E4" w:rsidP="005A050F">
            <w:pPr>
              <w:jc w:val="both"/>
              <w:rPr>
                <w:rFonts w:eastAsia="Times New Roman"/>
                <w:b/>
                <w:bCs/>
                <w:sz w:val="23"/>
                <w:szCs w:val="23"/>
                <w:lang w:eastAsia="ru-RU"/>
              </w:rPr>
            </w:pPr>
          </w:p>
          <w:tbl>
            <w:tblPr>
              <w:tblW w:w="9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
              <w:gridCol w:w="694"/>
              <w:gridCol w:w="7649"/>
              <w:gridCol w:w="7"/>
              <w:gridCol w:w="1218"/>
            </w:tblGrid>
            <w:tr w:rsidR="008E17E4" w:rsidRPr="008E17E4" w:rsidTr="008E17E4">
              <w:trPr>
                <w:gridBefore w:val="1"/>
                <w:wBefore w:w="7" w:type="dxa"/>
                <w:trHeight w:val="736"/>
                <w:tblHeader/>
              </w:trPr>
              <w:tc>
                <w:tcPr>
                  <w:tcW w:w="694" w:type="dxa"/>
                  <w:tcBorders>
                    <w:top w:val="single" w:sz="6" w:space="0" w:color="auto"/>
                    <w:left w:val="single" w:sz="6" w:space="0" w:color="auto"/>
                    <w:bottom w:val="single" w:sz="6" w:space="0" w:color="auto"/>
                    <w:right w:val="single" w:sz="6" w:space="0" w:color="auto"/>
                  </w:tcBorders>
                </w:tcPr>
                <w:p w:rsidR="008E17E4" w:rsidRPr="008E17E4" w:rsidRDefault="008E17E4" w:rsidP="009E63EF">
                  <w:pPr>
                    <w:pStyle w:val="Bezatstarpm"/>
                    <w:jc w:val="center"/>
                    <w:rPr>
                      <w:b/>
                      <w:sz w:val="23"/>
                      <w:szCs w:val="23"/>
                    </w:rPr>
                  </w:pPr>
                  <w:r>
                    <w:rPr>
                      <w:b/>
                      <w:sz w:val="23"/>
                      <w:szCs w:val="23"/>
                    </w:rPr>
                    <w:t>Nr. p.k.</w:t>
                  </w:r>
                </w:p>
              </w:tc>
              <w:tc>
                <w:tcPr>
                  <w:tcW w:w="7656" w:type="dxa"/>
                  <w:gridSpan w:val="2"/>
                  <w:tcBorders>
                    <w:top w:val="single" w:sz="6" w:space="0" w:color="auto"/>
                    <w:left w:val="single" w:sz="6" w:space="0" w:color="auto"/>
                    <w:bottom w:val="single" w:sz="6" w:space="0" w:color="auto"/>
                    <w:right w:val="single" w:sz="6" w:space="0" w:color="auto"/>
                  </w:tcBorders>
                  <w:hideMark/>
                </w:tcPr>
                <w:p w:rsidR="008E17E4" w:rsidRPr="008E17E4" w:rsidRDefault="008E17E4" w:rsidP="009E63EF">
                  <w:pPr>
                    <w:pStyle w:val="Bezatstarpm"/>
                    <w:jc w:val="center"/>
                    <w:rPr>
                      <w:b/>
                      <w:sz w:val="23"/>
                      <w:szCs w:val="23"/>
                    </w:rPr>
                  </w:pPr>
                  <w:r w:rsidRPr="008E17E4">
                    <w:rPr>
                      <w:b/>
                      <w:sz w:val="23"/>
                      <w:szCs w:val="23"/>
                    </w:rPr>
                    <w:t>Implanta nosaukums</w:t>
                  </w:r>
                </w:p>
              </w:tc>
              <w:tc>
                <w:tcPr>
                  <w:tcW w:w="1218" w:type="dxa"/>
                  <w:tcBorders>
                    <w:top w:val="single" w:sz="6" w:space="0" w:color="auto"/>
                    <w:left w:val="single" w:sz="6" w:space="0" w:color="auto"/>
                    <w:bottom w:val="single" w:sz="6" w:space="0" w:color="auto"/>
                    <w:right w:val="single" w:sz="6" w:space="0" w:color="auto"/>
                  </w:tcBorders>
                  <w:hideMark/>
                </w:tcPr>
                <w:p w:rsidR="008E17E4" w:rsidRPr="008E17E4" w:rsidRDefault="008E17E4" w:rsidP="009E63EF">
                  <w:pPr>
                    <w:pStyle w:val="Bezatstarpm"/>
                    <w:jc w:val="center"/>
                    <w:rPr>
                      <w:b/>
                      <w:sz w:val="23"/>
                      <w:szCs w:val="23"/>
                    </w:rPr>
                  </w:pPr>
                  <w:r w:rsidRPr="008E17E4">
                    <w:rPr>
                      <w:b/>
                      <w:sz w:val="23"/>
                      <w:szCs w:val="23"/>
                    </w:rPr>
                    <w:t>Vienību skaits 12</w:t>
                  </w:r>
                  <w:r>
                    <w:rPr>
                      <w:b/>
                      <w:sz w:val="23"/>
                      <w:szCs w:val="23"/>
                    </w:rPr>
                    <w:t xml:space="preserve"> mēnešiem</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1.</w:t>
                  </w:r>
                </w:p>
              </w:tc>
              <w:tc>
                <w:tcPr>
                  <w:tcW w:w="7649" w:type="dxa"/>
                  <w:tcBorders>
                    <w:top w:val="single" w:sz="6" w:space="0" w:color="auto"/>
                    <w:left w:val="single" w:sz="6" w:space="0" w:color="auto"/>
                    <w:bottom w:val="single" w:sz="6" w:space="0" w:color="auto"/>
                    <w:right w:val="single" w:sz="6" w:space="0" w:color="auto"/>
                  </w:tcBorders>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330mm x Ø9mm</w:t>
                  </w:r>
                </w:p>
              </w:tc>
              <w:tc>
                <w:tcPr>
                  <w:tcW w:w="1225" w:type="dxa"/>
                  <w:gridSpan w:val="2"/>
                  <w:tcBorders>
                    <w:top w:val="single" w:sz="6" w:space="0" w:color="auto"/>
                    <w:left w:val="single" w:sz="6" w:space="0" w:color="auto"/>
                    <w:bottom w:val="single" w:sz="6" w:space="0" w:color="auto"/>
                    <w:right w:val="single" w:sz="6" w:space="0" w:color="auto"/>
                  </w:tcBorders>
                  <w:vAlign w:val="bottom"/>
                </w:tcPr>
                <w:p w:rsidR="008E17E4" w:rsidRPr="008E17E4" w:rsidRDefault="008E17E4" w:rsidP="003157A9">
                  <w:pPr>
                    <w:pStyle w:val="Bezatstarpm"/>
                    <w:jc w:val="center"/>
                    <w:rPr>
                      <w:sz w:val="23"/>
                      <w:szCs w:val="23"/>
                    </w:rPr>
                  </w:pPr>
                  <w:r w:rsidRPr="008E17E4">
                    <w:rPr>
                      <w:sz w:val="23"/>
                      <w:szCs w:val="23"/>
                    </w:rPr>
                    <w:t>2</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2.</w:t>
                  </w:r>
                </w:p>
              </w:tc>
              <w:tc>
                <w:tcPr>
                  <w:tcW w:w="7649" w:type="dxa"/>
                  <w:tcBorders>
                    <w:top w:val="single" w:sz="6" w:space="0" w:color="auto"/>
                    <w:left w:val="single" w:sz="6" w:space="0" w:color="auto"/>
                    <w:bottom w:val="single" w:sz="6" w:space="0" w:color="auto"/>
                    <w:right w:val="single" w:sz="6" w:space="0" w:color="auto"/>
                  </w:tcBorders>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345mm x Ø9mm</w:t>
                  </w:r>
                </w:p>
              </w:tc>
              <w:tc>
                <w:tcPr>
                  <w:tcW w:w="1225" w:type="dxa"/>
                  <w:gridSpan w:val="2"/>
                  <w:tcBorders>
                    <w:top w:val="single" w:sz="6" w:space="0" w:color="auto"/>
                    <w:left w:val="single" w:sz="6" w:space="0" w:color="auto"/>
                    <w:bottom w:val="single" w:sz="6" w:space="0" w:color="auto"/>
                    <w:right w:val="single" w:sz="6" w:space="0" w:color="auto"/>
                  </w:tcBorders>
                  <w:vAlign w:val="bottom"/>
                </w:tcPr>
                <w:p w:rsidR="008E17E4" w:rsidRPr="008E17E4" w:rsidRDefault="008E17E4" w:rsidP="009E63EF">
                  <w:pPr>
                    <w:pStyle w:val="Bezatstarpm"/>
                    <w:jc w:val="center"/>
                    <w:rPr>
                      <w:sz w:val="23"/>
                      <w:szCs w:val="23"/>
                    </w:rPr>
                  </w:pPr>
                  <w:r w:rsidRPr="008E17E4">
                    <w:rPr>
                      <w:sz w:val="23"/>
                      <w:szCs w:val="23"/>
                    </w:rPr>
                    <w:t>1</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3.</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285mm x Ø10mm</w:t>
                  </w:r>
                </w:p>
              </w:tc>
              <w:tc>
                <w:tcPr>
                  <w:tcW w:w="1225" w:type="dxa"/>
                  <w:gridSpan w:val="2"/>
                  <w:tcBorders>
                    <w:top w:val="single" w:sz="6" w:space="0" w:color="auto"/>
                    <w:left w:val="single" w:sz="6" w:space="0" w:color="auto"/>
                    <w:bottom w:val="single" w:sz="6" w:space="0" w:color="auto"/>
                    <w:right w:val="single" w:sz="6" w:space="0" w:color="auto"/>
                  </w:tcBorders>
                  <w:vAlign w:val="bottom"/>
                </w:tcPr>
                <w:p w:rsidR="008E17E4" w:rsidRPr="008E17E4" w:rsidRDefault="008E17E4" w:rsidP="009E63EF">
                  <w:pPr>
                    <w:pStyle w:val="Bezatstarpm"/>
                    <w:jc w:val="center"/>
                    <w:rPr>
                      <w:sz w:val="23"/>
                      <w:szCs w:val="23"/>
                    </w:rPr>
                  </w:pPr>
                  <w:r w:rsidRPr="008E17E4">
                    <w:rPr>
                      <w:sz w:val="23"/>
                      <w:szCs w:val="23"/>
                    </w:rPr>
                    <w:t>1</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4.</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300mm x Ø10mm</w:t>
                  </w:r>
                </w:p>
              </w:tc>
              <w:tc>
                <w:tcPr>
                  <w:tcW w:w="1225" w:type="dxa"/>
                  <w:gridSpan w:val="2"/>
                  <w:tcBorders>
                    <w:top w:val="single" w:sz="6" w:space="0" w:color="auto"/>
                    <w:left w:val="single" w:sz="6" w:space="0" w:color="auto"/>
                    <w:bottom w:val="single" w:sz="6" w:space="0" w:color="auto"/>
                    <w:right w:val="single" w:sz="6" w:space="0" w:color="auto"/>
                  </w:tcBorders>
                  <w:vAlign w:val="bottom"/>
                </w:tcPr>
                <w:p w:rsidR="008E17E4" w:rsidRPr="008E17E4" w:rsidRDefault="008E17E4" w:rsidP="009E63EF">
                  <w:pPr>
                    <w:pStyle w:val="Bezatstarpm"/>
                    <w:jc w:val="center"/>
                    <w:rPr>
                      <w:sz w:val="23"/>
                      <w:szCs w:val="23"/>
                    </w:rPr>
                  </w:pPr>
                  <w:r w:rsidRPr="008E17E4">
                    <w:rPr>
                      <w:sz w:val="23"/>
                      <w:szCs w:val="23"/>
                    </w:rPr>
                    <w:t>2</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5.</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315mm x Ø10mm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pStyle w:val="Bezatstarpm"/>
                    <w:jc w:val="center"/>
                    <w:rPr>
                      <w:sz w:val="23"/>
                      <w:szCs w:val="23"/>
                    </w:rPr>
                  </w:pPr>
                  <w:r w:rsidRPr="008E17E4">
                    <w:rPr>
                      <w:sz w:val="23"/>
                      <w:szCs w:val="23"/>
                    </w:rPr>
                    <w:t>2</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6.</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330mm x Ø10mm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pStyle w:val="Bezatstarpm"/>
                    <w:jc w:val="center"/>
                    <w:rPr>
                      <w:sz w:val="23"/>
                      <w:szCs w:val="23"/>
                    </w:rPr>
                  </w:pPr>
                  <w:r w:rsidRPr="008E17E4">
                    <w:rPr>
                      <w:sz w:val="23"/>
                      <w:szCs w:val="23"/>
                    </w:rPr>
                    <w:t>2</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7.</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345mm x Ø10mm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pStyle w:val="Bezatstarpm"/>
                    <w:jc w:val="center"/>
                    <w:rPr>
                      <w:sz w:val="23"/>
                      <w:szCs w:val="23"/>
                    </w:rPr>
                  </w:pPr>
                  <w:r w:rsidRPr="008E17E4">
                    <w:rPr>
                      <w:sz w:val="23"/>
                      <w:szCs w:val="23"/>
                    </w:rPr>
                    <w:t>3</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8.</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360mm x Ø10mm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pStyle w:val="Bezatstarpm"/>
                    <w:jc w:val="center"/>
                    <w:rPr>
                      <w:sz w:val="23"/>
                      <w:szCs w:val="23"/>
                    </w:rPr>
                  </w:pPr>
                  <w:r w:rsidRPr="008E17E4">
                    <w:rPr>
                      <w:sz w:val="23"/>
                      <w:szCs w:val="23"/>
                    </w:rPr>
                    <w:t>3</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9.</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380mm x Ø10mm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pStyle w:val="Bezatstarpm"/>
                    <w:jc w:val="center"/>
                    <w:rPr>
                      <w:sz w:val="23"/>
                      <w:szCs w:val="23"/>
                    </w:rPr>
                  </w:pPr>
                  <w:r w:rsidRPr="008E17E4">
                    <w:rPr>
                      <w:sz w:val="23"/>
                      <w:szCs w:val="23"/>
                    </w:rPr>
                    <w:t>2</w:t>
                  </w:r>
                </w:p>
              </w:tc>
            </w:tr>
            <w:tr w:rsidR="008E17E4" w:rsidRPr="00A3408E" w:rsidTr="008E17E4">
              <w:trPr>
                <w:trHeight w:val="17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pStyle w:val="Bezatstarpm"/>
                    <w:ind w:right="-125"/>
                    <w:jc w:val="center"/>
                    <w:rPr>
                      <w:sz w:val="23"/>
                      <w:szCs w:val="23"/>
                    </w:rPr>
                  </w:pPr>
                  <w:r>
                    <w:rPr>
                      <w:sz w:val="23"/>
                      <w:szCs w:val="23"/>
                    </w:rPr>
                    <w:t>10.</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pStyle w:val="Bezatstarpm"/>
                    <w:ind w:right="-125"/>
                    <w:rPr>
                      <w:sz w:val="23"/>
                      <w:szCs w:val="23"/>
                    </w:rPr>
                  </w:pPr>
                  <w:r w:rsidRPr="008E17E4">
                    <w:rPr>
                      <w:sz w:val="23"/>
                      <w:szCs w:val="23"/>
                    </w:rPr>
                    <w:t>Lielā lielakaula nerūsējošā tērauda statiski bloķējams stienis 285mm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pStyle w:val="Bezatstarpm"/>
                    <w:jc w:val="center"/>
                    <w:rPr>
                      <w:sz w:val="23"/>
                      <w:szCs w:val="23"/>
                    </w:rPr>
                  </w:pPr>
                  <w:r w:rsidRPr="008E17E4">
                    <w:rPr>
                      <w:sz w:val="23"/>
                      <w:szCs w:val="23"/>
                    </w:rPr>
                    <w:t>1</w:t>
                  </w:r>
                </w:p>
              </w:tc>
            </w:tr>
            <w:tr w:rsidR="008E17E4" w:rsidRPr="00A3408E" w:rsidTr="008E17E4">
              <w:trPr>
                <w:trHeight w:val="15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ind w:right="-125"/>
                    <w:jc w:val="center"/>
                    <w:rPr>
                      <w:rFonts w:eastAsia="Times New Roman"/>
                      <w:sz w:val="23"/>
                      <w:szCs w:val="23"/>
                      <w:lang w:eastAsia="ru-RU"/>
                    </w:rPr>
                  </w:pPr>
                  <w:r>
                    <w:rPr>
                      <w:rFonts w:eastAsia="Times New Roman"/>
                      <w:sz w:val="23"/>
                      <w:szCs w:val="23"/>
                      <w:lang w:eastAsia="ru-RU"/>
                    </w:rPr>
                    <w:t>11.</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ind w:right="-125"/>
                    <w:rPr>
                      <w:rFonts w:eastAsia="Times New Roman"/>
                      <w:sz w:val="23"/>
                      <w:szCs w:val="23"/>
                      <w:lang w:val="ru-RU" w:eastAsia="ru-RU"/>
                    </w:rPr>
                  </w:pPr>
                  <w:proofErr w:type="spellStart"/>
                  <w:r w:rsidRPr="008E17E4">
                    <w:rPr>
                      <w:rFonts w:eastAsia="Times New Roman"/>
                      <w:sz w:val="23"/>
                      <w:szCs w:val="23"/>
                      <w:lang w:val="ru-RU" w:eastAsia="ru-RU"/>
                    </w:rPr>
                    <w:t>Lielā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lielakaula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nerūsējošā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tērauda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statiski</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bloķējams</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stienis</w:t>
                  </w:r>
                  <w:proofErr w:type="spellEnd"/>
                  <w:r w:rsidRPr="008E17E4">
                    <w:rPr>
                      <w:rFonts w:eastAsia="Times New Roman"/>
                      <w:sz w:val="23"/>
                      <w:szCs w:val="23"/>
                      <w:lang w:val="ru-RU" w:eastAsia="ru-RU"/>
                    </w:rPr>
                    <w:t xml:space="preserve"> 300mm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jc w:val="center"/>
                    <w:rPr>
                      <w:rFonts w:eastAsia="Times New Roman"/>
                      <w:sz w:val="23"/>
                      <w:szCs w:val="23"/>
                      <w:lang w:eastAsia="ru-RU"/>
                    </w:rPr>
                  </w:pPr>
                  <w:r w:rsidRPr="008E17E4">
                    <w:rPr>
                      <w:rFonts w:eastAsia="Times New Roman"/>
                      <w:sz w:val="23"/>
                      <w:szCs w:val="23"/>
                      <w:lang w:eastAsia="ru-RU"/>
                    </w:rPr>
                    <w:t>1</w:t>
                  </w:r>
                </w:p>
              </w:tc>
            </w:tr>
            <w:tr w:rsidR="008E17E4" w:rsidRPr="00A3408E" w:rsidTr="008E17E4">
              <w:trPr>
                <w:trHeight w:val="15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ind w:right="-125"/>
                    <w:jc w:val="center"/>
                    <w:rPr>
                      <w:rFonts w:eastAsia="Times New Roman"/>
                      <w:sz w:val="23"/>
                      <w:szCs w:val="23"/>
                      <w:lang w:eastAsia="ru-RU"/>
                    </w:rPr>
                  </w:pPr>
                  <w:r>
                    <w:rPr>
                      <w:rFonts w:eastAsia="Times New Roman"/>
                      <w:sz w:val="23"/>
                      <w:szCs w:val="23"/>
                      <w:lang w:eastAsia="ru-RU"/>
                    </w:rPr>
                    <w:t>12.</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ind w:right="-125"/>
                    <w:rPr>
                      <w:rFonts w:eastAsia="Times New Roman"/>
                      <w:sz w:val="23"/>
                      <w:szCs w:val="23"/>
                      <w:lang w:val="ru-RU" w:eastAsia="ru-RU"/>
                    </w:rPr>
                  </w:pPr>
                  <w:proofErr w:type="spellStart"/>
                  <w:r w:rsidRPr="008E17E4">
                    <w:rPr>
                      <w:rFonts w:eastAsia="Times New Roman"/>
                      <w:sz w:val="23"/>
                      <w:szCs w:val="23"/>
                      <w:lang w:val="ru-RU" w:eastAsia="ru-RU"/>
                    </w:rPr>
                    <w:t>Lielā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lielakaula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nerūsējošā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tērauda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statiski</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bloķējams</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stienis</w:t>
                  </w:r>
                  <w:proofErr w:type="spellEnd"/>
                  <w:r w:rsidRPr="008E17E4">
                    <w:rPr>
                      <w:rFonts w:eastAsia="Times New Roman"/>
                      <w:sz w:val="23"/>
                      <w:szCs w:val="23"/>
                      <w:lang w:val="ru-RU" w:eastAsia="ru-RU"/>
                    </w:rPr>
                    <w:t xml:space="preserve"> 315mm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jc w:val="center"/>
                    <w:rPr>
                      <w:rFonts w:eastAsia="Times New Roman"/>
                      <w:sz w:val="23"/>
                      <w:szCs w:val="23"/>
                      <w:lang w:eastAsia="ru-RU"/>
                    </w:rPr>
                  </w:pPr>
                  <w:r w:rsidRPr="008E17E4">
                    <w:rPr>
                      <w:rFonts w:eastAsia="Times New Roman"/>
                      <w:sz w:val="23"/>
                      <w:szCs w:val="23"/>
                      <w:lang w:eastAsia="ru-RU"/>
                    </w:rPr>
                    <w:t>3</w:t>
                  </w:r>
                </w:p>
              </w:tc>
            </w:tr>
            <w:tr w:rsidR="008E17E4" w:rsidRPr="00A3408E" w:rsidTr="008E17E4">
              <w:trPr>
                <w:trHeight w:val="15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ind w:right="-125"/>
                    <w:jc w:val="center"/>
                    <w:rPr>
                      <w:rFonts w:eastAsia="Times New Roman"/>
                      <w:sz w:val="23"/>
                      <w:szCs w:val="23"/>
                      <w:lang w:eastAsia="ru-RU"/>
                    </w:rPr>
                  </w:pPr>
                  <w:r>
                    <w:rPr>
                      <w:rFonts w:eastAsia="Times New Roman"/>
                      <w:sz w:val="23"/>
                      <w:szCs w:val="23"/>
                      <w:lang w:eastAsia="ru-RU"/>
                    </w:rPr>
                    <w:t>13.</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ind w:right="-125"/>
                    <w:rPr>
                      <w:rFonts w:eastAsia="Times New Roman"/>
                      <w:sz w:val="23"/>
                      <w:szCs w:val="23"/>
                      <w:lang w:val="ru-RU" w:eastAsia="ru-RU"/>
                    </w:rPr>
                  </w:pPr>
                  <w:proofErr w:type="spellStart"/>
                  <w:r w:rsidRPr="008E17E4">
                    <w:rPr>
                      <w:rFonts w:eastAsia="Times New Roman"/>
                      <w:sz w:val="23"/>
                      <w:szCs w:val="23"/>
                      <w:lang w:val="ru-RU" w:eastAsia="ru-RU"/>
                    </w:rPr>
                    <w:t>Lielā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lielakaula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nerūsējošā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tērauda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statiski</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bloķējams</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stienis</w:t>
                  </w:r>
                  <w:proofErr w:type="spellEnd"/>
                  <w:r w:rsidRPr="008E17E4">
                    <w:rPr>
                      <w:rFonts w:eastAsia="Times New Roman"/>
                      <w:sz w:val="23"/>
                      <w:szCs w:val="23"/>
                      <w:lang w:val="ru-RU" w:eastAsia="ru-RU"/>
                    </w:rPr>
                    <w:t xml:space="preserve"> 330mm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jc w:val="center"/>
                    <w:rPr>
                      <w:rFonts w:eastAsia="Times New Roman"/>
                      <w:sz w:val="23"/>
                      <w:szCs w:val="23"/>
                      <w:lang w:eastAsia="ru-RU"/>
                    </w:rPr>
                  </w:pPr>
                  <w:r w:rsidRPr="008E17E4">
                    <w:rPr>
                      <w:rFonts w:eastAsia="Times New Roman"/>
                      <w:sz w:val="23"/>
                      <w:szCs w:val="23"/>
                      <w:lang w:eastAsia="ru-RU"/>
                    </w:rPr>
                    <w:t>3</w:t>
                  </w:r>
                </w:p>
              </w:tc>
            </w:tr>
            <w:tr w:rsidR="008E17E4" w:rsidRPr="00A3408E" w:rsidTr="008E17E4">
              <w:trPr>
                <w:trHeight w:val="15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ind w:right="-125"/>
                    <w:jc w:val="center"/>
                    <w:rPr>
                      <w:rFonts w:eastAsia="Times New Roman"/>
                      <w:sz w:val="23"/>
                      <w:szCs w:val="23"/>
                      <w:lang w:eastAsia="ru-RU"/>
                    </w:rPr>
                  </w:pPr>
                  <w:r>
                    <w:rPr>
                      <w:rFonts w:eastAsia="Times New Roman"/>
                      <w:sz w:val="23"/>
                      <w:szCs w:val="23"/>
                      <w:lang w:eastAsia="ru-RU"/>
                    </w:rPr>
                    <w:t>14.</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ind w:right="-125"/>
                    <w:rPr>
                      <w:rFonts w:eastAsia="Times New Roman"/>
                      <w:sz w:val="23"/>
                      <w:szCs w:val="23"/>
                      <w:lang w:val="ru-RU" w:eastAsia="ru-RU"/>
                    </w:rPr>
                  </w:pPr>
                  <w:proofErr w:type="spellStart"/>
                  <w:r w:rsidRPr="008E17E4">
                    <w:rPr>
                      <w:rFonts w:eastAsia="Times New Roman"/>
                      <w:sz w:val="23"/>
                      <w:szCs w:val="23"/>
                      <w:lang w:val="ru-RU" w:eastAsia="ru-RU"/>
                    </w:rPr>
                    <w:t>Lielā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lielakaula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nerūsējošā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tērauda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statiski</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bloķējams</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stienis</w:t>
                  </w:r>
                  <w:proofErr w:type="spellEnd"/>
                  <w:r w:rsidRPr="008E17E4">
                    <w:rPr>
                      <w:rFonts w:eastAsia="Times New Roman"/>
                      <w:sz w:val="23"/>
                      <w:szCs w:val="23"/>
                      <w:lang w:val="ru-RU" w:eastAsia="ru-RU"/>
                    </w:rPr>
                    <w:t xml:space="preserve"> 345mm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jc w:val="center"/>
                    <w:rPr>
                      <w:rFonts w:eastAsia="Times New Roman"/>
                      <w:sz w:val="23"/>
                      <w:szCs w:val="23"/>
                      <w:lang w:eastAsia="ru-RU"/>
                    </w:rPr>
                  </w:pPr>
                  <w:r w:rsidRPr="008E17E4">
                    <w:rPr>
                      <w:rFonts w:eastAsia="Times New Roman"/>
                      <w:sz w:val="23"/>
                      <w:szCs w:val="23"/>
                      <w:lang w:eastAsia="ru-RU"/>
                    </w:rPr>
                    <w:t>4</w:t>
                  </w:r>
                </w:p>
              </w:tc>
            </w:tr>
            <w:tr w:rsidR="008E17E4" w:rsidRPr="00A3408E" w:rsidTr="008E17E4">
              <w:trPr>
                <w:trHeight w:val="15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ind w:right="-125"/>
                    <w:jc w:val="center"/>
                    <w:rPr>
                      <w:rFonts w:eastAsia="Times New Roman"/>
                      <w:sz w:val="23"/>
                      <w:szCs w:val="23"/>
                      <w:lang w:eastAsia="ru-RU"/>
                    </w:rPr>
                  </w:pPr>
                  <w:r>
                    <w:rPr>
                      <w:rFonts w:eastAsia="Times New Roman"/>
                      <w:sz w:val="23"/>
                      <w:szCs w:val="23"/>
                      <w:lang w:eastAsia="ru-RU"/>
                    </w:rPr>
                    <w:t>15.</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ind w:right="-125"/>
                    <w:rPr>
                      <w:rFonts w:eastAsia="Times New Roman"/>
                      <w:sz w:val="23"/>
                      <w:szCs w:val="23"/>
                      <w:lang w:val="ru-RU" w:eastAsia="ru-RU"/>
                    </w:rPr>
                  </w:pPr>
                  <w:proofErr w:type="spellStart"/>
                  <w:r w:rsidRPr="008E17E4">
                    <w:rPr>
                      <w:rFonts w:eastAsia="Times New Roman"/>
                      <w:sz w:val="23"/>
                      <w:szCs w:val="23"/>
                      <w:lang w:val="ru-RU" w:eastAsia="ru-RU"/>
                    </w:rPr>
                    <w:t>Lielā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lielakaula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nerūsējošā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tērauda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statiski</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bloķējams</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stienis</w:t>
                  </w:r>
                  <w:proofErr w:type="spellEnd"/>
                  <w:r w:rsidRPr="008E17E4">
                    <w:rPr>
                      <w:rFonts w:eastAsia="Times New Roman"/>
                      <w:sz w:val="23"/>
                      <w:szCs w:val="23"/>
                      <w:lang w:val="ru-RU" w:eastAsia="ru-RU"/>
                    </w:rPr>
                    <w:t xml:space="preserve"> 360mm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jc w:val="center"/>
                    <w:rPr>
                      <w:rFonts w:eastAsia="Times New Roman"/>
                      <w:sz w:val="23"/>
                      <w:szCs w:val="23"/>
                      <w:lang w:eastAsia="ru-RU"/>
                    </w:rPr>
                  </w:pPr>
                  <w:r w:rsidRPr="008E17E4">
                    <w:rPr>
                      <w:rFonts w:eastAsia="Times New Roman"/>
                      <w:sz w:val="23"/>
                      <w:szCs w:val="23"/>
                      <w:lang w:eastAsia="ru-RU"/>
                    </w:rPr>
                    <w:t>3</w:t>
                  </w:r>
                </w:p>
              </w:tc>
            </w:tr>
            <w:tr w:rsidR="008E17E4" w:rsidRPr="00A3408E" w:rsidTr="008E17E4">
              <w:trPr>
                <w:trHeight w:val="15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ind w:right="-125"/>
                    <w:jc w:val="center"/>
                    <w:rPr>
                      <w:rFonts w:eastAsia="Times New Roman"/>
                      <w:sz w:val="23"/>
                      <w:szCs w:val="23"/>
                      <w:lang w:eastAsia="ru-RU"/>
                    </w:rPr>
                  </w:pPr>
                  <w:r>
                    <w:rPr>
                      <w:rFonts w:eastAsia="Times New Roman"/>
                      <w:sz w:val="23"/>
                      <w:szCs w:val="23"/>
                      <w:lang w:eastAsia="ru-RU"/>
                    </w:rPr>
                    <w:t>16.</w:t>
                  </w:r>
                </w:p>
              </w:tc>
              <w:tc>
                <w:tcPr>
                  <w:tcW w:w="7649" w:type="dxa"/>
                  <w:tcBorders>
                    <w:top w:val="single" w:sz="6" w:space="0" w:color="auto"/>
                    <w:left w:val="single" w:sz="6" w:space="0" w:color="auto"/>
                    <w:bottom w:val="single" w:sz="6" w:space="0" w:color="auto"/>
                    <w:right w:val="single" w:sz="6" w:space="0" w:color="auto"/>
                  </w:tcBorders>
                  <w:hideMark/>
                </w:tcPr>
                <w:p w:rsidR="008E17E4" w:rsidRPr="008E17E4" w:rsidRDefault="008E17E4" w:rsidP="00A3408E">
                  <w:pPr>
                    <w:ind w:right="-125"/>
                    <w:rPr>
                      <w:rFonts w:eastAsia="Times New Roman"/>
                      <w:sz w:val="23"/>
                      <w:szCs w:val="23"/>
                      <w:lang w:val="ru-RU" w:eastAsia="ru-RU"/>
                    </w:rPr>
                  </w:pPr>
                  <w:proofErr w:type="spellStart"/>
                  <w:r w:rsidRPr="008E17E4">
                    <w:rPr>
                      <w:rFonts w:eastAsia="Times New Roman"/>
                      <w:sz w:val="23"/>
                      <w:szCs w:val="23"/>
                      <w:lang w:val="ru-RU" w:eastAsia="ru-RU"/>
                    </w:rPr>
                    <w:t>Lielā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lielakaula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nerūsējošā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tērauda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statiski</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bloķējams</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stienis</w:t>
                  </w:r>
                  <w:proofErr w:type="spellEnd"/>
                  <w:r w:rsidRPr="008E17E4">
                    <w:rPr>
                      <w:rFonts w:eastAsia="Times New Roman"/>
                      <w:sz w:val="23"/>
                      <w:szCs w:val="23"/>
                      <w:lang w:val="ru-RU" w:eastAsia="ru-RU"/>
                    </w:rPr>
                    <w:t xml:space="preserve"> 375mm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jc w:val="center"/>
                    <w:rPr>
                      <w:rFonts w:eastAsia="Times New Roman"/>
                      <w:sz w:val="23"/>
                      <w:szCs w:val="23"/>
                      <w:lang w:eastAsia="ru-RU"/>
                    </w:rPr>
                  </w:pPr>
                  <w:r w:rsidRPr="008E17E4">
                    <w:rPr>
                      <w:rFonts w:eastAsia="Times New Roman"/>
                      <w:sz w:val="23"/>
                      <w:szCs w:val="23"/>
                      <w:lang w:eastAsia="ru-RU"/>
                    </w:rPr>
                    <w:t>3</w:t>
                  </w:r>
                </w:p>
              </w:tc>
            </w:tr>
            <w:tr w:rsidR="008E17E4" w:rsidRPr="00A3408E" w:rsidTr="008E17E4">
              <w:trPr>
                <w:trHeight w:val="15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ind w:right="-125"/>
                    <w:jc w:val="center"/>
                    <w:rPr>
                      <w:rFonts w:eastAsia="Times New Roman"/>
                      <w:sz w:val="23"/>
                      <w:szCs w:val="23"/>
                      <w:lang w:eastAsia="ru-RU"/>
                    </w:rPr>
                  </w:pPr>
                  <w:r>
                    <w:rPr>
                      <w:rFonts w:eastAsia="Times New Roman"/>
                      <w:sz w:val="23"/>
                      <w:szCs w:val="23"/>
                      <w:lang w:eastAsia="ru-RU"/>
                    </w:rPr>
                    <w:t>17.</w:t>
                  </w:r>
                </w:p>
              </w:tc>
              <w:tc>
                <w:tcPr>
                  <w:tcW w:w="7649" w:type="dxa"/>
                  <w:tcBorders>
                    <w:top w:val="single" w:sz="6" w:space="0" w:color="auto"/>
                    <w:left w:val="single" w:sz="6" w:space="0" w:color="auto"/>
                    <w:bottom w:val="single" w:sz="6" w:space="0" w:color="auto"/>
                    <w:right w:val="single" w:sz="6" w:space="0" w:color="auto"/>
                  </w:tcBorders>
                </w:tcPr>
                <w:p w:rsidR="008E17E4" w:rsidRPr="008E17E4" w:rsidRDefault="008E17E4" w:rsidP="00A3408E">
                  <w:pPr>
                    <w:ind w:right="-125"/>
                    <w:rPr>
                      <w:rFonts w:eastAsia="Times New Roman"/>
                      <w:sz w:val="23"/>
                      <w:szCs w:val="23"/>
                      <w:lang w:val="ru-RU" w:eastAsia="ru-RU"/>
                    </w:rPr>
                  </w:pPr>
                  <w:proofErr w:type="spellStart"/>
                  <w:r w:rsidRPr="008E17E4">
                    <w:rPr>
                      <w:rFonts w:eastAsia="Times New Roman"/>
                      <w:sz w:val="23"/>
                      <w:szCs w:val="23"/>
                      <w:lang w:val="ru-RU" w:eastAsia="ru-RU"/>
                    </w:rPr>
                    <w:t>Lielā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lielakaula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nerūsējošā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tērauda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statiski</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bloķējams</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stienis</w:t>
                  </w:r>
                  <w:proofErr w:type="spellEnd"/>
                  <w:r w:rsidRPr="008E17E4">
                    <w:rPr>
                      <w:rFonts w:eastAsia="Times New Roman"/>
                      <w:sz w:val="23"/>
                      <w:szCs w:val="23"/>
                      <w:lang w:val="ru-RU" w:eastAsia="ru-RU"/>
                    </w:rPr>
                    <w:t xml:space="preserve"> 3</w:t>
                  </w:r>
                  <w:r w:rsidRPr="008E17E4">
                    <w:rPr>
                      <w:rFonts w:eastAsia="Times New Roman"/>
                      <w:sz w:val="23"/>
                      <w:szCs w:val="23"/>
                      <w:lang w:eastAsia="ru-RU"/>
                    </w:rPr>
                    <w:t>90</w:t>
                  </w:r>
                  <w:proofErr w:type="spellStart"/>
                  <w:r w:rsidRPr="008E17E4">
                    <w:rPr>
                      <w:rFonts w:eastAsia="Times New Roman"/>
                      <w:sz w:val="23"/>
                      <w:szCs w:val="23"/>
                      <w:lang w:val="ru-RU" w:eastAsia="ru-RU"/>
                    </w:rPr>
                    <w:t>mm</w:t>
                  </w:r>
                  <w:proofErr w:type="spellEnd"/>
                  <w:r w:rsidRPr="008E17E4">
                    <w:rPr>
                      <w:rFonts w:eastAsia="Times New Roman"/>
                      <w:sz w:val="23"/>
                      <w:szCs w:val="23"/>
                      <w:lang w:val="ru-RU" w:eastAsia="ru-RU"/>
                    </w:rPr>
                    <w:t xml:space="preserve">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jc w:val="center"/>
                    <w:rPr>
                      <w:rFonts w:eastAsia="Times New Roman"/>
                      <w:sz w:val="23"/>
                      <w:szCs w:val="23"/>
                      <w:lang w:eastAsia="ru-RU"/>
                    </w:rPr>
                  </w:pPr>
                  <w:r w:rsidRPr="008E17E4">
                    <w:rPr>
                      <w:rFonts w:eastAsia="Times New Roman"/>
                      <w:sz w:val="23"/>
                      <w:szCs w:val="23"/>
                      <w:lang w:eastAsia="ru-RU"/>
                    </w:rPr>
                    <w:t>2</w:t>
                  </w:r>
                </w:p>
              </w:tc>
            </w:tr>
            <w:tr w:rsidR="008E17E4" w:rsidRPr="00A3408E" w:rsidTr="008E17E4">
              <w:trPr>
                <w:trHeight w:val="150"/>
              </w:trPr>
              <w:tc>
                <w:tcPr>
                  <w:tcW w:w="701"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DF0414">
                  <w:pPr>
                    <w:ind w:right="-125"/>
                    <w:jc w:val="center"/>
                    <w:rPr>
                      <w:rFonts w:eastAsia="Times New Roman"/>
                      <w:sz w:val="23"/>
                      <w:szCs w:val="23"/>
                      <w:lang w:eastAsia="ru-RU"/>
                    </w:rPr>
                  </w:pPr>
                  <w:r>
                    <w:rPr>
                      <w:rFonts w:eastAsia="Times New Roman"/>
                      <w:sz w:val="23"/>
                      <w:szCs w:val="23"/>
                      <w:lang w:eastAsia="ru-RU"/>
                    </w:rPr>
                    <w:t>18.</w:t>
                  </w:r>
                </w:p>
              </w:tc>
              <w:tc>
                <w:tcPr>
                  <w:tcW w:w="7649" w:type="dxa"/>
                  <w:tcBorders>
                    <w:top w:val="single" w:sz="6" w:space="0" w:color="auto"/>
                    <w:left w:val="single" w:sz="6" w:space="0" w:color="auto"/>
                    <w:bottom w:val="single" w:sz="6" w:space="0" w:color="auto"/>
                    <w:right w:val="single" w:sz="6" w:space="0" w:color="auto"/>
                  </w:tcBorders>
                </w:tcPr>
                <w:p w:rsidR="008E17E4" w:rsidRPr="008E17E4" w:rsidRDefault="008E17E4" w:rsidP="00A3408E">
                  <w:pPr>
                    <w:ind w:right="-125"/>
                    <w:rPr>
                      <w:rFonts w:eastAsia="Times New Roman"/>
                      <w:sz w:val="23"/>
                      <w:szCs w:val="23"/>
                      <w:lang w:val="ru-RU" w:eastAsia="ru-RU"/>
                    </w:rPr>
                  </w:pPr>
                  <w:proofErr w:type="spellStart"/>
                  <w:r w:rsidRPr="008E17E4">
                    <w:rPr>
                      <w:rFonts w:eastAsia="Times New Roman"/>
                      <w:sz w:val="23"/>
                      <w:szCs w:val="23"/>
                      <w:lang w:val="ru-RU" w:eastAsia="ru-RU"/>
                    </w:rPr>
                    <w:t>Lielā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lielakaula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nerūsējošā</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tērauda</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statiski</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bloķējams</w:t>
                  </w:r>
                  <w:proofErr w:type="spellEnd"/>
                  <w:r w:rsidRPr="008E17E4">
                    <w:rPr>
                      <w:rFonts w:eastAsia="Times New Roman"/>
                      <w:sz w:val="23"/>
                      <w:szCs w:val="23"/>
                      <w:lang w:val="ru-RU" w:eastAsia="ru-RU"/>
                    </w:rPr>
                    <w:t xml:space="preserve"> </w:t>
                  </w:r>
                  <w:proofErr w:type="spellStart"/>
                  <w:r w:rsidRPr="008E17E4">
                    <w:rPr>
                      <w:rFonts w:eastAsia="Times New Roman"/>
                      <w:sz w:val="23"/>
                      <w:szCs w:val="23"/>
                      <w:lang w:val="ru-RU" w:eastAsia="ru-RU"/>
                    </w:rPr>
                    <w:t>stienis</w:t>
                  </w:r>
                  <w:proofErr w:type="spellEnd"/>
                  <w:r w:rsidRPr="008E17E4">
                    <w:rPr>
                      <w:rFonts w:eastAsia="Times New Roman"/>
                      <w:sz w:val="23"/>
                      <w:szCs w:val="23"/>
                      <w:lang w:val="ru-RU" w:eastAsia="ru-RU"/>
                    </w:rPr>
                    <w:t xml:space="preserve"> </w:t>
                  </w:r>
                  <w:r w:rsidRPr="008E17E4">
                    <w:rPr>
                      <w:rFonts w:eastAsia="Times New Roman"/>
                      <w:sz w:val="23"/>
                      <w:szCs w:val="23"/>
                      <w:lang w:eastAsia="ru-RU"/>
                    </w:rPr>
                    <w:t>405</w:t>
                  </w:r>
                  <w:proofErr w:type="spellStart"/>
                  <w:r w:rsidRPr="008E17E4">
                    <w:rPr>
                      <w:rFonts w:eastAsia="Times New Roman"/>
                      <w:sz w:val="23"/>
                      <w:szCs w:val="23"/>
                      <w:lang w:val="ru-RU" w:eastAsia="ru-RU"/>
                    </w:rPr>
                    <w:t>mm</w:t>
                  </w:r>
                  <w:proofErr w:type="spellEnd"/>
                  <w:r w:rsidRPr="008E17E4">
                    <w:rPr>
                      <w:rFonts w:eastAsia="Times New Roman"/>
                      <w:sz w:val="23"/>
                      <w:szCs w:val="23"/>
                      <w:lang w:val="ru-RU" w:eastAsia="ru-RU"/>
                    </w:rPr>
                    <w:t xml:space="preserve"> x Ø11mm</w:t>
                  </w:r>
                </w:p>
              </w:tc>
              <w:tc>
                <w:tcPr>
                  <w:tcW w:w="1225" w:type="dxa"/>
                  <w:gridSpan w:val="2"/>
                  <w:tcBorders>
                    <w:top w:val="single" w:sz="6" w:space="0" w:color="auto"/>
                    <w:left w:val="single" w:sz="6" w:space="0" w:color="auto"/>
                    <w:bottom w:val="single" w:sz="6" w:space="0" w:color="auto"/>
                    <w:right w:val="single" w:sz="6" w:space="0" w:color="auto"/>
                  </w:tcBorders>
                </w:tcPr>
                <w:p w:rsidR="008E17E4" w:rsidRPr="008E17E4" w:rsidRDefault="008E17E4" w:rsidP="009E63EF">
                  <w:pPr>
                    <w:jc w:val="center"/>
                    <w:rPr>
                      <w:rFonts w:eastAsia="Times New Roman"/>
                      <w:sz w:val="23"/>
                      <w:szCs w:val="23"/>
                      <w:lang w:eastAsia="ru-RU"/>
                    </w:rPr>
                  </w:pPr>
                  <w:r w:rsidRPr="008E17E4">
                    <w:rPr>
                      <w:rFonts w:eastAsia="Times New Roman"/>
                      <w:sz w:val="23"/>
                      <w:szCs w:val="23"/>
                      <w:lang w:eastAsia="ru-RU"/>
                    </w:rPr>
                    <w:t>2</w:t>
                  </w:r>
                </w:p>
              </w:tc>
            </w:tr>
          </w:tbl>
          <w:p w:rsidR="009E63EF" w:rsidRPr="00A3408E" w:rsidRDefault="009E63EF" w:rsidP="009E63EF">
            <w:pPr>
              <w:spacing w:line="480" w:lineRule="auto"/>
              <w:rPr>
                <w:rFonts w:eastAsia="Times New Roman"/>
                <w:sz w:val="23"/>
                <w:szCs w:val="23"/>
                <w:lang w:eastAsia="ru-RU"/>
              </w:rPr>
            </w:pPr>
          </w:p>
        </w:tc>
      </w:tr>
      <w:tr w:rsidR="009E63EF" w:rsidRPr="00A3408E" w:rsidTr="009E63EF">
        <w:trPr>
          <w:trHeight w:val="149"/>
        </w:trPr>
        <w:tc>
          <w:tcPr>
            <w:tcW w:w="5000" w:type="pct"/>
            <w:shd w:val="clear" w:color="auto" w:fill="auto"/>
            <w:vAlign w:val="center"/>
          </w:tcPr>
          <w:p w:rsidR="009E63EF" w:rsidRPr="00A3408E" w:rsidRDefault="009E63EF" w:rsidP="009E63EF">
            <w:pPr>
              <w:rPr>
                <w:rFonts w:eastAsia="Times New Roman"/>
                <w:sz w:val="23"/>
                <w:szCs w:val="23"/>
                <w:lang w:eastAsia="ru-RU"/>
              </w:rPr>
            </w:pPr>
          </w:p>
          <w:p w:rsidR="009E63EF" w:rsidRPr="00A3408E" w:rsidRDefault="003157A9" w:rsidP="003157A9">
            <w:pPr>
              <w:rPr>
                <w:sz w:val="23"/>
                <w:szCs w:val="23"/>
                <w:lang w:val="en-US" w:eastAsia="en-US"/>
              </w:rPr>
            </w:pPr>
            <w:r w:rsidRPr="00A3408E">
              <w:rPr>
                <w:b/>
                <w:bCs/>
                <w:sz w:val="23"/>
                <w:szCs w:val="23"/>
                <w:lang w:eastAsia="en-US"/>
              </w:rPr>
              <w:t xml:space="preserve">3. </w:t>
            </w:r>
            <w:r w:rsidR="009E63EF" w:rsidRPr="00A3408E">
              <w:rPr>
                <w:b/>
                <w:bCs/>
                <w:sz w:val="23"/>
                <w:szCs w:val="23"/>
                <w:lang w:eastAsia="en-US"/>
              </w:rPr>
              <w:t xml:space="preserve">Pozīcija: </w:t>
            </w:r>
            <w:proofErr w:type="spellStart"/>
            <w:r w:rsidR="009E63EF" w:rsidRPr="00A3408E">
              <w:rPr>
                <w:b/>
                <w:bCs/>
                <w:sz w:val="23"/>
                <w:szCs w:val="23"/>
                <w:lang w:val="en-US" w:eastAsia="en-US"/>
              </w:rPr>
              <w:t>Sistēmai</w:t>
            </w:r>
            <w:proofErr w:type="spellEnd"/>
            <w:r w:rsidR="009E63EF" w:rsidRPr="00A3408E">
              <w:rPr>
                <w:b/>
                <w:bCs/>
                <w:sz w:val="23"/>
                <w:szCs w:val="23"/>
                <w:lang w:val="en-US" w:eastAsia="en-US"/>
              </w:rPr>
              <w:t xml:space="preserve"> </w:t>
            </w:r>
            <w:proofErr w:type="spellStart"/>
            <w:r w:rsidR="009E63EF" w:rsidRPr="00A3408E">
              <w:rPr>
                <w:b/>
                <w:bCs/>
                <w:sz w:val="23"/>
                <w:szCs w:val="23"/>
                <w:lang w:val="en-US" w:eastAsia="en-US"/>
              </w:rPr>
              <w:t>atbilstošas</w:t>
            </w:r>
            <w:proofErr w:type="spellEnd"/>
            <w:r w:rsidR="009E63EF" w:rsidRPr="00A3408E">
              <w:rPr>
                <w:b/>
                <w:bCs/>
                <w:sz w:val="23"/>
                <w:szCs w:val="23"/>
                <w:lang w:val="en-US" w:eastAsia="en-US"/>
              </w:rPr>
              <w:t xml:space="preserve"> </w:t>
            </w:r>
            <w:r w:rsidR="009E63EF" w:rsidRPr="00A3408E">
              <w:rPr>
                <w:b/>
                <w:bCs/>
                <w:sz w:val="23"/>
                <w:szCs w:val="23"/>
                <w:lang w:eastAsia="en-US"/>
              </w:rPr>
              <w:t>4.5, 5.0 un 6.0</w:t>
            </w:r>
            <w:r w:rsidR="005E78C0" w:rsidRPr="00A3408E">
              <w:rPr>
                <w:b/>
                <w:bCs/>
                <w:sz w:val="23"/>
                <w:szCs w:val="23"/>
                <w:lang w:eastAsia="en-US"/>
              </w:rPr>
              <w:t xml:space="preserve"> </w:t>
            </w:r>
            <w:r w:rsidR="009E63EF" w:rsidRPr="00A3408E">
              <w:rPr>
                <w:b/>
                <w:bCs/>
                <w:sz w:val="23"/>
                <w:szCs w:val="23"/>
                <w:lang w:eastAsia="en-US"/>
              </w:rPr>
              <w:t xml:space="preserve">mm diametra </w:t>
            </w:r>
            <w:proofErr w:type="spellStart"/>
            <w:r w:rsidR="009E63EF" w:rsidRPr="00A3408E">
              <w:rPr>
                <w:b/>
                <w:bCs/>
                <w:sz w:val="23"/>
                <w:szCs w:val="23"/>
                <w:lang w:val="en-US" w:eastAsia="en-US"/>
              </w:rPr>
              <w:t>bloķējošās</w:t>
            </w:r>
            <w:proofErr w:type="spellEnd"/>
            <w:r w:rsidR="009E63EF" w:rsidRPr="00A3408E">
              <w:rPr>
                <w:b/>
                <w:bCs/>
                <w:sz w:val="23"/>
                <w:szCs w:val="23"/>
                <w:lang w:val="en-US" w:eastAsia="en-US"/>
              </w:rPr>
              <w:t xml:space="preserve"> </w:t>
            </w:r>
            <w:proofErr w:type="spellStart"/>
            <w:r w:rsidR="009E63EF" w:rsidRPr="00A3408E">
              <w:rPr>
                <w:b/>
                <w:bCs/>
                <w:sz w:val="23"/>
                <w:szCs w:val="23"/>
                <w:lang w:val="en-US" w:eastAsia="en-US"/>
              </w:rPr>
              <w:t>skrūves</w:t>
            </w:r>
            <w:proofErr w:type="spellEnd"/>
            <w:r w:rsidR="009E63EF" w:rsidRPr="00A3408E">
              <w:rPr>
                <w:b/>
                <w:bCs/>
                <w:sz w:val="23"/>
                <w:szCs w:val="23"/>
                <w:lang w:val="en-US" w:eastAsia="en-US"/>
              </w:rPr>
              <w:t>:</w:t>
            </w:r>
            <w:r w:rsidR="009E63EF" w:rsidRPr="00A3408E">
              <w:rPr>
                <w:sz w:val="23"/>
                <w:szCs w:val="23"/>
                <w:u w:val="single"/>
                <w:lang w:val="en-US" w:eastAsia="en-US"/>
              </w:rPr>
              <w:t xml:space="preserve"> </w:t>
            </w:r>
          </w:p>
          <w:p w:rsidR="009E63EF" w:rsidRPr="00A3408E" w:rsidRDefault="009E63EF" w:rsidP="00921DC9">
            <w:pPr>
              <w:numPr>
                <w:ilvl w:val="1"/>
                <w:numId w:val="10"/>
              </w:numPr>
              <w:ind w:left="709" w:hanging="425"/>
              <w:rPr>
                <w:rFonts w:eastAsia="Times New Roman"/>
                <w:sz w:val="23"/>
                <w:szCs w:val="23"/>
                <w:lang w:val="ru-RU" w:eastAsia="ru-RU"/>
              </w:rPr>
            </w:pPr>
            <w:proofErr w:type="spellStart"/>
            <w:r w:rsidRPr="00A3408E">
              <w:rPr>
                <w:rFonts w:eastAsia="Times New Roman"/>
                <w:sz w:val="23"/>
                <w:szCs w:val="23"/>
                <w:u w:val="single"/>
                <w:lang w:val="ru-RU" w:eastAsia="ru-RU"/>
              </w:rPr>
              <w:t>materiāls</w:t>
            </w:r>
            <w:proofErr w:type="spellEnd"/>
            <w:r w:rsidR="003157A9" w:rsidRPr="00A3408E">
              <w:rPr>
                <w:rFonts w:eastAsia="Times New Roman"/>
                <w:sz w:val="23"/>
                <w:szCs w:val="23"/>
                <w:lang w:val="ru-RU" w:eastAsia="ru-RU"/>
              </w:rPr>
              <w:t xml:space="preserve"> – </w:t>
            </w:r>
            <w:proofErr w:type="spellStart"/>
            <w:r w:rsidR="003157A9" w:rsidRPr="00A3408E">
              <w:rPr>
                <w:rFonts w:eastAsia="Times New Roman"/>
                <w:sz w:val="23"/>
                <w:szCs w:val="23"/>
                <w:lang w:val="ru-RU" w:eastAsia="ru-RU"/>
              </w:rPr>
              <w:t>nerūsējošais</w:t>
            </w:r>
            <w:proofErr w:type="spellEnd"/>
            <w:r w:rsidR="003157A9" w:rsidRPr="00A3408E">
              <w:rPr>
                <w:rFonts w:eastAsia="Times New Roman"/>
                <w:sz w:val="23"/>
                <w:szCs w:val="23"/>
                <w:lang w:val="ru-RU" w:eastAsia="ru-RU"/>
              </w:rPr>
              <w:t xml:space="preserve"> </w:t>
            </w:r>
            <w:proofErr w:type="spellStart"/>
            <w:r w:rsidR="003157A9" w:rsidRPr="00A3408E">
              <w:rPr>
                <w:rFonts w:eastAsia="Times New Roman"/>
                <w:sz w:val="23"/>
                <w:szCs w:val="23"/>
                <w:lang w:val="ru-RU" w:eastAsia="ru-RU"/>
              </w:rPr>
              <w:t>tērauds</w:t>
            </w:r>
            <w:proofErr w:type="spellEnd"/>
            <w:r w:rsidR="003157A9" w:rsidRPr="00A3408E">
              <w:rPr>
                <w:rFonts w:eastAsia="Times New Roman"/>
                <w:sz w:val="23"/>
                <w:szCs w:val="23"/>
                <w:lang w:eastAsia="ru-RU"/>
              </w:rPr>
              <w:t>;</w:t>
            </w:r>
          </w:p>
          <w:p w:rsidR="009E63EF" w:rsidRPr="00A3408E" w:rsidRDefault="009E63EF" w:rsidP="00921DC9">
            <w:pPr>
              <w:numPr>
                <w:ilvl w:val="1"/>
                <w:numId w:val="10"/>
              </w:numPr>
              <w:ind w:left="709" w:hanging="425"/>
              <w:rPr>
                <w:rFonts w:eastAsia="Times New Roman"/>
                <w:sz w:val="23"/>
                <w:szCs w:val="23"/>
                <w:lang w:val="ru-RU" w:eastAsia="ru-RU"/>
              </w:rPr>
            </w:pPr>
            <w:proofErr w:type="spellStart"/>
            <w:r w:rsidRPr="00A3408E">
              <w:rPr>
                <w:rFonts w:eastAsia="Times New Roman"/>
                <w:sz w:val="23"/>
                <w:szCs w:val="23"/>
                <w:u w:val="single"/>
                <w:lang w:val="ru-RU" w:eastAsia="ru-RU"/>
              </w:rPr>
              <w:t>izmēri</w:t>
            </w:r>
            <w:proofErr w:type="spellEnd"/>
            <w:r w:rsidRPr="00A3408E">
              <w:rPr>
                <w:rFonts w:eastAsia="Times New Roman"/>
                <w:sz w:val="23"/>
                <w:szCs w:val="23"/>
                <w:lang w:val="ru-RU" w:eastAsia="ru-RU"/>
              </w:rPr>
              <w:t>:</w:t>
            </w:r>
            <w:r w:rsidRPr="00A3408E">
              <w:rPr>
                <w:rFonts w:eastAsia="Times New Roman"/>
                <w:sz w:val="23"/>
                <w:szCs w:val="23"/>
                <w:lang w:eastAsia="ru-RU"/>
              </w:rPr>
              <w:t xml:space="preserve"> g</w:t>
            </w:r>
            <w:proofErr w:type="spellStart"/>
            <w:r w:rsidR="00DF0414">
              <w:rPr>
                <w:rFonts w:eastAsia="Times New Roman"/>
                <w:sz w:val="23"/>
                <w:szCs w:val="23"/>
                <w:lang w:val="ru-RU" w:eastAsia="ru-RU"/>
              </w:rPr>
              <w:t>arums</w:t>
            </w:r>
            <w:proofErr w:type="spellEnd"/>
            <w:r w:rsidR="00DF0414">
              <w:rPr>
                <w:rFonts w:eastAsia="Times New Roman"/>
                <w:sz w:val="23"/>
                <w:szCs w:val="23"/>
                <w:lang w:val="ru-RU" w:eastAsia="ru-RU"/>
              </w:rPr>
              <w:t xml:space="preserve"> </w:t>
            </w:r>
            <w:proofErr w:type="spellStart"/>
            <w:r w:rsidR="00DF0414">
              <w:rPr>
                <w:rFonts w:eastAsia="Times New Roman"/>
                <w:sz w:val="23"/>
                <w:szCs w:val="23"/>
                <w:lang w:val="ru-RU" w:eastAsia="ru-RU"/>
              </w:rPr>
              <w:t>no</w:t>
            </w:r>
            <w:proofErr w:type="spellEnd"/>
            <w:r w:rsidR="00DF0414">
              <w:rPr>
                <w:rFonts w:eastAsia="Times New Roman"/>
                <w:sz w:val="23"/>
                <w:szCs w:val="23"/>
                <w:lang w:val="ru-RU" w:eastAsia="ru-RU"/>
              </w:rPr>
              <w:t xml:space="preserve"> 24mm</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līdz</w:t>
            </w:r>
            <w:proofErr w:type="spellEnd"/>
            <w:r w:rsidRPr="00A3408E">
              <w:rPr>
                <w:rFonts w:eastAsia="Times New Roman"/>
                <w:sz w:val="23"/>
                <w:szCs w:val="23"/>
                <w:lang w:val="ru-RU" w:eastAsia="ru-RU"/>
              </w:rPr>
              <w:t xml:space="preserve"> 96 </w:t>
            </w:r>
            <w:proofErr w:type="spellStart"/>
            <w:r w:rsidRPr="00A3408E">
              <w:rPr>
                <w:rFonts w:eastAsia="Times New Roman"/>
                <w:sz w:val="23"/>
                <w:szCs w:val="23"/>
                <w:lang w:val="ru-RU" w:eastAsia="ru-RU"/>
              </w:rPr>
              <w:t>mm</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ar</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soli</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ne</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vair</w:t>
            </w:r>
            <w:r w:rsidRPr="00A3408E">
              <w:rPr>
                <w:rFonts w:eastAsia="Times New Roman"/>
                <w:sz w:val="23"/>
                <w:szCs w:val="23"/>
                <w:lang w:eastAsia="ru-RU"/>
              </w:rPr>
              <w:t>āk</w:t>
            </w:r>
            <w:proofErr w:type="spellEnd"/>
            <w:r w:rsidRPr="00A3408E">
              <w:rPr>
                <w:rFonts w:eastAsia="Times New Roman"/>
                <w:sz w:val="23"/>
                <w:szCs w:val="23"/>
                <w:lang w:eastAsia="ru-RU"/>
              </w:rPr>
              <w:t xml:space="preserve"> kā 4</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mm</w:t>
            </w:r>
            <w:proofErr w:type="spellEnd"/>
            <w:r w:rsidRPr="00A3408E">
              <w:rPr>
                <w:rFonts w:eastAsia="Times New Roman"/>
                <w:sz w:val="23"/>
                <w:szCs w:val="23"/>
                <w:lang w:eastAsia="ru-RU"/>
              </w:rPr>
              <w:t>.</w:t>
            </w:r>
          </w:p>
          <w:p w:rsidR="003157A9" w:rsidRPr="00A3408E" w:rsidRDefault="003157A9" w:rsidP="003157A9">
            <w:pPr>
              <w:ind w:left="709"/>
              <w:rPr>
                <w:rFonts w:eastAsia="Times New Roman"/>
                <w:sz w:val="23"/>
                <w:szCs w:val="23"/>
                <w:lang w:val="ru-RU" w:eastAsia="ru-RU"/>
              </w:rPr>
            </w:pPr>
          </w:p>
          <w:p w:rsidR="009E63EF" w:rsidRPr="00A3408E" w:rsidRDefault="009E63EF" w:rsidP="003157A9">
            <w:pPr>
              <w:rPr>
                <w:rFonts w:eastAsia="Times New Roman"/>
                <w:b/>
                <w:sz w:val="23"/>
                <w:szCs w:val="23"/>
                <w:lang w:eastAsia="ru-RU"/>
              </w:rPr>
            </w:pPr>
            <w:proofErr w:type="spellStart"/>
            <w:r w:rsidRPr="00A3408E">
              <w:rPr>
                <w:rFonts w:eastAsia="Times New Roman"/>
                <w:b/>
                <w:sz w:val="23"/>
                <w:szCs w:val="23"/>
                <w:lang w:val="ru-RU" w:eastAsia="ru-RU"/>
              </w:rPr>
              <w:t>Nepieciešamais</w:t>
            </w:r>
            <w:proofErr w:type="spellEnd"/>
            <w:r w:rsidRPr="00A3408E">
              <w:rPr>
                <w:rFonts w:eastAsia="Times New Roman"/>
                <w:b/>
                <w:sz w:val="23"/>
                <w:szCs w:val="23"/>
                <w:lang w:val="ru-RU" w:eastAsia="ru-RU"/>
              </w:rPr>
              <w:t xml:space="preserve"> </w:t>
            </w:r>
            <w:proofErr w:type="spellStart"/>
            <w:r w:rsidRPr="00A3408E">
              <w:rPr>
                <w:rFonts w:eastAsia="Times New Roman"/>
                <w:b/>
                <w:sz w:val="23"/>
                <w:szCs w:val="23"/>
                <w:lang w:val="ru-RU" w:eastAsia="ru-RU"/>
              </w:rPr>
              <w:t>daudzums</w:t>
            </w:r>
            <w:proofErr w:type="spellEnd"/>
            <w:r w:rsidRPr="00A3408E">
              <w:rPr>
                <w:rFonts w:eastAsia="Times New Roman"/>
                <w:b/>
                <w:sz w:val="23"/>
                <w:szCs w:val="23"/>
                <w:lang w:val="ru-RU" w:eastAsia="ru-RU"/>
              </w:rPr>
              <w:t xml:space="preserve">: </w:t>
            </w:r>
            <w:proofErr w:type="spellStart"/>
            <w:r w:rsidRPr="00A3408E">
              <w:rPr>
                <w:rFonts w:eastAsia="Times New Roman"/>
                <w:b/>
                <w:sz w:val="23"/>
                <w:szCs w:val="23"/>
                <w:lang w:val="ru-RU" w:eastAsia="ru-RU"/>
              </w:rPr>
              <w:t>skrūves</w:t>
            </w:r>
            <w:proofErr w:type="spellEnd"/>
            <w:r w:rsidR="003157A9" w:rsidRPr="00A3408E">
              <w:rPr>
                <w:rFonts w:eastAsia="Times New Roman"/>
                <w:b/>
                <w:sz w:val="23"/>
                <w:szCs w:val="23"/>
                <w:lang w:eastAsia="ru-RU"/>
              </w:rPr>
              <w:t xml:space="preserve"> </w:t>
            </w:r>
            <w:r w:rsidR="005E78C0" w:rsidRPr="00A3408E">
              <w:rPr>
                <w:rFonts w:eastAsia="Times New Roman"/>
                <w:b/>
                <w:sz w:val="23"/>
                <w:szCs w:val="23"/>
                <w:lang w:val="ru-RU" w:eastAsia="ru-RU"/>
              </w:rPr>
              <w:t>–</w:t>
            </w:r>
            <w:r w:rsidRPr="00A3408E">
              <w:rPr>
                <w:rFonts w:eastAsia="Times New Roman"/>
                <w:b/>
                <w:sz w:val="23"/>
                <w:szCs w:val="23"/>
                <w:lang w:val="ru-RU" w:eastAsia="ru-RU"/>
              </w:rPr>
              <w:t xml:space="preserve"> </w:t>
            </w:r>
            <w:r w:rsidRPr="00A3408E">
              <w:rPr>
                <w:rFonts w:eastAsia="Times New Roman"/>
                <w:b/>
                <w:sz w:val="23"/>
                <w:szCs w:val="23"/>
                <w:lang w:eastAsia="ru-RU"/>
              </w:rPr>
              <w:t>2</w:t>
            </w:r>
            <w:r w:rsidR="00972A85">
              <w:rPr>
                <w:rFonts w:eastAsia="Times New Roman"/>
                <w:b/>
                <w:sz w:val="23"/>
                <w:szCs w:val="23"/>
                <w:lang w:eastAsia="ru-RU"/>
              </w:rPr>
              <w:t>13</w:t>
            </w:r>
            <w:r w:rsidRPr="00A3408E">
              <w:rPr>
                <w:rFonts w:eastAsia="Times New Roman"/>
                <w:b/>
                <w:sz w:val="23"/>
                <w:szCs w:val="23"/>
                <w:lang w:val="ru-RU" w:eastAsia="ru-RU"/>
              </w:rPr>
              <w:t xml:space="preserve"> </w:t>
            </w:r>
            <w:proofErr w:type="spellStart"/>
            <w:r w:rsidRPr="00A3408E">
              <w:rPr>
                <w:rFonts w:eastAsia="Times New Roman"/>
                <w:b/>
                <w:sz w:val="23"/>
                <w:szCs w:val="23"/>
                <w:lang w:val="ru-RU" w:eastAsia="ru-RU"/>
              </w:rPr>
              <w:t>gab</w:t>
            </w:r>
            <w:proofErr w:type="spellEnd"/>
            <w:r w:rsidRPr="00A3408E">
              <w:rPr>
                <w:rFonts w:eastAsia="Times New Roman"/>
                <w:b/>
                <w:sz w:val="23"/>
                <w:szCs w:val="23"/>
                <w:lang w:val="ru-RU" w:eastAsia="ru-RU"/>
              </w:rPr>
              <w:t>.</w:t>
            </w:r>
          </w:p>
          <w:p w:rsidR="00F2279E" w:rsidRPr="00A3408E" w:rsidRDefault="00F2279E" w:rsidP="003157A9">
            <w:pPr>
              <w:rPr>
                <w:rFonts w:eastAsia="Times New Roman"/>
                <w:b/>
                <w:sz w:val="23"/>
                <w:szCs w:val="23"/>
                <w:lang w:eastAsia="ru-RU"/>
              </w:rPr>
            </w:pPr>
          </w:p>
          <w:tbl>
            <w:tblPr>
              <w:tblW w:w="9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7655"/>
              <w:gridCol w:w="1219"/>
            </w:tblGrid>
            <w:tr w:rsidR="00A73712" w:rsidRPr="00A3408E" w:rsidTr="00DF0414">
              <w:trPr>
                <w:trHeight w:val="621"/>
                <w:tblHeader/>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382696">
                  <w:pPr>
                    <w:ind w:left="-116" w:right="-108"/>
                    <w:jc w:val="center"/>
                    <w:rPr>
                      <w:rFonts w:eastAsia="Times New Roman"/>
                      <w:b/>
                      <w:bCs/>
                      <w:sz w:val="23"/>
                      <w:szCs w:val="23"/>
                      <w:lang w:eastAsia="ru-RU"/>
                    </w:rPr>
                  </w:pPr>
                  <w:r>
                    <w:rPr>
                      <w:rFonts w:eastAsia="Times New Roman"/>
                      <w:b/>
                      <w:bCs/>
                      <w:sz w:val="23"/>
                      <w:szCs w:val="23"/>
                      <w:lang w:eastAsia="ru-RU"/>
                    </w:rPr>
                    <w:t>Nr. p.k.</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9E63EF">
                  <w:pPr>
                    <w:ind w:left="290"/>
                    <w:jc w:val="center"/>
                    <w:rPr>
                      <w:rFonts w:eastAsia="Times New Roman"/>
                      <w:b/>
                      <w:bCs/>
                      <w:sz w:val="23"/>
                      <w:szCs w:val="23"/>
                      <w:lang w:val="ru-RU" w:eastAsia="ru-RU"/>
                    </w:rPr>
                  </w:pPr>
                  <w:proofErr w:type="spellStart"/>
                  <w:r w:rsidRPr="00A3408E">
                    <w:rPr>
                      <w:rFonts w:eastAsia="Times New Roman"/>
                      <w:b/>
                      <w:bCs/>
                      <w:sz w:val="23"/>
                      <w:szCs w:val="23"/>
                      <w:lang w:val="ru-RU" w:eastAsia="ru-RU"/>
                    </w:rPr>
                    <w:t>Implanta</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nosaukums</w:t>
                  </w:r>
                  <w:proofErr w:type="spellEnd"/>
                </w:p>
              </w:tc>
              <w:tc>
                <w:tcPr>
                  <w:tcW w:w="1219" w:type="dxa"/>
                  <w:tcBorders>
                    <w:top w:val="single" w:sz="6" w:space="0" w:color="auto"/>
                    <w:left w:val="single" w:sz="6" w:space="0" w:color="auto"/>
                    <w:bottom w:val="single" w:sz="6" w:space="0" w:color="auto"/>
                    <w:right w:val="single" w:sz="6" w:space="0" w:color="auto"/>
                  </w:tcBorders>
                  <w:hideMark/>
                </w:tcPr>
                <w:p w:rsidR="00A73712" w:rsidRPr="00A3408E" w:rsidRDefault="00A73712" w:rsidP="00971D60">
                  <w:pPr>
                    <w:ind w:left="-66"/>
                    <w:jc w:val="center"/>
                    <w:rPr>
                      <w:rFonts w:eastAsia="Times New Roman"/>
                      <w:b/>
                      <w:bCs/>
                      <w:sz w:val="23"/>
                      <w:szCs w:val="23"/>
                      <w:lang w:eastAsia="ru-RU"/>
                    </w:rPr>
                  </w:pPr>
                  <w:proofErr w:type="spellStart"/>
                  <w:r w:rsidRPr="00A3408E">
                    <w:rPr>
                      <w:rFonts w:eastAsia="Times New Roman"/>
                      <w:b/>
                      <w:bCs/>
                      <w:sz w:val="23"/>
                      <w:szCs w:val="23"/>
                      <w:lang w:val="ru-RU" w:eastAsia="ru-RU"/>
                    </w:rPr>
                    <w:t>Vienību</w:t>
                  </w:r>
                  <w:proofErr w:type="spellEnd"/>
                  <w:r w:rsidRPr="00A3408E">
                    <w:rPr>
                      <w:rFonts w:eastAsia="Times New Roman"/>
                      <w:b/>
                      <w:bCs/>
                      <w:sz w:val="23"/>
                      <w:szCs w:val="23"/>
                      <w:lang w:val="ru-RU" w:eastAsia="ru-RU"/>
                    </w:rPr>
                    <w:t xml:space="preserve"> </w:t>
                  </w:r>
                  <w:proofErr w:type="spellStart"/>
                  <w:r w:rsidRPr="00A3408E">
                    <w:rPr>
                      <w:rFonts w:eastAsia="Times New Roman"/>
                      <w:b/>
                      <w:bCs/>
                      <w:sz w:val="23"/>
                      <w:szCs w:val="23"/>
                      <w:lang w:val="ru-RU" w:eastAsia="ru-RU"/>
                    </w:rPr>
                    <w:t>skaits</w:t>
                  </w:r>
                  <w:proofErr w:type="spellEnd"/>
                  <w:r w:rsidRPr="00A3408E">
                    <w:rPr>
                      <w:rFonts w:eastAsia="Times New Roman"/>
                      <w:b/>
                      <w:bCs/>
                      <w:sz w:val="23"/>
                      <w:szCs w:val="23"/>
                      <w:lang w:val="ru-RU" w:eastAsia="ru-RU"/>
                    </w:rPr>
                    <w:t xml:space="preserve"> </w:t>
                  </w:r>
                  <w:r w:rsidRPr="00A3408E">
                    <w:rPr>
                      <w:rFonts w:eastAsia="Times New Roman"/>
                      <w:b/>
                      <w:bCs/>
                      <w:sz w:val="23"/>
                      <w:szCs w:val="23"/>
                      <w:lang w:eastAsia="ru-RU"/>
                    </w:rPr>
                    <w:t>12 mēnešiem</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24mm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2</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28mm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8</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3.</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32mm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25</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lastRenderedPageBreak/>
                    <w:t>4.</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36mm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25</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5.</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40mm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20</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6.</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44mm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10</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7.</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48mm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5</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8.</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52mm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9.</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4,5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56mm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10.</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w:t>
                  </w:r>
                  <w:r w:rsidRPr="00A3408E">
                    <w:rPr>
                      <w:rFonts w:eastAsia="Times New Roman"/>
                      <w:sz w:val="23"/>
                      <w:szCs w:val="23"/>
                      <w:lang w:eastAsia="ru-RU"/>
                    </w:rPr>
                    <w:t>5,0</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28mm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11.</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w:t>
                  </w:r>
                  <w:r w:rsidRPr="00A3408E">
                    <w:rPr>
                      <w:rFonts w:eastAsia="Times New Roman"/>
                      <w:sz w:val="23"/>
                      <w:szCs w:val="23"/>
                      <w:lang w:eastAsia="ru-RU"/>
                    </w:rPr>
                    <w:t>5,0</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32mm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7</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12.</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w:t>
                  </w:r>
                  <w:r w:rsidRPr="00A3408E">
                    <w:rPr>
                      <w:rFonts w:eastAsia="Times New Roman"/>
                      <w:sz w:val="23"/>
                      <w:szCs w:val="23"/>
                      <w:lang w:eastAsia="ru-RU"/>
                    </w:rPr>
                    <w:t>5,0</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36mm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7</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13.</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w:t>
                  </w:r>
                  <w:r w:rsidRPr="00A3408E">
                    <w:rPr>
                      <w:rFonts w:eastAsia="Times New Roman"/>
                      <w:sz w:val="23"/>
                      <w:szCs w:val="23"/>
                      <w:lang w:eastAsia="ru-RU"/>
                    </w:rPr>
                    <w:t>5,0</w:t>
                  </w:r>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40mm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8</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14.</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5,0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44mm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8</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15.</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5,0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48mm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8</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16.</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5,0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52mm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17.</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5,0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56mm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18.</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5,0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60mm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19.</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36mm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20.</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40mm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21.</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44</w:t>
                  </w:r>
                  <w:proofErr w:type="spellStart"/>
                  <w:r w:rsidRPr="00A3408E">
                    <w:rPr>
                      <w:rFonts w:eastAsia="Times New Roman"/>
                      <w:sz w:val="23"/>
                      <w:szCs w:val="23"/>
                      <w:lang w:val="ru-RU" w:eastAsia="ru-RU"/>
                    </w:rPr>
                    <w:t>mm</w:t>
                  </w:r>
                  <w:proofErr w:type="spellEnd"/>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22.</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6,0gar.  48mm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204"/>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23.</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52mm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tabs>
                      <w:tab w:val="left" w:pos="743"/>
                    </w:tabs>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24.</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56mm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25.</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60mm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26.</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64mm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B919E5">
                  <w:pPr>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27.</w:t>
                  </w:r>
                </w:p>
              </w:tc>
              <w:tc>
                <w:tcPr>
                  <w:tcW w:w="7655" w:type="dxa"/>
                  <w:tcBorders>
                    <w:top w:val="single" w:sz="6" w:space="0" w:color="auto"/>
                    <w:left w:val="single" w:sz="6" w:space="0" w:color="auto"/>
                    <w:bottom w:val="single" w:sz="6" w:space="0" w:color="auto"/>
                    <w:right w:val="single" w:sz="6" w:space="0" w:color="auto"/>
                  </w:tcBorders>
                  <w:hideMark/>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68mm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971D60">
                  <w:pPr>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28.</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72</w:t>
                  </w:r>
                  <w:proofErr w:type="spellStart"/>
                  <w:r w:rsidRPr="00A3408E">
                    <w:rPr>
                      <w:rFonts w:eastAsia="Times New Roman"/>
                      <w:sz w:val="23"/>
                      <w:szCs w:val="23"/>
                      <w:lang w:val="ru-RU" w:eastAsia="ru-RU"/>
                    </w:rPr>
                    <w:t>mm</w:t>
                  </w:r>
                  <w:proofErr w:type="spellEnd"/>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971D60">
                  <w:pPr>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29.</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76</w:t>
                  </w:r>
                  <w:proofErr w:type="spellStart"/>
                  <w:r w:rsidRPr="00A3408E">
                    <w:rPr>
                      <w:rFonts w:eastAsia="Times New Roman"/>
                      <w:sz w:val="23"/>
                      <w:szCs w:val="23"/>
                      <w:lang w:val="ru-RU" w:eastAsia="ru-RU"/>
                    </w:rPr>
                    <w:t>mm</w:t>
                  </w:r>
                  <w:proofErr w:type="spellEnd"/>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971D60">
                  <w:pPr>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30.</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80</w:t>
                  </w:r>
                  <w:proofErr w:type="spellStart"/>
                  <w:r w:rsidRPr="00A3408E">
                    <w:rPr>
                      <w:rFonts w:eastAsia="Times New Roman"/>
                      <w:sz w:val="23"/>
                      <w:szCs w:val="23"/>
                      <w:lang w:val="ru-RU" w:eastAsia="ru-RU"/>
                    </w:rPr>
                    <w:t>mm</w:t>
                  </w:r>
                  <w:proofErr w:type="spellEnd"/>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971D60">
                  <w:pPr>
                    <w:ind w:left="-66"/>
                    <w:jc w:val="center"/>
                    <w:rPr>
                      <w:rFonts w:eastAsia="Times New Roman"/>
                      <w:sz w:val="23"/>
                      <w:szCs w:val="23"/>
                      <w:lang w:eastAsia="ru-RU"/>
                    </w:rPr>
                  </w:pPr>
                  <w:r w:rsidRPr="00A3408E">
                    <w:rPr>
                      <w:rFonts w:eastAsia="Times New Roman"/>
                      <w:sz w:val="23"/>
                      <w:szCs w:val="23"/>
                      <w:lang w:eastAsia="ru-RU"/>
                    </w:rPr>
                    <w:t>4</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31.</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84</w:t>
                  </w:r>
                  <w:proofErr w:type="spellStart"/>
                  <w:r w:rsidRPr="00A3408E">
                    <w:rPr>
                      <w:rFonts w:eastAsia="Times New Roman"/>
                      <w:sz w:val="23"/>
                      <w:szCs w:val="23"/>
                      <w:lang w:val="ru-RU" w:eastAsia="ru-RU"/>
                    </w:rPr>
                    <w:t>mm</w:t>
                  </w:r>
                  <w:proofErr w:type="spellEnd"/>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382696" w:rsidP="00971D60">
                  <w:pPr>
                    <w:ind w:left="-66"/>
                    <w:jc w:val="center"/>
                    <w:rPr>
                      <w:rFonts w:eastAsia="Times New Roman"/>
                      <w:sz w:val="23"/>
                      <w:szCs w:val="23"/>
                      <w:lang w:eastAsia="ru-RU"/>
                    </w:rPr>
                  </w:pPr>
                  <w:r>
                    <w:rPr>
                      <w:rFonts w:eastAsia="Times New Roman"/>
                      <w:sz w:val="23"/>
                      <w:szCs w:val="23"/>
                      <w:lang w:eastAsia="ru-RU"/>
                    </w:rPr>
                    <w:t>2</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32.</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88</w:t>
                  </w:r>
                  <w:proofErr w:type="spellStart"/>
                  <w:r w:rsidRPr="00A3408E">
                    <w:rPr>
                      <w:rFonts w:eastAsia="Times New Roman"/>
                      <w:sz w:val="23"/>
                      <w:szCs w:val="23"/>
                      <w:lang w:val="ru-RU" w:eastAsia="ru-RU"/>
                    </w:rPr>
                    <w:t>mm</w:t>
                  </w:r>
                  <w:proofErr w:type="spellEnd"/>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971D60">
                  <w:pPr>
                    <w:ind w:left="-66"/>
                    <w:jc w:val="center"/>
                    <w:rPr>
                      <w:rFonts w:eastAsia="Times New Roman"/>
                      <w:sz w:val="23"/>
                      <w:szCs w:val="23"/>
                      <w:lang w:eastAsia="ru-RU"/>
                    </w:rPr>
                  </w:pPr>
                  <w:r w:rsidRPr="00A3408E">
                    <w:rPr>
                      <w:rFonts w:eastAsia="Times New Roman"/>
                      <w:sz w:val="23"/>
                      <w:szCs w:val="23"/>
                      <w:lang w:eastAsia="ru-RU"/>
                    </w:rPr>
                    <w:t>2</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33.</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val="ru-RU"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92mm</w:t>
                  </w:r>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971D60">
                  <w:pPr>
                    <w:ind w:left="-66"/>
                    <w:jc w:val="center"/>
                    <w:rPr>
                      <w:rFonts w:eastAsia="Times New Roman"/>
                      <w:sz w:val="23"/>
                      <w:szCs w:val="23"/>
                      <w:lang w:eastAsia="ru-RU"/>
                    </w:rPr>
                  </w:pPr>
                  <w:r w:rsidRPr="00A3408E">
                    <w:rPr>
                      <w:rFonts w:eastAsia="Times New Roman"/>
                      <w:sz w:val="23"/>
                      <w:szCs w:val="23"/>
                      <w:lang w:eastAsia="ru-RU"/>
                    </w:rPr>
                    <w:t>2</w:t>
                  </w:r>
                </w:p>
              </w:tc>
            </w:tr>
            <w:tr w:rsidR="00A73712" w:rsidRPr="00A3408E" w:rsidTr="00DF0414">
              <w:trPr>
                <w:trHeight w:val="149"/>
              </w:trPr>
              <w:tc>
                <w:tcPr>
                  <w:tcW w:w="701" w:type="dxa"/>
                  <w:tcBorders>
                    <w:top w:val="single" w:sz="6" w:space="0" w:color="auto"/>
                    <w:left w:val="single" w:sz="6" w:space="0" w:color="auto"/>
                    <w:bottom w:val="single" w:sz="6" w:space="0" w:color="auto"/>
                    <w:right w:val="single" w:sz="6" w:space="0" w:color="auto"/>
                  </w:tcBorders>
                </w:tcPr>
                <w:p w:rsidR="00A73712" w:rsidRPr="00382696" w:rsidRDefault="00382696" w:rsidP="00DF0414">
                  <w:pPr>
                    <w:ind w:left="-48"/>
                    <w:jc w:val="center"/>
                    <w:rPr>
                      <w:rFonts w:eastAsia="Times New Roman"/>
                      <w:sz w:val="23"/>
                      <w:szCs w:val="23"/>
                      <w:lang w:eastAsia="ru-RU"/>
                    </w:rPr>
                  </w:pPr>
                  <w:r>
                    <w:rPr>
                      <w:rFonts w:eastAsia="Times New Roman"/>
                      <w:sz w:val="23"/>
                      <w:szCs w:val="23"/>
                      <w:lang w:eastAsia="ru-RU"/>
                    </w:rPr>
                    <w:t>34.</w:t>
                  </w:r>
                </w:p>
              </w:tc>
              <w:tc>
                <w:tcPr>
                  <w:tcW w:w="7655" w:type="dxa"/>
                  <w:tcBorders>
                    <w:top w:val="single" w:sz="6" w:space="0" w:color="auto"/>
                    <w:left w:val="single" w:sz="6" w:space="0" w:color="auto"/>
                    <w:bottom w:val="single" w:sz="6" w:space="0" w:color="auto"/>
                    <w:right w:val="single" w:sz="6" w:space="0" w:color="auto"/>
                  </w:tcBorders>
                </w:tcPr>
                <w:p w:rsidR="00A73712" w:rsidRPr="00A3408E" w:rsidRDefault="00A73712" w:rsidP="00B077CB">
                  <w:pPr>
                    <w:ind w:left="-48"/>
                    <w:rPr>
                      <w:rFonts w:eastAsia="Times New Roman"/>
                      <w:sz w:val="23"/>
                      <w:szCs w:val="23"/>
                      <w:lang w:eastAsia="ru-RU"/>
                    </w:rPr>
                  </w:pPr>
                  <w:proofErr w:type="spellStart"/>
                  <w:r w:rsidRPr="00A3408E">
                    <w:rPr>
                      <w:rFonts w:eastAsia="Times New Roman"/>
                      <w:sz w:val="23"/>
                      <w:szCs w:val="23"/>
                      <w:lang w:val="ru-RU" w:eastAsia="ru-RU"/>
                    </w:rPr>
                    <w:t>Nerūsējošā</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tērauda</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bloķējošās</w:t>
                  </w:r>
                  <w:proofErr w:type="spellEnd"/>
                  <w:r w:rsidRPr="00A3408E">
                    <w:rPr>
                      <w:rFonts w:eastAsia="Times New Roman"/>
                      <w:sz w:val="23"/>
                      <w:szCs w:val="23"/>
                      <w:lang w:val="ru-RU" w:eastAsia="ru-RU"/>
                    </w:rPr>
                    <w:t xml:space="preserve"> </w:t>
                  </w:r>
                  <w:proofErr w:type="spellStart"/>
                  <w:r w:rsidRPr="00A3408E">
                    <w:rPr>
                      <w:rFonts w:eastAsia="Times New Roman"/>
                      <w:sz w:val="23"/>
                      <w:szCs w:val="23"/>
                      <w:lang w:val="ru-RU" w:eastAsia="ru-RU"/>
                    </w:rPr>
                    <w:t>skrūves</w:t>
                  </w:r>
                  <w:proofErr w:type="spellEnd"/>
                  <w:r w:rsidRPr="00A3408E">
                    <w:rPr>
                      <w:rFonts w:eastAsia="Times New Roman"/>
                      <w:sz w:val="23"/>
                      <w:szCs w:val="23"/>
                      <w:lang w:val="ru-RU" w:eastAsia="ru-RU"/>
                    </w:rPr>
                    <w:t xml:space="preserve"> Ø 6,0 </w:t>
                  </w:r>
                  <w:proofErr w:type="spellStart"/>
                  <w:r w:rsidRPr="00A3408E">
                    <w:rPr>
                      <w:rFonts w:eastAsia="Times New Roman"/>
                      <w:sz w:val="23"/>
                      <w:szCs w:val="23"/>
                      <w:lang w:val="ru-RU" w:eastAsia="ru-RU"/>
                    </w:rPr>
                    <w:t>gar</w:t>
                  </w:r>
                  <w:proofErr w:type="spellEnd"/>
                  <w:r w:rsidRPr="00A3408E">
                    <w:rPr>
                      <w:rFonts w:eastAsia="Times New Roman"/>
                      <w:sz w:val="23"/>
                      <w:szCs w:val="23"/>
                      <w:lang w:val="ru-RU" w:eastAsia="ru-RU"/>
                    </w:rPr>
                    <w:t xml:space="preserve">. </w:t>
                  </w:r>
                  <w:r w:rsidRPr="00A3408E">
                    <w:rPr>
                      <w:rFonts w:eastAsia="Times New Roman"/>
                      <w:sz w:val="23"/>
                      <w:szCs w:val="23"/>
                      <w:lang w:eastAsia="ru-RU"/>
                    </w:rPr>
                    <w:t>96</w:t>
                  </w:r>
                  <w:proofErr w:type="spellStart"/>
                  <w:r w:rsidRPr="00A3408E">
                    <w:rPr>
                      <w:rFonts w:eastAsia="Times New Roman"/>
                      <w:sz w:val="23"/>
                      <w:szCs w:val="23"/>
                      <w:lang w:val="ru-RU" w:eastAsia="ru-RU"/>
                    </w:rPr>
                    <w:t>mm</w:t>
                  </w:r>
                  <w:proofErr w:type="spellEnd"/>
                </w:p>
              </w:tc>
              <w:tc>
                <w:tcPr>
                  <w:tcW w:w="1219" w:type="dxa"/>
                  <w:tcBorders>
                    <w:top w:val="single" w:sz="6" w:space="0" w:color="auto"/>
                    <w:left w:val="single" w:sz="6" w:space="0" w:color="auto"/>
                    <w:bottom w:val="single" w:sz="6" w:space="0" w:color="auto"/>
                    <w:right w:val="single" w:sz="6" w:space="0" w:color="auto"/>
                  </w:tcBorders>
                </w:tcPr>
                <w:p w:rsidR="00A73712" w:rsidRPr="00A3408E" w:rsidRDefault="00A73712" w:rsidP="00971D60">
                  <w:pPr>
                    <w:ind w:left="-66"/>
                    <w:jc w:val="center"/>
                    <w:rPr>
                      <w:rFonts w:eastAsia="Times New Roman"/>
                      <w:sz w:val="23"/>
                      <w:szCs w:val="23"/>
                      <w:lang w:eastAsia="ru-RU"/>
                    </w:rPr>
                  </w:pPr>
                  <w:r w:rsidRPr="00A3408E">
                    <w:rPr>
                      <w:rFonts w:eastAsia="Times New Roman"/>
                      <w:sz w:val="23"/>
                      <w:szCs w:val="23"/>
                      <w:lang w:eastAsia="ru-RU"/>
                    </w:rPr>
                    <w:t>2</w:t>
                  </w:r>
                </w:p>
              </w:tc>
            </w:tr>
          </w:tbl>
          <w:p w:rsidR="009E63EF" w:rsidRPr="00A3408E" w:rsidRDefault="009E63EF" w:rsidP="009E63EF">
            <w:pPr>
              <w:spacing w:line="480" w:lineRule="auto"/>
              <w:rPr>
                <w:rFonts w:eastAsia="Times New Roman"/>
                <w:sz w:val="23"/>
                <w:szCs w:val="23"/>
                <w:lang w:eastAsia="ru-RU"/>
              </w:rPr>
            </w:pPr>
          </w:p>
        </w:tc>
      </w:tr>
      <w:tr w:rsidR="009E63EF" w:rsidRPr="00A3408E" w:rsidTr="009E63EF">
        <w:trPr>
          <w:trHeight w:val="149"/>
        </w:trPr>
        <w:tc>
          <w:tcPr>
            <w:tcW w:w="5000" w:type="pct"/>
            <w:shd w:val="clear" w:color="auto" w:fill="auto"/>
            <w:vAlign w:val="center"/>
          </w:tcPr>
          <w:p w:rsidR="009E63EF" w:rsidRPr="00A3408E" w:rsidRDefault="009E63EF" w:rsidP="009E63EF">
            <w:pPr>
              <w:ind w:left="426"/>
              <w:rPr>
                <w:rFonts w:eastAsia="Times New Roman"/>
                <w:sz w:val="23"/>
                <w:szCs w:val="23"/>
                <w:u w:val="single"/>
                <w:lang w:val="ru-RU" w:eastAsia="ru-RU"/>
              </w:rPr>
            </w:pPr>
          </w:p>
        </w:tc>
      </w:tr>
    </w:tbl>
    <w:p w:rsidR="009E63EF" w:rsidRPr="00530EFC" w:rsidRDefault="009E63EF" w:rsidP="009E63EF">
      <w:pPr>
        <w:rPr>
          <w:rFonts w:eastAsia="Times New Roman"/>
          <w:b/>
          <w:bCs/>
          <w:i/>
          <w:iCs/>
          <w:sz w:val="23"/>
          <w:szCs w:val="23"/>
          <w:u w:val="single"/>
          <w:lang w:eastAsia="ru-RU"/>
        </w:rPr>
      </w:pPr>
      <w:r w:rsidRPr="00530EFC">
        <w:rPr>
          <w:rFonts w:eastAsia="Times New Roman"/>
          <w:b/>
          <w:bCs/>
          <w:i/>
          <w:iCs/>
          <w:sz w:val="23"/>
          <w:szCs w:val="23"/>
          <w:u w:val="single"/>
          <w:lang w:eastAsia="ru-RU"/>
        </w:rPr>
        <w:t>Instrumentārijs:</w:t>
      </w:r>
    </w:p>
    <w:p w:rsidR="009E63EF" w:rsidRPr="00DF0414" w:rsidRDefault="009E63EF" w:rsidP="00530EFC">
      <w:pPr>
        <w:pStyle w:val="Sarakstarindkopa"/>
        <w:ind w:left="993"/>
        <w:rPr>
          <w:rFonts w:eastAsia="Times New Roman"/>
          <w:b/>
          <w:bCs/>
          <w:i/>
          <w:iCs/>
          <w:sz w:val="23"/>
          <w:szCs w:val="23"/>
          <w:lang w:eastAsia="ru-RU"/>
        </w:rPr>
      </w:pPr>
      <w:r w:rsidRPr="00DF0414">
        <w:rPr>
          <w:rFonts w:eastAsia="Times New Roman"/>
          <w:b/>
          <w:bCs/>
          <w:i/>
          <w:iCs/>
          <w:sz w:val="23"/>
          <w:szCs w:val="23"/>
          <w:lang w:eastAsia="ru-RU"/>
        </w:rPr>
        <w:t>Nepieciešami specializēti divi instrumentārija komplekti stieņu ievadei un izņemšanai  uz konsignācijas nosacījumiem.</w:t>
      </w:r>
    </w:p>
    <w:p w:rsidR="009E63EF" w:rsidRPr="00A3408E" w:rsidRDefault="009E63EF" w:rsidP="009E63EF">
      <w:pPr>
        <w:rPr>
          <w:rFonts w:eastAsia="Times New Roman"/>
          <w:b/>
          <w:bCs/>
          <w:kern w:val="32"/>
          <w:sz w:val="23"/>
          <w:szCs w:val="23"/>
          <w:lang w:eastAsia="ru-RU"/>
        </w:rPr>
      </w:pPr>
    </w:p>
    <w:p w:rsidR="007076C3" w:rsidRDefault="005E78C0" w:rsidP="007076C3">
      <w:pPr>
        <w:ind w:right="45"/>
        <w:jc w:val="center"/>
        <w:rPr>
          <w:rFonts w:eastAsia="Times New Roman"/>
          <w:b/>
          <w:sz w:val="23"/>
          <w:szCs w:val="23"/>
          <w:shd w:val="clear" w:color="auto" w:fill="D9D9D9" w:themeFill="background1" w:themeFillShade="D9"/>
          <w:lang w:eastAsia="en-US"/>
        </w:rPr>
      </w:pPr>
      <w:r w:rsidRPr="00A3408E">
        <w:rPr>
          <w:rFonts w:eastAsia="Times New Roman"/>
          <w:b/>
          <w:sz w:val="23"/>
          <w:szCs w:val="23"/>
          <w:u w:val="single"/>
          <w:shd w:val="clear" w:color="auto" w:fill="D9D9D9" w:themeFill="background1" w:themeFillShade="D9"/>
          <w:lang w:eastAsia="en-US"/>
        </w:rPr>
        <w:t>4. daļa</w:t>
      </w:r>
    </w:p>
    <w:p w:rsidR="009E63EF" w:rsidRPr="00A3408E" w:rsidRDefault="005E78C0" w:rsidP="007076C3">
      <w:pPr>
        <w:ind w:right="45"/>
        <w:jc w:val="center"/>
        <w:rPr>
          <w:rFonts w:eastAsia="Times New Roman"/>
          <w:b/>
          <w:sz w:val="23"/>
          <w:szCs w:val="23"/>
          <w:lang w:eastAsia="en-US"/>
        </w:rPr>
      </w:pPr>
      <w:r w:rsidRPr="00A3408E">
        <w:rPr>
          <w:rFonts w:eastAsia="Times New Roman"/>
          <w:b/>
          <w:sz w:val="23"/>
          <w:szCs w:val="23"/>
          <w:shd w:val="clear" w:color="auto" w:fill="D9D9D9" w:themeFill="background1" w:themeFillShade="D9"/>
          <w:lang w:eastAsia="en-US"/>
        </w:rPr>
        <w:t xml:space="preserve">“Pēdas locītavas </w:t>
      </w:r>
      <w:proofErr w:type="spellStart"/>
      <w:r w:rsidRPr="00A3408E">
        <w:rPr>
          <w:rFonts w:eastAsia="Times New Roman"/>
          <w:b/>
          <w:sz w:val="23"/>
          <w:szCs w:val="23"/>
          <w:shd w:val="clear" w:color="auto" w:fill="D9D9D9" w:themeFill="background1" w:themeFillShade="D9"/>
          <w:lang w:eastAsia="en-US"/>
        </w:rPr>
        <w:t>artrodēzes</w:t>
      </w:r>
      <w:proofErr w:type="spellEnd"/>
      <w:r w:rsidRPr="00A3408E">
        <w:rPr>
          <w:rFonts w:eastAsia="Times New Roman"/>
          <w:b/>
          <w:sz w:val="23"/>
          <w:szCs w:val="23"/>
          <w:shd w:val="clear" w:color="auto" w:fill="D9D9D9" w:themeFill="background1" w:themeFillShade="D9"/>
          <w:lang w:eastAsia="en-US"/>
        </w:rPr>
        <w:t xml:space="preserve"> stieņi un skrūves”</w:t>
      </w:r>
    </w:p>
    <w:p w:rsidR="009E63EF" w:rsidRPr="00A3408E" w:rsidRDefault="009E63EF" w:rsidP="009E63EF">
      <w:pPr>
        <w:jc w:val="both"/>
        <w:rPr>
          <w:rFonts w:eastAsia="Times New Roman"/>
          <w:b/>
          <w:i/>
          <w:sz w:val="23"/>
          <w:szCs w:val="23"/>
          <w:lang w:eastAsia="en-US"/>
        </w:rPr>
      </w:pPr>
    </w:p>
    <w:p w:rsidR="009E63EF" w:rsidRPr="00A3408E" w:rsidRDefault="009E63EF" w:rsidP="009E63EF">
      <w:pPr>
        <w:spacing w:after="200" w:line="276" w:lineRule="auto"/>
        <w:jc w:val="both"/>
        <w:rPr>
          <w:sz w:val="23"/>
          <w:szCs w:val="23"/>
          <w:lang w:eastAsia="en-US"/>
        </w:rPr>
      </w:pPr>
      <w:r w:rsidRPr="00A3408E">
        <w:rPr>
          <w:sz w:val="23"/>
          <w:szCs w:val="23"/>
          <w:lang w:eastAsia="en-US"/>
        </w:rPr>
        <w:t xml:space="preserve">Indikācijas: Sistēma paredzēta </w:t>
      </w:r>
      <w:proofErr w:type="spellStart"/>
      <w:r w:rsidRPr="00A3408E">
        <w:rPr>
          <w:sz w:val="23"/>
          <w:szCs w:val="23"/>
          <w:lang w:eastAsia="en-US"/>
        </w:rPr>
        <w:t>rigidai</w:t>
      </w:r>
      <w:proofErr w:type="spellEnd"/>
      <w:r w:rsidRPr="00A3408E">
        <w:rPr>
          <w:sz w:val="23"/>
          <w:szCs w:val="23"/>
          <w:lang w:eastAsia="en-US"/>
        </w:rPr>
        <w:t xml:space="preserve">, </w:t>
      </w:r>
      <w:proofErr w:type="spellStart"/>
      <w:r w:rsidRPr="00A3408E">
        <w:rPr>
          <w:sz w:val="23"/>
          <w:szCs w:val="23"/>
          <w:lang w:eastAsia="en-US"/>
        </w:rPr>
        <w:t>transosālai</w:t>
      </w:r>
      <w:proofErr w:type="spellEnd"/>
      <w:r w:rsidRPr="00A3408E">
        <w:rPr>
          <w:sz w:val="23"/>
          <w:szCs w:val="23"/>
          <w:lang w:eastAsia="en-US"/>
        </w:rPr>
        <w:t xml:space="preserve"> pēdas un </w:t>
      </w:r>
      <w:proofErr w:type="spellStart"/>
      <w:r w:rsidRPr="00A3408E">
        <w:rPr>
          <w:sz w:val="23"/>
          <w:szCs w:val="23"/>
          <w:lang w:eastAsia="en-US"/>
        </w:rPr>
        <w:t>s</w:t>
      </w:r>
      <w:r w:rsidR="00721A03" w:rsidRPr="00A3408E">
        <w:rPr>
          <w:sz w:val="23"/>
          <w:szCs w:val="23"/>
          <w:lang w:eastAsia="en-US"/>
        </w:rPr>
        <w:t>ubtalārās</w:t>
      </w:r>
      <w:proofErr w:type="spellEnd"/>
      <w:r w:rsidR="00721A03" w:rsidRPr="00A3408E">
        <w:rPr>
          <w:sz w:val="23"/>
          <w:szCs w:val="23"/>
          <w:lang w:eastAsia="en-US"/>
        </w:rPr>
        <w:t xml:space="preserve"> locītavas fiksācijai.</w:t>
      </w:r>
    </w:p>
    <w:p w:rsidR="009E63EF" w:rsidRPr="00A3408E" w:rsidRDefault="00721A03" w:rsidP="00721A03">
      <w:pPr>
        <w:jc w:val="both"/>
        <w:rPr>
          <w:rFonts w:eastAsia="Times New Roman"/>
          <w:sz w:val="23"/>
          <w:szCs w:val="23"/>
          <w:lang w:eastAsia="en-US"/>
        </w:rPr>
      </w:pPr>
      <w:r w:rsidRPr="00A3408E">
        <w:rPr>
          <w:rFonts w:eastAsia="Times New Roman"/>
          <w:b/>
          <w:sz w:val="23"/>
          <w:szCs w:val="23"/>
          <w:u w:val="single"/>
          <w:lang w:eastAsia="en-US"/>
        </w:rPr>
        <w:t xml:space="preserve">1. </w:t>
      </w:r>
      <w:r w:rsidR="00940CAA" w:rsidRPr="00A3408E">
        <w:rPr>
          <w:rFonts w:eastAsia="Times New Roman"/>
          <w:b/>
          <w:sz w:val="23"/>
          <w:szCs w:val="23"/>
          <w:u w:val="single"/>
          <w:lang w:eastAsia="en-US"/>
        </w:rPr>
        <w:t>P</w:t>
      </w:r>
      <w:r w:rsidR="009E63EF" w:rsidRPr="00A3408E">
        <w:rPr>
          <w:rFonts w:eastAsia="Times New Roman"/>
          <w:b/>
          <w:sz w:val="23"/>
          <w:szCs w:val="23"/>
          <w:u w:val="single"/>
          <w:lang w:eastAsia="en-US"/>
        </w:rPr>
        <w:t xml:space="preserve">ozīcija – Pēdas locītavas </w:t>
      </w:r>
      <w:proofErr w:type="spellStart"/>
      <w:r w:rsidR="009E63EF" w:rsidRPr="00A3408E">
        <w:rPr>
          <w:rFonts w:eastAsia="Times New Roman"/>
          <w:b/>
          <w:sz w:val="23"/>
          <w:szCs w:val="23"/>
          <w:u w:val="single"/>
          <w:lang w:eastAsia="en-US"/>
        </w:rPr>
        <w:t>artrodēzes</w:t>
      </w:r>
      <w:proofErr w:type="spellEnd"/>
      <w:r w:rsidR="009E63EF" w:rsidRPr="00A3408E">
        <w:rPr>
          <w:rFonts w:eastAsia="Times New Roman"/>
          <w:b/>
          <w:bCs/>
          <w:sz w:val="23"/>
          <w:szCs w:val="23"/>
          <w:u w:val="single"/>
          <w:lang w:eastAsia="en-US"/>
        </w:rPr>
        <w:t xml:space="preserve"> stieņi,</w:t>
      </w:r>
      <w:r w:rsidR="009E63EF" w:rsidRPr="00A3408E">
        <w:rPr>
          <w:rFonts w:eastAsia="Times New Roman"/>
          <w:b/>
          <w:sz w:val="23"/>
          <w:szCs w:val="23"/>
          <w:lang w:eastAsia="en-US"/>
        </w:rPr>
        <w:t xml:space="preserve"> </w:t>
      </w:r>
      <w:r w:rsidR="009E63EF" w:rsidRPr="00A3408E">
        <w:rPr>
          <w:rFonts w:eastAsia="Times New Roman"/>
          <w:sz w:val="23"/>
          <w:szCs w:val="23"/>
          <w:lang w:eastAsia="en-US"/>
        </w:rPr>
        <w:t>kas atbilst sekojošām specifikācijas prasībām</w:t>
      </w:r>
      <w:r w:rsidR="009E63EF" w:rsidRPr="00A3408E">
        <w:rPr>
          <w:rFonts w:eastAsia="Times New Roman"/>
          <w:bCs/>
          <w:sz w:val="23"/>
          <w:szCs w:val="23"/>
          <w:lang w:eastAsia="en-US"/>
        </w:rPr>
        <w:t>:</w:t>
      </w:r>
    </w:p>
    <w:p w:rsidR="009E63EF" w:rsidRPr="00A3408E" w:rsidRDefault="009E63EF" w:rsidP="00921DC9">
      <w:pPr>
        <w:numPr>
          <w:ilvl w:val="1"/>
          <w:numId w:val="16"/>
        </w:numPr>
        <w:tabs>
          <w:tab w:val="clear" w:pos="1260"/>
        </w:tabs>
        <w:ind w:left="709" w:hanging="425"/>
        <w:contextualSpacing/>
        <w:jc w:val="both"/>
        <w:rPr>
          <w:sz w:val="23"/>
          <w:szCs w:val="23"/>
          <w:lang w:eastAsia="en-US"/>
        </w:rPr>
      </w:pPr>
      <w:r w:rsidRPr="00A3408E">
        <w:rPr>
          <w:sz w:val="23"/>
          <w:szCs w:val="23"/>
          <w:u w:val="single"/>
          <w:lang w:eastAsia="en-US"/>
        </w:rPr>
        <w:t>materiāls</w:t>
      </w:r>
      <w:r w:rsidRPr="00A3408E">
        <w:rPr>
          <w:sz w:val="23"/>
          <w:szCs w:val="23"/>
          <w:lang w:eastAsia="en-US"/>
        </w:rPr>
        <w:t>- II tipa anodizēts titāns (Ti6Ai4V vai līdzvērtīgs)</w:t>
      </w:r>
    </w:p>
    <w:p w:rsidR="009E63EF" w:rsidRPr="00A3408E" w:rsidRDefault="009E63EF" w:rsidP="00921DC9">
      <w:pPr>
        <w:numPr>
          <w:ilvl w:val="1"/>
          <w:numId w:val="16"/>
        </w:numPr>
        <w:tabs>
          <w:tab w:val="clear" w:pos="1260"/>
        </w:tabs>
        <w:ind w:left="709" w:hanging="425"/>
        <w:contextualSpacing/>
        <w:jc w:val="both"/>
        <w:rPr>
          <w:sz w:val="23"/>
          <w:szCs w:val="23"/>
          <w:u w:val="single"/>
          <w:lang w:eastAsia="en-US"/>
        </w:rPr>
      </w:pPr>
      <w:r w:rsidRPr="00A3408E">
        <w:rPr>
          <w:sz w:val="23"/>
          <w:szCs w:val="23"/>
          <w:u w:val="single"/>
          <w:lang w:eastAsia="en-US"/>
        </w:rPr>
        <w:t>forma:</w:t>
      </w:r>
    </w:p>
    <w:p w:rsidR="009E63EF" w:rsidRPr="00A3408E" w:rsidRDefault="009E63EF" w:rsidP="00921DC9">
      <w:pPr>
        <w:numPr>
          <w:ilvl w:val="0"/>
          <w:numId w:val="18"/>
        </w:numPr>
        <w:contextualSpacing/>
        <w:jc w:val="both"/>
        <w:rPr>
          <w:vanish/>
          <w:sz w:val="23"/>
          <w:szCs w:val="23"/>
          <w:lang w:eastAsia="en-US"/>
        </w:rPr>
      </w:pPr>
    </w:p>
    <w:p w:rsidR="009E63EF" w:rsidRPr="00A3408E" w:rsidRDefault="009E63EF" w:rsidP="00921DC9">
      <w:pPr>
        <w:numPr>
          <w:ilvl w:val="1"/>
          <w:numId w:val="18"/>
        </w:numPr>
        <w:contextualSpacing/>
        <w:jc w:val="both"/>
        <w:rPr>
          <w:vanish/>
          <w:sz w:val="23"/>
          <w:szCs w:val="23"/>
          <w:lang w:eastAsia="en-US"/>
        </w:rPr>
      </w:pPr>
    </w:p>
    <w:p w:rsidR="009E63EF" w:rsidRPr="00A3408E" w:rsidRDefault="009E63EF" w:rsidP="00921DC9">
      <w:pPr>
        <w:numPr>
          <w:ilvl w:val="2"/>
          <w:numId w:val="16"/>
        </w:numPr>
        <w:ind w:left="1418" w:hanging="567"/>
        <w:contextualSpacing/>
        <w:jc w:val="both"/>
        <w:rPr>
          <w:sz w:val="23"/>
          <w:szCs w:val="23"/>
          <w:lang w:eastAsia="en-US"/>
        </w:rPr>
      </w:pPr>
      <w:proofErr w:type="spellStart"/>
      <w:r w:rsidRPr="00A3408E">
        <w:rPr>
          <w:sz w:val="23"/>
          <w:szCs w:val="23"/>
          <w:lang w:eastAsia="en-US"/>
        </w:rPr>
        <w:t>kanulēts</w:t>
      </w:r>
      <w:proofErr w:type="spellEnd"/>
      <w:r w:rsidRPr="00A3408E">
        <w:rPr>
          <w:sz w:val="23"/>
          <w:szCs w:val="23"/>
          <w:lang w:eastAsia="en-US"/>
        </w:rPr>
        <w:t xml:space="preserve"> stienis ar  labās un kreisās puses modifikāciju, </w:t>
      </w:r>
    </w:p>
    <w:p w:rsidR="009E63EF" w:rsidRPr="00A3408E" w:rsidRDefault="009E63EF" w:rsidP="00921DC9">
      <w:pPr>
        <w:numPr>
          <w:ilvl w:val="2"/>
          <w:numId w:val="16"/>
        </w:numPr>
        <w:ind w:left="1418" w:hanging="567"/>
        <w:contextualSpacing/>
        <w:jc w:val="both"/>
        <w:rPr>
          <w:sz w:val="23"/>
          <w:szCs w:val="23"/>
          <w:lang w:eastAsia="en-US"/>
        </w:rPr>
      </w:pPr>
      <w:r w:rsidRPr="00A3408E">
        <w:rPr>
          <w:sz w:val="23"/>
          <w:szCs w:val="23"/>
          <w:lang w:eastAsia="en-US"/>
        </w:rPr>
        <w:t>fizioloģiski laterāls izliekums pēdas locītavas līmenī;</w:t>
      </w:r>
    </w:p>
    <w:p w:rsidR="009E63EF" w:rsidRPr="00A3408E" w:rsidRDefault="009E63EF" w:rsidP="00921DC9">
      <w:pPr>
        <w:numPr>
          <w:ilvl w:val="2"/>
          <w:numId w:val="16"/>
        </w:numPr>
        <w:ind w:left="1418" w:hanging="567"/>
        <w:contextualSpacing/>
        <w:jc w:val="both"/>
        <w:rPr>
          <w:sz w:val="23"/>
          <w:szCs w:val="23"/>
          <w:lang w:eastAsia="en-US"/>
        </w:rPr>
      </w:pPr>
      <w:r w:rsidRPr="00A3408E">
        <w:rPr>
          <w:sz w:val="23"/>
          <w:szCs w:val="23"/>
          <w:lang w:eastAsia="en-US"/>
        </w:rPr>
        <w:t>stieņu diametrs diapazonā no 10-12mm vai plašākā</w:t>
      </w:r>
    </w:p>
    <w:p w:rsidR="009E63EF" w:rsidRPr="00A3408E" w:rsidRDefault="009E63EF" w:rsidP="00921DC9">
      <w:pPr>
        <w:numPr>
          <w:ilvl w:val="2"/>
          <w:numId w:val="16"/>
        </w:numPr>
        <w:ind w:left="1418" w:hanging="567"/>
        <w:contextualSpacing/>
        <w:jc w:val="both"/>
        <w:rPr>
          <w:sz w:val="23"/>
          <w:szCs w:val="23"/>
          <w:lang w:eastAsia="en-US"/>
        </w:rPr>
      </w:pPr>
      <w:r w:rsidRPr="00A3408E">
        <w:rPr>
          <w:sz w:val="23"/>
          <w:szCs w:val="23"/>
          <w:lang w:eastAsia="en-US"/>
        </w:rPr>
        <w:t>stieņu garumi diapazonā no 150 -300 mm vai plašākā</w:t>
      </w:r>
    </w:p>
    <w:p w:rsidR="009E63EF" w:rsidRPr="00A3408E" w:rsidRDefault="009E63EF" w:rsidP="00921DC9">
      <w:pPr>
        <w:numPr>
          <w:ilvl w:val="2"/>
          <w:numId w:val="16"/>
        </w:numPr>
        <w:ind w:left="1418" w:hanging="567"/>
        <w:contextualSpacing/>
        <w:jc w:val="both"/>
        <w:rPr>
          <w:sz w:val="23"/>
          <w:szCs w:val="23"/>
          <w:lang w:eastAsia="en-US"/>
        </w:rPr>
      </w:pPr>
      <w:r w:rsidRPr="00A3408E">
        <w:rPr>
          <w:sz w:val="23"/>
          <w:szCs w:val="23"/>
          <w:lang w:eastAsia="en-US"/>
        </w:rPr>
        <w:t xml:space="preserve">stieņa </w:t>
      </w:r>
      <w:proofErr w:type="spellStart"/>
      <w:r w:rsidRPr="00A3408E">
        <w:rPr>
          <w:sz w:val="23"/>
          <w:szCs w:val="23"/>
          <w:lang w:eastAsia="en-US"/>
        </w:rPr>
        <w:t>proksimālā</w:t>
      </w:r>
      <w:proofErr w:type="spellEnd"/>
      <w:r w:rsidRPr="00A3408E">
        <w:rPr>
          <w:sz w:val="23"/>
          <w:szCs w:val="23"/>
          <w:lang w:eastAsia="en-US"/>
        </w:rPr>
        <w:t xml:space="preserve"> galā vairākas atveres </w:t>
      </w:r>
      <w:proofErr w:type="spellStart"/>
      <w:r w:rsidRPr="00A3408E">
        <w:rPr>
          <w:sz w:val="23"/>
          <w:szCs w:val="23"/>
          <w:lang w:eastAsia="en-US"/>
        </w:rPr>
        <w:t>šķērsskrūvju</w:t>
      </w:r>
      <w:proofErr w:type="spellEnd"/>
      <w:r w:rsidRPr="00A3408E">
        <w:rPr>
          <w:sz w:val="23"/>
          <w:szCs w:val="23"/>
          <w:lang w:eastAsia="en-US"/>
        </w:rPr>
        <w:t xml:space="preserve"> ievadei, viena no tām ovāla.</w:t>
      </w:r>
    </w:p>
    <w:p w:rsidR="009E63EF" w:rsidRPr="00A3408E" w:rsidRDefault="009E63EF" w:rsidP="00921DC9">
      <w:pPr>
        <w:numPr>
          <w:ilvl w:val="2"/>
          <w:numId w:val="16"/>
        </w:numPr>
        <w:ind w:left="1418" w:hanging="567"/>
        <w:contextualSpacing/>
        <w:jc w:val="both"/>
        <w:rPr>
          <w:sz w:val="23"/>
          <w:szCs w:val="23"/>
          <w:lang w:eastAsia="en-US"/>
        </w:rPr>
      </w:pPr>
      <w:proofErr w:type="spellStart"/>
      <w:r w:rsidRPr="00A3408E">
        <w:rPr>
          <w:sz w:val="23"/>
          <w:szCs w:val="23"/>
          <w:lang w:eastAsia="en-US"/>
        </w:rPr>
        <w:t>distālajā</w:t>
      </w:r>
      <w:proofErr w:type="spellEnd"/>
      <w:r w:rsidRPr="00A3408E">
        <w:rPr>
          <w:sz w:val="23"/>
          <w:szCs w:val="23"/>
          <w:lang w:eastAsia="en-US"/>
        </w:rPr>
        <w:t xml:space="preserve"> galā: vismaz viena atvere veltņa kaula fiksācijai un divas atveres -  dažādos virzienos vērstas papēža kaula fiksācijai.</w:t>
      </w:r>
    </w:p>
    <w:p w:rsidR="009E63EF" w:rsidRPr="00A3408E" w:rsidRDefault="009E63EF" w:rsidP="00921DC9">
      <w:pPr>
        <w:numPr>
          <w:ilvl w:val="2"/>
          <w:numId w:val="16"/>
        </w:numPr>
        <w:ind w:left="1418" w:hanging="567"/>
        <w:contextualSpacing/>
        <w:jc w:val="both"/>
        <w:rPr>
          <w:sz w:val="23"/>
          <w:szCs w:val="23"/>
          <w:lang w:eastAsia="en-US"/>
        </w:rPr>
      </w:pPr>
      <w:r w:rsidRPr="00A3408E">
        <w:rPr>
          <w:sz w:val="23"/>
          <w:szCs w:val="23"/>
          <w:lang w:eastAsia="en-US"/>
        </w:rPr>
        <w:lastRenderedPageBreak/>
        <w:t xml:space="preserve">stienī jābūt paredzētai pēdas un </w:t>
      </w:r>
      <w:proofErr w:type="spellStart"/>
      <w:r w:rsidRPr="00A3408E">
        <w:rPr>
          <w:sz w:val="23"/>
          <w:szCs w:val="23"/>
          <w:lang w:eastAsia="en-US"/>
        </w:rPr>
        <w:t>subtalārās</w:t>
      </w:r>
      <w:proofErr w:type="spellEnd"/>
      <w:r w:rsidRPr="00A3408E">
        <w:rPr>
          <w:sz w:val="23"/>
          <w:szCs w:val="23"/>
          <w:lang w:eastAsia="en-US"/>
        </w:rPr>
        <w:t xml:space="preserve"> locītavas mehāniskai kompresijas iespējai operācijas laikā</w:t>
      </w:r>
    </w:p>
    <w:p w:rsidR="00940CAA" w:rsidRPr="00A3408E" w:rsidRDefault="00940CAA" w:rsidP="00940CAA">
      <w:pPr>
        <w:spacing w:line="276" w:lineRule="auto"/>
        <w:contextualSpacing/>
        <w:jc w:val="both"/>
        <w:rPr>
          <w:sz w:val="23"/>
          <w:szCs w:val="23"/>
          <w:lang w:eastAsia="en-US"/>
        </w:rPr>
      </w:pPr>
    </w:p>
    <w:p w:rsidR="009E63EF" w:rsidRPr="00A3408E" w:rsidRDefault="009E63EF" w:rsidP="00940CAA">
      <w:pPr>
        <w:spacing w:line="276" w:lineRule="auto"/>
        <w:contextualSpacing/>
        <w:jc w:val="both"/>
        <w:rPr>
          <w:b/>
          <w:bCs/>
          <w:sz w:val="23"/>
          <w:szCs w:val="23"/>
          <w:lang w:eastAsia="en-US"/>
        </w:rPr>
      </w:pPr>
      <w:r w:rsidRPr="00A3408E">
        <w:rPr>
          <w:b/>
          <w:bCs/>
          <w:sz w:val="23"/>
          <w:szCs w:val="23"/>
          <w:lang w:eastAsia="en-US"/>
        </w:rPr>
        <w:t>Kopējais stieņu daudzums: 8</w:t>
      </w:r>
      <w:r w:rsidR="008E6633">
        <w:rPr>
          <w:b/>
          <w:bCs/>
          <w:sz w:val="23"/>
          <w:szCs w:val="23"/>
          <w:lang w:eastAsia="en-US"/>
        </w:rPr>
        <w:t xml:space="preserve"> </w:t>
      </w:r>
      <w:r w:rsidRPr="00A3408E">
        <w:rPr>
          <w:b/>
          <w:bCs/>
          <w:sz w:val="23"/>
          <w:szCs w:val="23"/>
          <w:lang w:eastAsia="en-US"/>
        </w:rPr>
        <w:t xml:space="preserve"> gab.</w:t>
      </w:r>
    </w:p>
    <w:tbl>
      <w:tblPr>
        <w:tblW w:w="935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2"/>
        <w:gridCol w:w="6234"/>
        <w:gridCol w:w="2271"/>
      </w:tblGrid>
      <w:tr w:rsidR="009E63EF" w:rsidRPr="00A3408E" w:rsidTr="009E63EF">
        <w:tc>
          <w:tcPr>
            <w:tcW w:w="852" w:type="dxa"/>
          </w:tcPr>
          <w:p w:rsidR="009E63EF" w:rsidRPr="00A3408E" w:rsidRDefault="009E63EF" w:rsidP="009E63EF">
            <w:pPr>
              <w:rPr>
                <w:rFonts w:eastAsia="Times New Roman"/>
                <w:b/>
                <w:bCs/>
                <w:sz w:val="23"/>
                <w:szCs w:val="23"/>
                <w:lang w:eastAsia="en-US"/>
              </w:rPr>
            </w:pPr>
            <w:r w:rsidRPr="00A3408E">
              <w:rPr>
                <w:rFonts w:eastAsia="Times New Roman"/>
                <w:b/>
                <w:bCs/>
                <w:sz w:val="23"/>
                <w:szCs w:val="23"/>
                <w:lang w:eastAsia="en-US"/>
              </w:rPr>
              <w:t>Nr.</w:t>
            </w:r>
            <w:r w:rsidR="0036463A" w:rsidRPr="00A3408E">
              <w:rPr>
                <w:rFonts w:eastAsia="Times New Roman"/>
                <w:b/>
                <w:bCs/>
                <w:sz w:val="23"/>
                <w:szCs w:val="23"/>
                <w:lang w:eastAsia="en-US"/>
              </w:rPr>
              <w:t xml:space="preserve"> p.k.</w:t>
            </w:r>
          </w:p>
        </w:tc>
        <w:tc>
          <w:tcPr>
            <w:tcW w:w="6234" w:type="dxa"/>
          </w:tcPr>
          <w:p w:rsidR="009E63EF" w:rsidRPr="00A3408E" w:rsidRDefault="009E63EF" w:rsidP="009E63EF">
            <w:pPr>
              <w:jc w:val="center"/>
              <w:rPr>
                <w:rFonts w:eastAsia="Times New Roman"/>
                <w:b/>
                <w:bCs/>
                <w:sz w:val="23"/>
                <w:szCs w:val="23"/>
                <w:lang w:eastAsia="en-US"/>
              </w:rPr>
            </w:pPr>
            <w:r w:rsidRPr="00A3408E">
              <w:rPr>
                <w:rFonts w:eastAsia="Times New Roman"/>
                <w:b/>
                <w:bCs/>
                <w:sz w:val="23"/>
                <w:szCs w:val="23"/>
                <w:lang w:eastAsia="en-US"/>
              </w:rPr>
              <w:t>Implanta nosaukums</w:t>
            </w:r>
          </w:p>
        </w:tc>
        <w:tc>
          <w:tcPr>
            <w:tcW w:w="2271" w:type="dxa"/>
          </w:tcPr>
          <w:p w:rsidR="009E63EF" w:rsidRPr="00A3408E" w:rsidRDefault="008E6633" w:rsidP="009E63EF">
            <w:pPr>
              <w:jc w:val="center"/>
              <w:rPr>
                <w:rFonts w:eastAsia="Times New Roman"/>
                <w:b/>
                <w:bCs/>
                <w:sz w:val="23"/>
                <w:szCs w:val="23"/>
                <w:lang w:eastAsia="en-US"/>
              </w:rPr>
            </w:pPr>
            <w:proofErr w:type="spellStart"/>
            <w:r w:rsidRPr="00A3408E">
              <w:rPr>
                <w:rFonts w:eastAsia="Times New Roman"/>
                <w:b/>
                <w:bCs/>
                <w:sz w:val="22"/>
                <w:szCs w:val="22"/>
                <w:lang w:val="ru-RU" w:eastAsia="ru-RU"/>
              </w:rPr>
              <w:t>Vienību</w:t>
            </w:r>
            <w:proofErr w:type="spellEnd"/>
            <w:r w:rsidRPr="00A3408E">
              <w:rPr>
                <w:rFonts w:eastAsia="Times New Roman"/>
                <w:b/>
                <w:bCs/>
                <w:sz w:val="22"/>
                <w:szCs w:val="22"/>
                <w:lang w:val="ru-RU" w:eastAsia="ru-RU"/>
              </w:rPr>
              <w:t xml:space="preserve"> </w:t>
            </w:r>
            <w:proofErr w:type="spellStart"/>
            <w:r w:rsidRPr="00A3408E">
              <w:rPr>
                <w:rFonts w:eastAsia="Times New Roman"/>
                <w:b/>
                <w:bCs/>
                <w:sz w:val="22"/>
                <w:szCs w:val="22"/>
                <w:lang w:val="ru-RU" w:eastAsia="ru-RU"/>
              </w:rPr>
              <w:t>skaits</w:t>
            </w:r>
            <w:proofErr w:type="spellEnd"/>
            <w:r w:rsidRPr="00A3408E">
              <w:rPr>
                <w:rFonts w:eastAsia="Times New Roman"/>
                <w:b/>
                <w:bCs/>
                <w:sz w:val="22"/>
                <w:szCs w:val="22"/>
                <w:lang w:val="ru-RU" w:eastAsia="ru-RU"/>
              </w:rPr>
              <w:t xml:space="preserve"> 12 </w:t>
            </w:r>
            <w:proofErr w:type="spellStart"/>
            <w:r w:rsidRPr="00A3408E">
              <w:rPr>
                <w:rFonts w:eastAsia="Times New Roman"/>
                <w:b/>
                <w:bCs/>
                <w:sz w:val="22"/>
                <w:szCs w:val="22"/>
                <w:lang w:val="ru-RU" w:eastAsia="ru-RU"/>
              </w:rPr>
              <w:t>mēnešiem</w:t>
            </w:r>
            <w:proofErr w:type="spellEnd"/>
          </w:p>
        </w:tc>
      </w:tr>
      <w:tr w:rsidR="009E63EF" w:rsidRPr="00A3408E" w:rsidTr="009E63EF">
        <w:tc>
          <w:tcPr>
            <w:tcW w:w="852" w:type="dxa"/>
          </w:tcPr>
          <w:p w:rsidR="009E63EF" w:rsidRPr="00A3408E" w:rsidRDefault="009E63EF" w:rsidP="00921DC9">
            <w:pPr>
              <w:numPr>
                <w:ilvl w:val="0"/>
                <w:numId w:val="21"/>
              </w:numPr>
              <w:jc w:val="both"/>
              <w:rPr>
                <w:rFonts w:eastAsia="Times New Roman"/>
                <w:sz w:val="23"/>
                <w:szCs w:val="23"/>
                <w:lang w:eastAsia="en-US"/>
              </w:rPr>
            </w:pPr>
          </w:p>
        </w:tc>
        <w:tc>
          <w:tcPr>
            <w:tcW w:w="6234" w:type="dxa"/>
            <w:tcBorders>
              <w:top w:val="single" w:sz="4"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 xml:space="preserve">Pēdas locītavas </w:t>
            </w:r>
            <w:proofErr w:type="spellStart"/>
            <w:r w:rsidRPr="00A3408E">
              <w:rPr>
                <w:rFonts w:eastAsia="Times New Roman"/>
                <w:sz w:val="23"/>
                <w:szCs w:val="23"/>
                <w:lang w:eastAsia="en-US"/>
              </w:rPr>
              <w:t>artrodēzes</w:t>
            </w:r>
            <w:proofErr w:type="spellEnd"/>
            <w:r w:rsidRPr="00A3408E">
              <w:rPr>
                <w:rFonts w:eastAsia="Times New Roman"/>
                <w:bCs/>
                <w:sz w:val="23"/>
                <w:szCs w:val="23"/>
                <w:lang w:eastAsia="en-US"/>
              </w:rPr>
              <w:t xml:space="preserve"> stienis 10x150</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1"/>
              </w:numPr>
              <w:jc w:val="both"/>
              <w:rPr>
                <w:rFonts w:eastAsia="Times New Roman"/>
                <w:sz w:val="23"/>
                <w:szCs w:val="23"/>
                <w:lang w:eastAsia="en-US"/>
              </w:rPr>
            </w:pPr>
          </w:p>
        </w:tc>
        <w:tc>
          <w:tcPr>
            <w:tcW w:w="6234" w:type="dxa"/>
            <w:tcBorders>
              <w:top w:val="single" w:sz="4"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 xml:space="preserve">Pēdas locītavas </w:t>
            </w:r>
            <w:proofErr w:type="spellStart"/>
            <w:r w:rsidRPr="00A3408E">
              <w:rPr>
                <w:rFonts w:eastAsia="Times New Roman"/>
                <w:sz w:val="23"/>
                <w:szCs w:val="23"/>
                <w:lang w:eastAsia="en-US"/>
              </w:rPr>
              <w:t>artrodēzes</w:t>
            </w:r>
            <w:proofErr w:type="spellEnd"/>
            <w:r w:rsidRPr="00A3408E">
              <w:rPr>
                <w:rFonts w:eastAsia="Times New Roman"/>
                <w:bCs/>
                <w:sz w:val="23"/>
                <w:szCs w:val="23"/>
                <w:lang w:eastAsia="en-US"/>
              </w:rPr>
              <w:t xml:space="preserve"> stienis 10x200</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1"/>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 xml:space="preserve">Pēdas locītavas </w:t>
            </w:r>
            <w:proofErr w:type="spellStart"/>
            <w:r w:rsidRPr="00A3408E">
              <w:rPr>
                <w:rFonts w:eastAsia="Times New Roman"/>
                <w:sz w:val="23"/>
                <w:szCs w:val="23"/>
                <w:lang w:eastAsia="en-US"/>
              </w:rPr>
              <w:t>artrodēzes</w:t>
            </w:r>
            <w:proofErr w:type="spellEnd"/>
            <w:r w:rsidRPr="00A3408E">
              <w:rPr>
                <w:rFonts w:eastAsia="Times New Roman"/>
                <w:bCs/>
                <w:sz w:val="23"/>
                <w:szCs w:val="23"/>
                <w:lang w:eastAsia="en-US"/>
              </w:rPr>
              <w:t xml:space="preserve"> stienis 10x300</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1"/>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 xml:space="preserve">Pēdas locītavas </w:t>
            </w:r>
            <w:proofErr w:type="spellStart"/>
            <w:r w:rsidRPr="00A3408E">
              <w:rPr>
                <w:rFonts w:eastAsia="Times New Roman"/>
                <w:sz w:val="23"/>
                <w:szCs w:val="23"/>
                <w:lang w:eastAsia="en-US"/>
              </w:rPr>
              <w:t>artrodēzes</w:t>
            </w:r>
            <w:proofErr w:type="spellEnd"/>
            <w:r w:rsidRPr="00A3408E">
              <w:rPr>
                <w:rFonts w:eastAsia="Times New Roman"/>
                <w:bCs/>
                <w:sz w:val="23"/>
                <w:szCs w:val="23"/>
                <w:lang w:eastAsia="en-US"/>
              </w:rPr>
              <w:t xml:space="preserve"> stienis 11x150</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1"/>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 xml:space="preserve">Pēdas locītavas </w:t>
            </w:r>
            <w:proofErr w:type="spellStart"/>
            <w:r w:rsidRPr="00A3408E">
              <w:rPr>
                <w:rFonts w:eastAsia="Times New Roman"/>
                <w:sz w:val="23"/>
                <w:szCs w:val="23"/>
                <w:lang w:eastAsia="en-US"/>
              </w:rPr>
              <w:t>artrodēzes</w:t>
            </w:r>
            <w:proofErr w:type="spellEnd"/>
            <w:r w:rsidRPr="00A3408E">
              <w:rPr>
                <w:rFonts w:eastAsia="Times New Roman"/>
                <w:bCs/>
                <w:sz w:val="23"/>
                <w:szCs w:val="23"/>
                <w:lang w:eastAsia="en-US"/>
              </w:rPr>
              <w:t xml:space="preserve"> stienis 11x200</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1"/>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 xml:space="preserve">Pēdas locītavas </w:t>
            </w:r>
            <w:proofErr w:type="spellStart"/>
            <w:r w:rsidRPr="00A3408E">
              <w:rPr>
                <w:rFonts w:eastAsia="Times New Roman"/>
                <w:sz w:val="23"/>
                <w:szCs w:val="23"/>
                <w:lang w:eastAsia="en-US"/>
              </w:rPr>
              <w:t>artrodēzes</w:t>
            </w:r>
            <w:proofErr w:type="spellEnd"/>
            <w:r w:rsidRPr="00A3408E">
              <w:rPr>
                <w:rFonts w:eastAsia="Times New Roman"/>
                <w:bCs/>
                <w:sz w:val="23"/>
                <w:szCs w:val="23"/>
                <w:lang w:eastAsia="en-US"/>
              </w:rPr>
              <w:t xml:space="preserve"> stienis 11x300</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1"/>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 xml:space="preserve">Pēdas locītavas </w:t>
            </w:r>
            <w:proofErr w:type="spellStart"/>
            <w:r w:rsidRPr="00A3408E">
              <w:rPr>
                <w:rFonts w:eastAsia="Times New Roman"/>
                <w:sz w:val="23"/>
                <w:szCs w:val="23"/>
                <w:lang w:eastAsia="en-US"/>
              </w:rPr>
              <w:t>artrodēzes</w:t>
            </w:r>
            <w:proofErr w:type="spellEnd"/>
            <w:r w:rsidRPr="00A3408E">
              <w:rPr>
                <w:rFonts w:eastAsia="Times New Roman"/>
                <w:bCs/>
                <w:sz w:val="23"/>
                <w:szCs w:val="23"/>
                <w:lang w:eastAsia="en-US"/>
              </w:rPr>
              <w:t xml:space="preserve"> stienis 12x150</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1"/>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 xml:space="preserve">Pēdas locītavas </w:t>
            </w:r>
            <w:proofErr w:type="spellStart"/>
            <w:r w:rsidRPr="00A3408E">
              <w:rPr>
                <w:rFonts w:eastAsia="Times New Roman"/>
                <w:sz w:val="23"/>
                <w:szCs w:val="23"/>
                <w:lang w:eastAsia="en-US"/>
              </w:rPr>
              <w:t>artrodēzes</w:t>
            </w:r>
            <w:proofErr w:type="spellEnd"/>
            <w:r w:rsidRPr="00A3408E">
              <w:rPr>
                <w:rFonts w:eastAsia="Times New Roman"/>
                <w:bCs/>
                <w:sz w:val="23"/>
                <w:szCs w:val="23"/>
                <w:lang w:eastAsia="en-US"/>
              </w:rPr>
              <w:t xml:space="preserve"> stienis 12x200</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bl>
    <w:p w:rsidR="00940CAA" w:rsidRPr="00A3408E" w:rsidRDefault="00940CAA" w:rsidP="00940CAA">
      <w:pPr>
        <w:spacing w:line="276" w:lineRule="auto"/>
        <w:contextualSpacing/>
        <w:jc w:val="both"/>
        <w:rPr>
          <w:sz w:val="23"/>
          <w:szCs w:val="23"/>
          <w:lang w:eastAsia="en-US"/>
        </w:rPr>
      </w:pPr>
    </w:p>
    <w:p w:rsidR="009E63EF" w:rsidRPr="00A3408E" w:rsidRDefault="00940CAA" w:rsidP="00940CAA">
      <w:pPr>
        <w:spacing w:line="276" w:lineRule="auto"/>
        <w:contextualSpacing/>
        <w:jc w:val="both"/>
        <w:rPr>
          <w:sz w:val="23"/>
          <w:szCs w:val="23"/>
          <w:lang w:eastAsia="en-US"/>
        </w:rPr>
      </w:pPr>
      <w:r w:rsidRPr="00A3408E">
        <w:rPr>
          <w:b/>
          <w:bCs/>
          <w:sz w:val="23"/>
          <w:szCs w:val="23"/>
          <w:u w:val="single"/>
          <w:lang w:eastAsia="en-US"/>
        </w:rPr>
        <w:t>2.</w:t>
      </w:r>
      <w:r w:rsidRPr="00A3408E">
        <w:rPr>
          <w:rFonts w:eastAsia="Times New Roman"/>
          <w:b/>
          <w:sz w:val="23"/>
          <w:szCs w:val="23"/>
          <w:u w:val="single"/>
          <w:lang w:eastAsia="en-US"/>
        </w:rPr>
        <w:t xml:space="preserve"> P</w:t>
      </w:r>
      <w:r w:rsidR="009E63EF" w:rsidRPr="00A3408E">
        <w:rPr>
          <w:rFonts w:eastAsia="Times New Roman"/>
          <w:b/>
          <w:sz w:val="23"/>
          <w:szCs w:val="23"/>
          <w:u w:val="single"/>
          <w:lang w:eastAsia="en-US"/>
        </w:rPr>
        <w:t>ozīcija –</w:t>
      </w:r>
      <w:proofErr w:type="spellStart"/>
      <w:r w:rsidR="009E63EF" w:rsidRPr="00A3408E">
        <w:rPr>
          <w:rFonts w:eastAsia="Times New Roman"/>
          <w:b/>
          <w:sz w:val="23"/>
          <w:szCs w:val="23"/>
          <w:u w:val="single"/>
          <w:lang w:eastAsia="en-US"/>
        </w:rPr>
        <w:t>artrodēzes</w:t>
      </w:r>
      <w:proofErr w:type="spellEnd"/>
      <w:r w:rsidR="009E63EF" w:rsidRPr="00A3408E">
        <w:rPr>
          <w:rFonts w:eastAsia="Times New Roman"/>
          <w:b/>
          <w:bCs/>
          <w:sz w:val="23"/>
          <w:szCs w:val="23"/>
          <w:u w:val="single"/>
          <w:lang w:eastAsia="en-US"/>
        </w:rPr>
        <w:t xml:space="preserve"> stieņu </w:t>
      </w:r>
      <w:proofErr w:type="spellStart"/>
      <w:r w:rsidR="009E63EF" w:rsidRPr="00A3408E">
        <w:rPr>
          <w:rFonts w:eastAsia="Times New Roman"/>
          <w:b/>
          <w:bCs/>
          <w:sz w:val="23"/>
          <w:szCs w:val="23"/>
          <w:u w:val="single"/>
          <w:lang w:eastAsia="en-US"/>
        </w:rPr>
        <w:t>šķērsskrūves</w:t>
      </w:r>
      <w:proofErr w:type="spellEnd"/>
      <w:r w:rsidR="009E63EF" w:rsidRPr="00A3408E">
        <w:rPr>
          <w:rFonts w:eastAsia="Times New Roman"/>
          <w:b/>
          <w:bCs/>
          <w:sz w:val="23"/>
          <w:szCs w:val="23"/>
          <w:u w:val="single"/>
          <w:lang w:eastAsia="en-US"/>
        </w:rPr>
        <w:t>:</w:t>
      </w:r>
    </w:p>
    <w:p w:rsidR="009E63EF" w:rsidRPr="00A3408E" w:rsidRDefault="009E63EF" w:rsidP="00921DC9">
      <w:pPr>
        <w:numPr>
          <w:ilvl w:val="0"/>
          <w:numId w:val="20"/>
        </w:numPr>
        <w:ind w:left="709"/>
        <w:contextualSpacing/>
        <w:jc w:val="both"/>
        <w:rPr>
          <w:sz w:val="23"/>
          <w:szCs w:val="23"/>
          <w:lang w:eastAsia="en-US"/>
        </w:rPr>
      </w:pPr>
      <w:r w:rsidRPr="00A3408E">
        <w:rPr>
          <w:rFonts w:eastAsia="Times New Roman"/>
          <w:sz w:val="23"/>
          <w:szCs w:val="23"/>
          <w:lang w:eastAsia="en-US"/>
        </w:rPr>
        <w:t>ar daļēju vītni</w:t>
      </w:r>
      <w:r w:rsidR="008E6633">
        <w:rPr>
          <w:rFonts w:eastAsia="Times New Roman"/>
          <w:sz w:val="23"/>
          <w:szCs w:val="23"/>
          <w:lang w:eastAsia="en-US"/>
        </w:rPr>
        <w:t>;</w:t>
      </w:r>
    </w:p>
    <w:p w:rsidR="009E63EF" w:rsidRPr="00A3408E" w:rsidRDefault="009E63EF" w:rsidP="00921DC9">
      <w:pPr>
        <w:numPr>
          <w:ilvl w:val="0"/>
          <w:numId w:val="20"/>
        </w:numPr>
        <w:ind w:left="709"/>
        <w:contextualSpacing/>
        <w:jc w:val="both"/>
        <w:rPr>
          <w:sz w:val="23"/>
          <w:szCs w:val="23"/>
          <w:lang w:eastAsia="en-US"/>
        </w:rPr>
      </w:pPr>
      <w:r w:rsidRPr="00A3408E">
        <w:rPr>
          <w:rFonts w:eastAsia="Times New Roman"/>
          <w:sz w:val="23"/>
          <w:szCs w:val="23"/>
          <w:lang w:eastAsia="en-US"/>
        </w:rPr>
        <w:t>ar pilnu vītni,</w:t>
      </w:r>
    </w:p>
    <w:p w:rsidR="009E63EF" w:rsidRPr="00A3408E" w:rsidRDefault="009E63EF" w:rsidP="0036463A">
      <w:pPr>
        <w:contextualSpacing/>
        <w:jc w:val="both"/>
        <w:rPr>
          <w:sz w:val="23"/>
          <w:szCs w:val="23"/>
          <w:lang w:eastAsia="en-US"/>
        </w:rPr>
      </w:pPr>
      <w:r w:rsidRPr="00A3408E">
        <w:rPr>
          <w:rFonts w:eastAsia="Times New Roman"/>
          <w:sz w:val="23"/>
          <w:szCs w:val="23"/>
          <w:lang w:eastAsia="en-US"/>
        </w:rPr>
        <w:t>kas atbilst sekojošām specifikācijas prasībām:</w:t>
      </w:r>
    </w:p>
    <w:p w:rsidR="009E63EF" w:rsidRPr="00A3408E" w:rsidRDefault="009E63EF" w:rsidP="00921DC9">
      <w:pPr>
        <w:pStyle w:val="Sarakstarindkopa"/>
        <w:numPr>
          <w:ilvl w:val="1"/>
          <w:numId w:val="19"/>
        </w:numPr>
        <w:ind w:left="709" w:hanging="425"/>
        <w:contextualSpacing/>
        <w:jc w:val="both"/>
        <w:rPr>
          <w:sz w:val="23"/>
          <w:szCs w:val="23"/>
          <w:lang w:eastAsia="en-US"/>
        </w:rPr>
      </w:pPr>
      <w:r w:rsidRPr="00A3408E">
        <w:rPr>
          <w:sz w:val="23"/>
          <w:szCs w:val="23"/>
          <w:u w:val="single"/>
          <w:lang w:eastAsia="en-US"/>
        </w:rPr>
        <w:t>materiāls</w:t>
      </w:r>
      <w:r w:rsidRPr="00A3408E">
        <w:rPr>
          <w:sz w:val="23"/>
          <w:szCs w:val="23"/>
          <w:lang w:eastAsia="en-US"/>
        </w:rPr>
        <w:t>- II tipa anodizēts titāns (Ti6Ai4V vai līdzvērtīgs)</w:t>
      </w:r>
      <w:r w:rsidR="0036463A" w:rsidRPr="00A3408E">
        <w:rPr>
          <w:sz w:val="23"/>
          <w:szCs w:val="23"/>
          <w:lang w:eastAsia="en-US"/>
        </w:rPr>
        <w:t>;</w:t>
      </w:r>
    </w:p>
    <w:p w:rsidR="009E63EF" w:rsidRPr="00A3408E" w:rsidRDefault="009E63EF" w:rsidP="00921DC9">
      <w:pPr>
        <w:pStyle w:val="Sarakstarindkopa"/>
        <w:numPr>
          <w:ilvl w:val="1"/>
          <w:numId w:val="19"/>
        </w:numPr>
        <w:ind w:left="709" w:hanging="425"/>
        <w:contextualSpacing/>
        <w:jc w:val="both"/>
        <w:rPr>
          <w:sz w:val="23"/>
          <w:szCs w:val="23"/>
          <w:lang w:eastAsia="en-US"/>
        </w:rPr>
      </w:pPr>
      <w:r w:rsidRPr="00A3408E">
        <w:rPr>
          <w:sz w:val="23"/>
          <w:szCs w:val="23"/>
          <w:u w:val="single"/>
          <w:lang w:eastAsia="en-US"/>
        </w:rPr>
        <w:t>forma:</w:t>
      </w:r>
    </w:p>
    <w:p w:rsidR="009E63EF" w:rsidRPr="00A3408E" w:rsidRDefault="009E63EF" w:rsidP="00921DC9">
      <w:pPr>
        <w:numPr>
          <w:ilvl w:val="2"/>
          <w:numId w:val="19"/>
        </w:numPr>
        <w:ind w:left="1418" w:hanging="567"/>
        <w:contextualSpacing/>
        <w:jc w:val="both"/>
        <w:rPr>
          <w:sz w:val="23"/>
          <w:szCs w:val="23"/>
          <w:lang w:eastAsia="en-US"/>
        </w:rPr>
      </w:pPr>
      <w:r w:rsidRPr="00A3408E">
        <w:rPr>
          <w:sz w:val="23"/>
          <w:szCs w:val="23"/>
          <w:lang w:eastAsia="en-US"/>
        </w:rPr>
        <w:t>diametrs – 5mm</w:t>
      </w:r>
      <w:r w:rsidR="0036463A" w:rsidRPr="00A3408E">
        <w:rPr>
          <w:sz w:val="23"/>
          <w:szCs w:val="23"/>
          <w:lang w:eastAsia="en-US"/>
        </w:rPr>
        <w:t>;</w:t>
      </w:r>
    </w:p>
    <w:p w:rsidR="009E63EF" w:rsidRPr="00A3408E" w:rsidRDefault="009E63EF" w:rsidP="00921DC9">
      <w:pPr>
        <w:numPr>
          <w:ilvl w:val="2"/>
          <w:numId w:val="19"/>
        </w:numPr>
        <w:ind w:left="1418" w:hanging="567"/>
        <w:contextualSpacing/>
        <w:jc w:val="both"/>
        <w:rPr>
          <w:sz w:val="23"/>
          <w:szCs w:val="23"/>
          <w:lang w:eastAsia="en-US"/>
        </w:rPr>
      </w:pPr>
      <w:r w:rsidRPr="00A3408E">
        <w:rPr>
          <w:sz w:val="23"/>
          <w:szCs w:val="23"/>
          <w:lang w:eastAsia="en-US"/>
        </w:rPr>
        <w:t>garuma diapazons 30-120mm, solis ik pa 5mm;</w:t>
      </w:r>
    </w:p>
    <w:p w:rsidR="009E63EF" w:rsidRPr="00A3408E" w:rsidRDefault="009E63EF" w:rsidP="00921DC9">
      <w:pPr>
        <w:numPr>
          <w:ilvl w:val="2"/>
          <w:numId w:val="19"/>
        </w:numPr>
        <w:ind w:left="1418" w:hanging="567"/>
        <w:contextualSpacing/>
        <w:jc w:val="both"/>
        <w:rPr>
          <w:sz w:val="23"/>
          <w:szCs w:val="23"/>
          <w:lang w:eastAsia="en-US"/>
        </w:rPr>
      </w:pPr>
      <w:r w:rsidRPr="00A3408E">
        <w:rPr>
          <w:rFonts w:eastAsia="Times New Roman"/>
          <w:sz w:val="23"/>
          <w:szCs w:val="23"/>
          <w:lang w:eastAsia="en-US"/>
        </w:rPr>
        <w:t>atbilstošas piedāvātajai stieņu sistēmai;</w:t>
      </w:r>
    </w:p>
    <w:p w:rsidR="009E63EF" w:rsidRPr="00A3408E" w:rsidRDefault="009E63EF" w:rsidP="00921DC9">
      <w:pPr>
        <w:pStyle w:val="Sarakstarindkopa"/>
        <w:numPr>
          <w:ilvl w:val="1"/>
          <w:numId w:val="19"/>
        </w:numPr>
        <w:ind w:left="709" w:hanging="425"/>
        <w:jc w:val="both"/>
        <w:rPr>
          <w:rFonts w:eastAsia="Times New Roman"/>
          <w:sz w:val="23"/>
          <w:szCs w:val="23"/>
          <w:lang w:eastAsia="en-US"/>
        </w:rPr>
      </w:pPr>
      <w:r w:rsidRPr="00A3408E">
        <w:rPr>
          <w:sz w:val="23"/>
          <w:szCs w:val="23"/>
          <w:lang w:eastAsia="en-US"/>
        </w:rPr>
        <w:t xml:space="preserve">Jābūt paredzētai </w:t>
      </w:r>
      <w:proofErr w:type="spellStart"/>
      <w:r w:rsidRPr="00A3408E">
        <w:rPr>
          <w:sz w:val="23"/>
          <w:szCs w:val="23"/>
          <w:lang w:eastAsia="en-US"/>
        </w:rPr>
        <w:t>škērsskrūvju</w:t>
      </w:r>
      <w:proofErr w:type="spellEnd"/>
      <w:r w:rsidRPr="00A3408E">
        <w:rPr>
          <w:sz w:val="23"/>
          <w:szCs w:val="23"/>
          <w:lang w:eastAsia="en-US"/>
        </w:rPr>
        <w:t xml:space="preserve"> ievadei bez </w:t>
      </w:r>
      <w:proofErr w:type="spellStart"/>
      <w:r w:rsidRPr="00A3408E">
        <w:rPr>
          <w:sz w:val="23"/>
          <w:szCs w:val="23"/>
          <w:lang w:eastAsia="en-US"/>
        </w:rPr>
        <w:t>Rtg</w:t>
      </w:r>
      <w:proofErr w:type="spellEnd"/>
      <w:r w:rsidRPr="00A3408E">
        <w:rPr>
          <w:sz w:val="23"/>
          <w:szCs w:val="23"/>
          <w:lang w:eastAsia="en-US"/>
        </w:rPr>
        <w:t xml:space="preserve"> kontroles.</w:t>
      </w:r>
    </w:p>
    <w:p w:rsidR="009E63EF" w:rsidRPr="00A3408E" w:rsidRDefault="009E63EF" w:rsidP="009E63EF">
      <w:pPr>
        <w:jc w:val="both"/>
        <w:rPr>
          <w:sz w:val="23"/>
          <w:szCs w:val="23"/>
          <w:lang w:eastAsia="en-US"/>
        </w:rPr>
      </w:pPr>
    </w:p>
    <w:p w:rsidR="009E63EF" w:rsidRPr="00A3408E" w:rsidRDefault="009E63EF" w:rsidP="0036463A">
      <w:pPr>
        <w:jc w:val="both"/>
        <w:rPr>
          <w:b/>
          <w:bCs/>
          <w:sz w:val="23"/>
          <w:szCs w:val="23"/>
          <w:lang w:eastAsia="en-US"/>
        </w:rPr>
      </w:pPr>
      <w:r w:rsidRPr="00A3408E">
        <w:rPr>
          <w:b/>
          <w:bCs/>
          <w:sz w:val="23"/>
          <w:szCs w:val="23"/>
          <w:lang w:eastAsia="en-US"/>
        </w:rPr>
        <w:t xml:space="preserve">Kopējais </w:t>
      </w:r>
      <w:proofErr w:type="spellStart"/>
      <w:r w:rsidRPr="00A3408E">
        <w:rPr>
          <w:b/>
          <w:bCs/>
          <w:sz w:val="23"/>
          <w:szCs w:val="23"/>
          <w:lang w:eastAsia="en-US"/>
        </w:rPr>
        <w:t>šķērsskrūvju</w:t>
      </w:r>
      <w:proofErr w:type="spellEnd"/>
      <w:r w:rsidRPr="00A3408E">
        <w:rPr>
          <w:b/>
          <w:bCs/>
          <w:sz w:val="23"/>
          <w:szCs w:val="23"/>
          <w:lang w:eastAsia="en-US"/>
        </w:rPr>
        <w:t xml:space="preserve"> daudzums: 50 gab. </w:t>
      </w:r>
    </w:p>
    <w:p w:rsidR="0036463A" w:rsidRPr="00A3408E" w:rsidRDefault="0036463A" w:rsidP="00A3408E">
      <w:pPr>
        <w:jc w:val="both"/>
        <w:rPr>
          <w:sz w:val="23"/>
          <w:szCs w:val="23"/>
          <w:lang w:eastAsia="en-US"/>
        </w:rPr>
      </w:pPr>
    </w:p>
    <w:tbl>
      <w:tblPr>
        <w:tblW w:w="935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2"/>
        <w:gridCol w:w="6234"/>
        <w:gridCol w:w="2271"/>
      </w:tblGrid>
      <w:tr w:rsidR="009E63EF" w:rsidRPr="00A3408E" w:rsidTr="009E63EF">
        <w:tc>
          <w:tcPr>
            <w:tcW w:w="852" w:type="dxa"/>
          </w:tcPr>
          <w:p w:rsidR="009E63EF" w:rsidRPr="00A3408E" w:rsidRDefault="009E63EF" w:rsidP="009E63EF">
            <w:pPr>
              <w:rPr>
                <w:rFonts w:eastAsia="Times New Roman"/>
                <w:b/>
                <w:bCs/>
                <w:sz w:val="23"/>
                <w:szCs w:val="23"/>
                <w:lang w:eastAsia="en-US"/>
              </w:rPr>
            </w:pPr>
            <w:r w:rsidRPr="00A3408E">
              <w:rPr>
                <w:rFonts w:eastAsia="Times New Roman"/>
                <w:b/>
                <w:bCs/>
                <w:sz w:val="23"/>
                <w:szCs w:val="23"/>
                <w:lang w:eastAsia="en-US"/>
              </w:rPr>
              <w:t>Nr.</w:t>
            </w:r>
            <w:r w:rsidR="0036463A" w:rsidRPr="00A3408E">
              <w:rPr>
                <w:rFonts w:eastAsia="Times New Roman"/>
                <w:b/>
                <w:bCs/>
                <w:sz w:val="23"/>
                <w:szCs w:val="23"/>
                <w:lang w:eastAsia="en-US"/>
              </w:rPr>
              <w:t xml:space="preserve"> p.k.</w:t>
            </w:r>
          </w:p>
        </w:tc>
        <w:tc>
          <w:tcPr>
            <w:tcW w:w="6234" w:type="dxa"/>
          </w:tcPr>
          <w:p w:rsidR="009E63EF" w:rsidRPr="00A3408E" w:rsidRDefault="009E63EF" w:rsidP="009E63EF">
            <w:pPr>
              <w:jc w:val="center"/>
              <w:rPr>
                <w:rFonts w:eastAsia="Times New Roman"/>
                <w:b/>
                <w:bCs/>
                <w:sz w:val="23"/>
                <w:szCs w:val="23"/>
                <w:lang w:eastAsia="en-US"/>
              </w:rPr>
            </w:pPr>
            <w:r w:rsidRPr="00A3408E">
              <w:rPr>
                <w:rFonts w:eastAsia="Times New Roman"/>
                <w:b/>
                <w:bCs/>
                <w:sz w:val="23"/>
                <w:szCs w:val="23"/>
                <w:lang w:eastAsia="en-US"/>
              </w:rPr>
              <w:t>Implanta nosaukums</w:t>
            </w:r>
          </w:p>
        </w:tc>
        <w:tc>
          <w:tcPr>
            <w:tcW w:w="2271" w:type="dxa"/>
          </w:tcPr>
          <w:p w:rsidR="009E63EF" w:rsidRPr="00A3408E" w:rsidRDefault="008E6633" w:rsidP="009E63EF">
            <w:pPr>
              <w:jc w:val="center"/>
              <w:rPr>
                <w:rFonts w:eastAsia="Times New Roman"/>
                <w:b/>
                <w:bCs/>
                <w:sz w:val="23"/>
                <w:szCs w:val="23"/>
                <w:lang w:eastAsia="en-US"/>
              </w:rPr>
            </w:pPr>
            <w:proofErr w:type="spellStart"/>
            <w:r w:rsidRPr="00A3408E">
              <w:rPr>
                <w:rFonts w:eastAsia="Times New Roman"/>
                <w:b/>
                <w:bCs/>
                <w:sz w:val="22"/>
                <w:szCs w:val="22"/>
                <w:lang w:val="ru-RU" w:eastAsia="ru-RU"/>
              </w:rPr>
              <w:t>Vienību</w:t>
            </w:r>
            <w:proofErr w:type="spellEnd"/>
            <w:r w:rsidRPr="00A3408E">
              <w:rPr>
                <w:rFonts w:eastAsia="Times New Roman"/>
                <w:b/>
                <w:bCs/>
                <w:sz w:val="22"/>
                <w:szCs w:val="22"/>
                <w:lang w:val="ru-RU" w:eastAsia="ru-RU"/>
              </w:rPr>
              <w:t xml:space="preserve"> </w:t>
            </w:r>
            <w:proofErr w:type="spellStart"/>
            <w:r w:rsidRPr="00A3408E">
              <w:rPr>
                <w:rFonts w:eastAsia="Times New Roman"/>
                <w:b/>
                <w:bCs/>
                <w:sz w:val="22"/>
                <w:szCs w:val="22"/>
                <w:lang w:val="ru-RU" w:eastAsia="ru-RU"/>
              </w:rPr>
              <w:t>skaits</w:t>
            </w:r>
            <w:proofErr w:type="spellEnd"/>
            <w:r w:rsidRPr="00A3408E">
              <w:rPr>
                <w:rFonts w:eastAsia="Times New Roman"/>
                <w:b/>
                <w:bCs/>
                <w:sz w:val="22"/>
                <w:szCs w:val="22"/>
                <w:lang w:val="ru-RU" w:eastAsia="ru-RU"/>
              </w:rPr>
              <w:t xml:space="preserve"> 12 </w:t>
            </w:r>
            <w:proofErr w:type="spellStart"/>
            <w:r w:rsidRPr="00A3408E">
              <w:rPr>
                <w:rFonts w:eastAsia="Times New Roman"/>
                <w:b/>
                <w:bCs/>
                <w:sz w:val="22"/>
                <w:szCs w:val="22"/>
                <w:lang w:val="ru-RU" w:eastAsia="ru-RU"/>
              </w:rPr>
              <w:t>mēnešiem</w:t>
            </w:r>
            <w:proofErr w:type="spellEnd"/>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Borders>
              <w:top w:val="single" w:sz="4"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30mm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2</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Borders>
              <w:top w:val="single" w:sz="4"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35mm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3</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40mm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3</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45mm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4</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50mm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4</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Borders>
              <w:bottom w:val="single" w:sz="6"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55mm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4</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60mm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4</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65mm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3</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75mm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3</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80mm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2</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90mm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2</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100mm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2</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110mm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2</w:t>
            </w:r>
          </w:p>
        </w:tc>
      </w:tr>
      <w:tr w:rsidR="009E63EF" w:rsidRPr="00A3408E" w:rsidTr="009E63EF">
        <w:tc>
          <w:tcPr>
            <w:tcW w:w="852" w:type="dxa"/>
          </w:tcPr>
          <w:p w:rsidR="009E63EF" w:rsidRPr="00A3408E" w:rsidRDefault="009E63EF" w:rsidP="00921DC9">
            <w:pPr>
              <w:numPr>
                <w:ilvl w:val="0"/>
                <w:numId w:val="22"/>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120mm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2</w:t>
            </w:r>
          </w:p>
        </w:tc>
      </w:tr>
    </w:tbl>
    <w:p w:rsidR="009E63EF" w:rsidRPr="00A3408E" w:rsidRDefault="009E63EF" w:rsidP="009E63EF">
      <w:pPr>
        <w:jc w:val="both"/>
        <w:rPr>
          <w:rFonts w:eastAsia="Times New Roman"/>
          <w:sz w:val="23"/>
          <w:szCs w:val="23"/>
          <w:lang w:eastAsia="en-US"/>
        </w:rPr>
      </w:pPr>
    </w:p>
    <w:tbl>
      <w:tblPr>
        <w:tblW w:w="935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2"/>
        <w:gridCol w:w="6234"/>
        <w:gridCol w:w="2271"/>
      </w:tblGrid>
      <w:tr w:rsidR="009E63EF" w:rsidRPr="00A3408E" w:rsidTr="009E63EF">
        <w:tc>
          <w:tcPr>
            <w:tcW w:w="852" w:type="dxa"/>
          </w:tcPr>
          <w:p w:rsidR="009E63EF" w:rsidRPr="00A3408E" w:rsidRDefault="009E63EF" w:rsidP="009E63EF">
            <w:pPr>
              <w:rPr>
                <w:rFonts w:eastAsia="Times New Roman"/>
                <w:b/>
                <w:bCs/>
                <w:sz w:val="23"/>
                <w:szCs w:val="23"/>
                <w:lang w:eastAsia="en-US"/>
              </w:rPr>
            </w:pPr>
            <w:r w:rsidRPr="00A3408E">
              <w:rPr>
                <w:rFonts w:eastAsia="Times New Roman"/>
                <w:b/>
                <w:bCs/>
                <w:sz w:val="23"/>
                <w:szCs w:val="23"/>
                <w:lang w:eastAsia="en-US"/>
              </w:rPr>
              <w:t>Nr.</w:t>
            </w:r>
            <w:r w:rsidR="00FC6697" w:rsidRPr="00A3408E">
              <w:rPr>
                <w:rFonts w:eastAsia="Times New Roman"/>
                <w:b/>
                <w:bCs/>
                <w:sz w:val="23"/>
                <w:szCs w:val="23"/>
                <w:lang w:eastAsia="en-US"/>
              </w:rPr>
              <w:t xml:space="preserve"> p.k.</w:t>
            </w:r>
          </w:p>
        </w:tc>
        <w:tc>
          <w:tcPr>
            <w:tcW w:w="6234" w:type="dxa"/>
          </w:tcPr>
          <w:p w:rsidR="009E63EF" w:rsidRPr="00A3408E" w:rsidRDefault="009E63EF" w:rsidP="009E63EF">
            <w:pPr>
              <w:jc w:val="center"/>
              <w:rPr>
                <w:rFonts w:eastAsia="Times New Roman"/>
                <w:b/>
                <w:bCs/>
                <w:sz w:val="23"/>
                <w:szCs w:val="23"/>
                <w:lang w:eastAsia="en-US"/>
              </w:rPr>
            </w:pPr>
            <w:r w:rsidRPr="00A3408E">
              <w:rPr>
                <w:rFonts w:eastAsia="Times New Roman"/>
                <w:b/>
                <w:bCs/>
                <w:sz w:val="23"/>
                <w:szCs w:val="23"/>
                <w:lang w:eastAsia="en-US"/>
              </w:rPr>
              <w:t>Implanta nosaukums</w:t>
            </w:r>
          </w:p>
        </w:tc>
        <w:tc>
          <w:tcPr>
            <w:tcW w:w="2271" w:type="dxa"/>
          </w:tcPr>
          <w:p w:rsidR="009E63EF" w:rsidRPr="00A3408E" w:rsidRDefault="009E63EF" w:rsidP="009E63EF">
            <w:pPr>
              <w:jc w:val="center"/>
              <w:rPr>
                <w:rFonts w:eastAsia="Times New Roman"/>
                <w:b/>
                <w:bCs/>
                <w:sz w:val="23"/>
                <w:szCs w:val="23"/>
                <w:lang w:eastAsia="en-US"/>
              </w:rPr>
            </w:pPr>
            <w:r w:rsidRPr="00A3408E">
              <w:rPr>
                <w:rFonts w:eastAsia="Times New Roman"/>
                <w:b/>
                <w:bCs/>
                <w:sz w:val="23"/>
                <w:szCs w:val="23"/>
                <w:lang w:eastAsia="en-US"/>
              </w:rPr>
              <w:t>Nepieciešamais daudzums 1 gadam</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Borders>
              <w:top w:val="single" w:sz="4"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25mm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Borders>
              <w:top w:val="single" w:sz="4"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30mm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Borders>
              <w:top w:val="single" w:sz="4"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35mm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40mm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45mm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50mm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Borders>
              <w:bottom w:val="single" w:sz="6" w:space="0" w:color="auto"/>
            </w:tcBorders>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55mm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pilnu vītni, gar. 60mm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65mm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r w:rsidR="009E63EF" w:rsidRPr="00A3408E" w:rsidTr="009E63EF">
        <w:tc>
          <w:tcPr>
            <w:tcW w:w="852" w:type="dxa"/>
          </w:tcPr>
          <w:p w:rsidR="009E63EF" w:rsidRPr="00A3408E" w:rsidRDefault="009E63EF" w:rsidP="00921DC9">
            <w:pPr>
              <w:numPr>
                <w:ilvl w:val="0"/>
                <w:numId w:val="23"/>
              </w:numPr>
              <w:jc w:val="both"/>
              <w:rPr>
                <w:rFonts w:eastAsia="Times New Roman"/>
                <w:sz w:val="23"/>
                <w:szCs w:val="23"/>
                <w:lang w:eastAsia="en-US"/>
              </w:rPr>
            </w:pPr>
          </w:p>
        </w:tc>
        <w:tc>
          <w:tcPr>
            <w:tcW w:w="6234" w:type="dxa"/>
          </w:tcPr>
          <w:p w:rsidR="009E63EF" w:rsidRPr="00A3408E" w:rsidRDefault="009E63EF" w:rsidP="009E63EF">
            <w:pPr>
              <w:rPr>
                <w:rFonts w:eastAsia="Times New Roman"/>
                <w:sz w:val="23"/>
                <w:szCs w:val="23"/>
                <w:lang w:eastAsia="en-US"/>
              </w:rPr>
            </w:pPr>
            <w:r w:rsidRPr="00A3408E">
              <w:rPr>
                <w:rFonts w:eastAsia="Times New Roman"/>
                <w:sz w:val="23"/>
                <w:szCs w:val="23"/>
                <w:lang w:eastAsia="en-US"/>
              </w:rPr>
              <w:t>Titāna bloķējošās skrūves Ø 5.0 ar daļēju vītni, gar. 70mm</w:t>
            </w:r>
          </w:p>
        </w:tc>
        <w:tc>
          <w:tcPr>
            <w:tcW w:w="2271" w:type="dxa"/>
          </w:tcPr>
          <w:p w:rsidR="009E63EF" w:rsidRPr="00A3408E" w:rsidRDefault="009E63EF" w:rsidP="009E63EF">
            <w:pPr>
              <w:ind w:left="155" w:hanging="155"/>
              <w:jc w:val="center"/>
              <w:rPr>
                <w:rFonts w:eastAsia="Times New Roman"/>
                <w:sz w:val="23"/>
                <w:szCs w:val="23"/>
                <w:lang w:eastAsia="en-US"/>
              </w:rPr>
            </w:pPr>
            <w:r w:rsidRPr="00A3408E">
              <w:rPr>
                <w:rFonts w:eastAsia="Times New Roman"/>
                <w:sz w:val="23"/>
                <w:szCs w:val="23"/>
                <w:lang w:eastAsia="en-US"/>
              </w:rPr>
              <w:t>1</w:t>
            </w:r>
          </w:p>
        </w:tc>
      </w:tr>
    </w:tbl>
    <w:p w:rsidR="009E63EF" w:rsidRPr="00A3408E" w:rsidRDefault="009E63EF" w:rsidP="009E63EF">
      <w:pPr>
        <w:ind w:firstLine="1560"/>
        <w:jc w:val="both"/>
        <w:rPr>
          <w:rFonts w:eastAsia="Times New Roman"/>
          <w:sz w:val="23"/>
          <w:szCs w:val="23"/>
          <w:lang w:eastAsia="en-US"/>
        </w:rPr>
      </w:pPr>
    </w:p>
    <w:p w:rsidR="009E63EF" w:rsidRPr="00A3408E" w:rsidRDefault="00512A94" w:rsidP="00512A94">
      <w:pPr>
        <w:spacing w:line="276" w:lineRule="auto"/>
        <w:contextualSpacing/>
        <w:jc w:val="both"/>
        <w:rPr>
          <w:sz w:val="23"/>
          <w:szCs w:val="23"/>
          <w:lang w:eastAsia="en-US"/>
        </w:rPr>
      </w:pPr>
      <w:r w:rsidRPr="00A3408E">
        <w:rPr>
          <w:rFonts w:eastAsia="Times New Roman"/>
          <w:b/>
          <w:bCs/>
          <w:sz w:val="23"/>
          <w:szCs w:val="23"/>
          <w:u w:val="single"/>
          <w:lang w:eastAsia="en-US"/>
        </w:rPr>
        <w:t>3.</w:t>
      </w:r>
      <w:r w:rsidRPr="00A3408E">
        <w:rPr>
          <w:rFonts w:eastAsia="Times New Roman"/>
          <w:sz w:val="23"/>
          <w:szCs w:val="23"/>
          <w:u w:val="single"/>
          <w:lang w:eastAsia="en-US"/>
        </w:rPr>
        <w:t xml:space="preserve"> </w:t>
      </w:r>
      <w:r w:rsidR="009E63EF" w:rsidRPr="00A3408E">
        <w:rPr>
          <w:rFonts w:eastAsia="Times New Roman"/>
          <w:b/>
          <w:sz w:val="23"/>
          <w:szCs w:val="23"/>
          <w:u w:val="single"/>
          <w:lang w:eastAsia="en-US"/>
        </w:rPr>
        <w:t xml:space="preserve">Pozīcija - </w:t>
      </w:r>
      <w:r w:rsidR="009E63EF" w:rsidRPr="00A3408E">
        <w:rPr>
          <w:b/>
          <w:sz w:val="23"/>
          <w:szCs w:val="23"/>
          <w:u w:val="single"/>
          <w:lang w:eastAsia="en-US"/>
        </w:rPr>
        <w:t xml:space="preserve">stieņa </w:t>
      </w:r>
      <w:proofErr w:type="spellStart"/>
      <w:r w:rsidR="009E63EF" w:rsidRPr="00A3408E">
        <w:rPr>
          <w:b/>
          <w:sz w:val="23"/>
          <w:szCs w:val="23"/>
          <w:u w:val="single"/>
          <w:lang w:eastAsia="en-US"/>
        </w:rPr>
        <w:t>slēdzējskrūves</w:t>
      </w:r>
      <w:proofErr w:type="spellEnd"/>
      <w:r w:rsidR="009E63EF" w:rsidRPr="00A3408E">
        <w:rPr>
          <w:rFonts w:eastAsia="Times New Roman"/>
          <w:b/>
          <w:bCs/>
          <w:sz w:val="23"/>
          <w:szCs w:val="23"/>
          <w:u w:val="single"/>
          <w:lang w:eastAsia="en-US"/>
        </w:rPr>
        <w:t xml:space="preserve">, </w:t>
      </w:r>
      <w:r w:rsidR="009E63EF" w:rsidRPr="00A3408E">
        <w:rPr>
          <w:rFonts w:eastAsia="Times New Roman"/>
          <w:b/>
          <w:sz w:val="23"/>
          <w:szCs w:val="23"/>
          <w:lang w:eastAsia="en-US"/>
        </w:rPr>
        <w:t xml:space="preserve"> </w:t>
      </w:r>
      <w:r w:rsidR="009E63EF" w:rsidRPr="00A3408E">
        <w:rPr>
          <w:rFonts w:eastAsia="Times New Roman"/>
          <w:sz w:val="23"/>
          <w:szCs w:val="23"/>
          <w:lang w:eastAsia="en-US"/>
        </w:rPr>
        <w:t>kas atbilst sekojošām specifikācijas prasībām:</w:t>
      </w:r>
    </w:p>
    <w:p w:rsidR="009E63EF" w:rsidRPr="00A3408E" w:rsidRDefault="009E63EF" w:rsidP="00921DC9">
      <w:pPr>
        <w:pStyle w:val="Sarakstarindkopa"/>
        <w:numPr>
          <w:ilvl w:val="1"/>
          <w:numId w:val="26"/>
        </w:numPr>
        <w:spacing w:line="276" w:lineRule="auto"/>
        <w:ind w:left="709" w:hanging="425"/>
        <w:contextualSpacing/>
        <w:jc w:val="both"/>
        <w:rPr>
          <w:sz w:val="23"/>
          <w:szCs w:val="23"/>
          <w:lang w:eastAsia="en-US"/>
        </w:rPr>
      </w:pPr>
      <w:r w:rsidRPr="00A3408E">
        <w:rPr>
          <w:sz w:val="23"/>
          <w:szCs w:val="23"/>
          <w:lang w:eastAsia="en-US"/>
        </w:rPr>
        <w:t>stie</w:t>
      </w:r>
      <w:r w:rsidR="00512A94" w:rsidRPr="00A3408E">
        <w:rPr>
          <w:sz w:val="23"/>
          <w:szCs w:val="23"/>
          <w:lang w:eastAsia="en-US"/>
        </w:rPr>
        <w:t xml:space="preserve">ņa </w:t>
      </w:r>
      <w:proofErr w:type="spellStart"/>
      <w:r w:rsidR="00512A94" w:rsidRPr="00A3408E">
        <w:rPr>
          <w:sz w:val="23"/>
          <w:szCs w:val="23"/>
          <w:lang w:eastAsia="en-US"/>
        </w:rPr>
        <w:t>slēdzējskrūves</w:t>
      </w:r>
      <w:proofErr w:type="spellEnd"/>
      <w:r w:rsidR="00512A94" w:rsidRPr="00A3408E">
        <w:rPr>
          <w:sz w:val="23"/>
          <w:szCs w:val="23"/>
          <w:lang w:eastAsia="en-US"/>
        </w:rPr>
        <w:t xml:space="preserve"> dažāda garuma;</w:t>
      </w:r>
    </w:p>
    <w:p w:rsidR="009E63EF" w:rsidRPr="00A3408E" w:rsidRDefault="009E63EF" w:rsidP="00921DC9">
      <w:pPr>
        <w:pStyle w:val="Sarakstarindkopa"/>
        <w:numPr>
          <w:ilvl w:val="1"/>
          <w:numId w:val="26"/>
        </w:numPr>
        <w:spacing w:line="276" w:lineRule="auto"/>
        <w:ind w:left="709" w:hanging="425"/>
        <w:contextualSpacing/>
        <w:jc w:val="both"/>
        <w:rPr>
          <w:sz w:val="23"/>
          <w:szCs w:val="23"/>
          <w:lang w:eastAsia="en-US"/>
        </w:rPr>
      </w:pPr>
      <w:r w:rsidRPr="00A3408E">
        <w:rPr>
          <w:rFonts w:eastAsia="Times New Roman"/>
          <w:sz w:val="23"/>
          <w:szCs w:val="23"/>
          <w:lang w:eastAsia="en-US"/>
        </w:rPr>
        <w:t>atbilstošas piedāvātajai stieņu sistēmai.</w:t>
      </w:r>
    </w:p>
    <w:p w:rsidR="00512A94" w:rsidRPr="00A3408E" w:rsidRDefault="00512A94" w:rsidP="009E63EF">
      <w:pPr>
        <w:spacing w:line="276" w:lineRule="auto"/>
        <w:ind w:left="1560"/>
        <w:contextualSpacing/>
        <w:jc w:val="both"/>
        <w:rPr>
          <w:rFonts w:eastAsia="Times New Roman"/>
          <w:sz w:val="23"/>
          <w:szCs w:val="23"/>
          <w:lang w:eastAsia="en-US"/>
        </w:rPr>
      </w:pPr>
    </w:p>
    <w:p w:rsidR="009E63EF" w:rsidRPr="00A3408E" w:rsidRDefault="009E63EF" w:rsidP="00512A94">
      <w:pPr>
        <w:spacing w:line="276" w:lineRule="auto"/>
        <w:contextualSpacing/>
        <w:jc w:val="both"/>
        <w:rPr>
          <w:rFonts w:eastAsia="Times New Roman"/>
          <w:b/>
          <w:bCs/>
          <w:sz w:val="23"/>
          <w:szCs w:val="23"/>
          <w:lang w:eastAsia="en-US"/>
        </w:rPr>
      </w:pPr>
      <w:r w:rsidRPr="00A3408E">
        <w:rPr>
          <w:rFonts w:eastAsia="Times New Roman"/>
          <w:b/>
          <w:bCs/>
          <w:sz w:val="23"/>
          <w:szCs w:val="23"/>
          <w:lang w:eastAsia="en-US"/>
        </w:rPr>
        <w:t xml:space="preserve">Kopējais daudzums – 2 gab. </w:t>
      </w:r>
    </w:p>
    <w:p w:rsidR="009E63EF" w:rsidRPr="00A3408E" w:rsidRDefault="009E63EF" w:rsidP="009E63EF">
      <w:pPr>
        <w:spacing w:line="276" w:lineRule="auto"/>
        <w:contextualSpacing/>
        <w:jc w:val="both"/>
        <w:rPr>
          <w:sz w:val="23"/>
          <w:szCs w:val="23"/>
          <w:lang w:eastAsia="en-US"/>
        </w:rPr>
      </w:pPr>
    </w:p>
    <w:p w:rsidR="009E63EF" w:rsidRPr="00BD6486" w:rsidRDefault="009E63EF" w:rsidP="00FC1EFF">
      <w:pPr>
        <w:spacing w:line="276" w:lineRule="auto"/>
        <w:contextualSpacing/>
        <w:jc w:val="both"/>
        <w:rPr>
          <w:b/>
          <w:i/>
          <w:sz w:val="23"/>
          <w:szCs w:val="23"/>
          <w:lang w:eastAsia="en-US"/>
        </w:rPr>
      </w:pPr>
      <w:r w:rsidRPr="00BD6486">
        <w:rPr>
          <w:b/>
          <w:i/>
          <w:sz w:val="23"/>
          <w:szCs w:val="23"/>
          <w:lang w:eastAsia="en-US"/>
        </w:rPr>
        <w:t>Piegādātājs nodrošina sistēmas ķirurģisko instrumentu komplektu bez maksas.</w:t>
      </w:r>
    </w:p>
    <w:p w:rsidR="009E63EF" w:rsidRDefault="009E63EF" w:rsidP="009E63EF">
      <w:pPr>
        <w:jc w:val="center"/>
        <w:rPr>
          <w:rFonts w:eastAsia="Times New Roman"/>
          <w:b/>
          <w:bCs/>
          <w:kern w:val="32"/>
          <w:sz w:val="22"/>
          <w:szCs w:val="22"/>
          <w:lang w:eastAsia="ru-RU"/>
        </w:rPr>
      </w:pPr>
    </w:p>
    <w:p w:rsidR="00B86271" w:rsidRDefault="00FC1EFF" w:rsidP="00FC1EFF">
      <w:pPr>
        <w:rPr>
          <w:rFonts w:eastAsia="Times New Roman"/>
          <w:b/>
          <w:bCs/>
          <w:kern w:val="32"/>
          <w:sz w:val="22"/>
          <w:szCs w:val="22"/>
          <w:lang w:eastAsia="ru-RU"/>
        </w:rPr>
      </w:pPr>
      <w:r>
        <w:rPr>
          <w:rFonts w:eastAsia="Times New Roman"/>
          <w:b/>
          <w:bCs/>
          <w:kern w:val="32"/>
          <w:sz w:val="22"/>
          <w:szCs w:val="22"/>
          <w:lang w:eastAsia="ru-RU"/>
        </w:rPr>
        <w:t>---------------------------------</w:t>
      </w:r>
    </w:p>
    <w:p w:rsidR="00FC1EFF" w:rsidRDefault="00FC1EFF" w:rsidP="00FC1EFF">
      <w:pPr>
        <w:rPr>
          <w:rFonts w:eastAsia="Times New Roman"/>
          <w:b/>
          <w:bCs/>
          <w:kern w:val="32"/>
          <w:sz w:val="22"/>
          <w:szCs w:val="22"/>
          <w:lang w:eastAsia="ru-RU"/>
        </w:rPr>
      </w:pPr>
    </w:p>
    <w:p w:rsidR="00FC1EFF" w:rsidRDefault="00FC1EFF" w:rsidP="00FC1EFF">
      <w:pPr>
        <w:rPr>
          <w:rFonts w:eastAsia="Times New Roman"/>
          <w:b/>
          <w:bCs/>
          <w:kern w:val="32"/>
          <w:sz w:val="22"/>
          <w:szCs w:val="22"/>
          <w:lang w:eastAsia="ru-RU"/>
        </w:rPr>
      </w:pPr>
    </w:p>
    <w:p w:rsidR="003A5C0A" w:rsidRPr="00F263DE" w:rsidRDefault="003A5C0A" w:rsidP="009E63EF">
      <w:pPr>
        <w:jc w:val="center"/>
        <w:rPr>
          <w:rFonts w:eastAsia="Times New Roman"/>
          <w:b/>
          <w:bCs/>
          <w:kern w:val="32"/>
          <w:sz w:val="22"/>
          <w:szCs w:val="22"/>
          <w:lang w:eastAsia="ru-RU"/>
        </w:rPr>
      </w:pPr>
    </w:p>
    <w:p w:rsidR="00357F6B" w:rsidRDefault="00357F6B" w:rsidP="00921DC9">
      <w:pPr>
        <w:pStyle w:val="Sarakstarindkopa"/>
        <w:widowControl/>
        <w:numPr>
          <w:ilvl w:val="0"/>
          <w:numId w:val="12"/>
        </w:numPr>
        <w:suppressAutoHyphens w:val="0"/>
        <w:spacing w:line="276" w:lineRule="auto"/>
        <w:ind w:left="0" w:firstLine="0"/>
        <w:contextualSpacing/>
        <w:jc w:val="both"/>
        <w:rPr>
          <w:bCs/>
          <w:sz w:val="23"/>
          <w:szCs w:val="23"/>
          <w:lang w:eastAsia="lv-LV"/>
        </w:rPr>
      </w:pPr>
      <w:r w:rsidRPr="00EC4B53">
        <w:rPr>
          <w:b/>
          <w:bCs/>
          <w:sz w:val="23"/>
          <w:szCs w:val="23"/>
          <w:lang w:eastAsia="lv-LV"/>
        </w:rPr>
        <w:t>PRETENDENT</w:t>
      </w:r>
      <w:r w:rsidR="002A6A89">
        <w:rPr>
          <w:b/>
          <w:bCs/>
          <w:sz w:val="23"/>
          <w:szCs w:val="23"/>
          <w:lang w:eastAsia="lv-LV"/>
        </w:rPr>
        <w:t>AM</w:t>
      </w:r>
      <w:r w:rsidRPr="00EC4B53">
        <w:rPr>
          <w:b/>
          <w:bCs/>
          <w:sz w:val="23"/>
          <w:szCs w:val="23"/>
          <w:lang w:eastAsia="lv-LV"/>
        </w:rPr>
        <w:t xml:space="preserve"> </w:t>
      </w:r>
      <w:r w:rsidR="002A6A89">
        <w:rPr>
          <w:b/>
          <w:bCs/>
          <w:sz w:val="23"/>
          <w:szCs w:val="23"/>
          <w:lang w:eastAsia="lv-LV"/>
        </w:rPr>
        <w:t>JĀ</w:t>
      </w:r>
      <w:r w:rsidRPr="00EC4B53">
        <w:rPr>
          <w:b/>
          <w:bCs/>
          <w:sz w:val="23"/>
          <w:szCs w:val="23"/>
          <w:lang w:eastAsia="lv-LV"/>
        </w:rPr>
        <w:t xml:space="preserve">APLIECINA, </w:t>
      </w:r>
      <w:r w:rsidRPr="00EC4B53">
        <w:rPr>
          <w:bCs/>
          <w:sz w:val="23"/>
          <w:szCs w:val="23"/>
          <w:lang w:eastAsia="lv-LV"/>
        </w:rPr>
        <w:t xml:space="preserve">ka Preces Pasūtītājam </w:t>
      </w:r>
      <w:r>
        <w:rPr>
          <w:bCs/>
          <w:sz w:val="23"/>
          <w:szCs w:val="23"/>
          <w:lang w:eastAsia="lv-LV"/>
        </w:rPr>
        <w:t xml:space="preserve">iepirkuma priekšmeta ____. daļā </w:t>
      </w:r>
      <w:r w:rsidRPr="00EC4B53">
        <w:rPr>
          <w:bCs/>
          <w:sz w:val="23"/>
          <w:szCs w:val="23"/>
          <w:lang w:eastAsia="lv-LV"/>
        </w:rPr>
        <w:t xml:space="preserve">tiks piegādātas </w:t>
      </w:r>
      <w:r w:rsidRPr="00AB2F22">
        <w:rPr>
          <w:b/>
          <w:bCs/>
          <w:sz w:val="23"/>
          <w:szCs w:val="23"/>
          <w:lang w:eastAsia="lv-LV"/>
        </w:rPr>
        <w:t>______ (_______________)</w:t>
      </w:r>
      <w:r w:rsidRPr="00EC4B53">
        <w:rPr>
          <w:bCs/>
          <w:sz w:val="23"/>
          <w:szCs w:val="23"/>
          <w:lang w:eastAsia="lv-LV"/>
        </w:rPr>
        <w:t xml:space="preserve"> kalendāro dienu laikā no Pasūtītāja pieprasījuma nosūtīšanas dienas.</w:t>
      </w:r>
    </w:p>
    <w:p w:rsidR="00357F6B" w:rsidRPr="00357F6B" w:rsidRDefault="00357F6B" w:rsidP="00357F6B">
      <w:pPr>
        <w:jc w:val="both"/>
        <w:rPr>
          <w:bCs/>
          <w:sz w:val="23"/>
          <w:szCs w:val="23"/>
        </w:rPr>
      </w:pPr>
      <w:r w:rsidRPr="00357F6B">
        <w:rPr>
          <w:bCs/>
          <w:sz w:val="23"/>
          <w:szCs w:val="23"/>
        </w:rPr>
        <w:t>_______________</w:t>
      </w:r>
    </w:p>
    <w:p w:rsidR="00357F6B" w:rsidRDefault="00357F6B" w:rsidP="003A5C0A">
      <w:pPr>
        <w:jc w:val="both"/>
        <w:rPr>
          <w:bCs/>
          <w:i/>
          <w:szCs w:val="23"/>
        </w:rPr>
      </w:pPr>
      <w:r w:rsidRPr="00357F6B">
        <w:rPr>
          <w:bCs/>
          <w:i/>
          <w:szCs w:val="23"/>
        </w:rPr>
        <w:t xml:space="preserve">* Jānorāda Preču piegādes termiņš dienās </w:t>
      </w:r>
      <w:r>
        <w:rPr>
          <w:bCs/>
          <w:i/>
          <w:szCs w:val="23"/>
        </w:rPr>
        <w:t>katrai iepirkuma priekšmeta daļai</w:t>
      </w:r>
      <w:r w:rsidRPr="00357F6B">
        <w:rPr>
          <w:bCs/>
          <w:i/>
          <w:szCs w:val="23"/>
        </w:rPr>
        <w:t xml:space="preserve"> no iespējamā līguma noslēgšanas brīža.</w:t>
      </w:r>
    </w:p>
    <w:p w:rsidR="003A5C0A" w:rsidRDefault="003A5C0A" w:rsidP="003A5C0A">
      <w:pPr>
        <w:jc w:val="both"/>
        <w:rPr>
          <w:bCs/>
          <w:sz w:val="23"/>
          <w:szCs w:val="23"/>
        </w:rPr>
      </w:pPr>
    </w:p>
    <w:p w:rsidR="00357F6B" w:rsidRPr="0012404A" w:rsidRDefault="00357F6B" w:rsidP="00921DC9">
      <w:pPr>
        <w:pStyle w:val="Sarakstarindkopa"/>
        <w:widowControl/>
        <w:numPr>
          <w:ilvl w:val="0"/>
          <w:numId w:val="12"/>
        </w:numPr>
        <w:suppressAutoHyphens w:val="0"/>
        <w:spacing w:line="276" w:lineRule="auto"/>
        <w:ind w:left="0" w:firstLine="0"/>
        <w:contextualSpacing/>
        <w:jc w:val="both"/>
        <w:rPr>
          <w:b/>
          <w:bCs/>
          <w:sz w:val="23"/>
          <w:szCs w:val="23"/>
          <w:lang w:eastAsia="lv-LV"/>
        </w:rPr>
      </w:pPr>
      <w:r w:rsidRPr="00EC4B53">
        <w:rPr>
          <w:b/>
          <w:bCs/>
          <w:sz w:val="23"/>
          <w:szCs w:val="23"/>
          <w:lang w:eastAsia="lv-LV"/>
        </w:rPr>
        <w:t>PRETENDENTAM JĀIESNIEDZ ŠĀDA PAPILDUS INFORMĀCIJA:</w:t>
      </w:r>
    </w:p>
    <w:p w:rsidR="003A5C0A" w:rsidRPr="003A5C0A" w:rsidRDefault="00357F6B" w:rsidP="00921DC9">
      <w:pPr>
        <w:pStyle w:val="Sarakstarindkopa"/>
        <w:widowControl/>
        <w:numPr>
          <w:ilvl w:val="1"/>
          <w:numId w:val="12"/>
        </w:numPr>
        <w:suppressAutoHyphens w:val="0"/>
        <w:spacing w:line="276" w:lineRule="auto"/>
        <w:ind w:left="567" w:hanging="425"/>
        <w:contextualSpacing/>
        <w:jc w:val="both"/>
        <w:rPr>
          <w:bCs/>
          <w:sz w:val="23"/>
          <w:szCs w:val="23"/>
          <w:lang w:eastAsia="lv-LV"/>
        </w:rPr>
      </w:pPr>
      <w:r w:rsidRPr="003A5C0A">
        <w:rPr>
          <w:bCs/>
          <w:sz w:val="23"/>
          <w:szCs w:val="23"/>
          <w:lang w:eastAsia="lv-LV"/>
        </w:rPr>
        <w:t xml:space="preserve"> Tehniskajam piedāvājumam obligāti jāpievieno oriģināla ražotāja brošūra, kurā norādīti visi preču parametri, vai jānorāda tīmekļa vietne, kur ir pieejama attiecīgā brošūra (ražotāja oficiāli sniegtā informācija pa</w:t>
      </w:r>
      <w:r w:rsidR="003A5C0A" w:rsidRPr="003A5C0A">
        <w:rPr>
          <w:bCs/>
          <w:sz w:val="23"/>
          <w:szCs w:val="23"/>
          <w:lang w:eastAsia="lv-LV"/>
        </w:rPr>
        <w:t>r pretendenta piedāvāto Preci).</w:t>
      </w:r>
    </w:p>
    <w:p w:rsidR="003A5C0A" w:rsidRPr="003A5C0A" w:rsidRDefault="003A5C0A" w:rsidP="003A5C0A">
      <w:pPr>
        <w:pStyle w:val="Sarakstarindkopa"/>
        <w:widowControl/>
        <w:suppressAutoHyphens w:val="0"/>
        <w:spacing w:line="276" w:lineRule="auto"/>
        <w:ind w:left="567"/>
        <w:contextualSpacing/>
        <w:jc w:val="both"/>
        <w:rPr>
          <w:bCs/>
          <w:sz w:val="23"/>
          <w:szCs w:val="23"/>
          <w:lang w:eastAsia="lv-LV"/>
        </w:rPr>
      </w:pPr>
      <w:r w:rsidRPr="003A5C0A">
        <w:rPr>
          <w:bCs/>
          <w:sz w:val="23"/>
          <w:szCs w:val="23"/>
          <w:lang w:eastAsia="lv-LV"/>
        </w:rPr>
        <w:t xml:space="preserve">Katram Tehniskajā specifikācijā prasītajam preces parametram jābūt apstiprinātam ar atsauci uz konkrētu lapaspusi un/ vai rindkopu pievienotajā ražotāja brošūrā vai norādītajā tīmekļa vietnē, vai arī ar oficiālu, Iepirkuma komisijai adresētu ražotāja apliecinājuma vēstules oriģinālu par parametra vai funkcijas atbilstību prasībām. </w:t>
      </w:r>
      <w:r w:rsidRPr="003A5C0A">
        <w:rPr>
          <w:sz w:val="23"/>
          <w:szCs w:val="23"/>
        </w:rPr>
        <w:t>Gadījumā, ja pretendents savam piedāvājumam nebūs pievienojis tehnisko dokumentāciju/informāciju, kur Pasūtītājs var pārliecināties par Piedāvājuma atbilstību izvirzītajām tehniskajām specifikācijām, pretendenta piedāvājums var tikt noraidīts.</w:t>
      </w:r>
    </w:p>
    <w:p w:rsidR="003A5C0A" w:rsidRDefault="003A5C0A" w:rsidP="003A5C0A">
      <w:pPr>
        <w:pStyle w:val="Sarakstarindkopa"/>
        <w:widowControl/>
        <w:suppressAutoHyphens w:val="0"/>
        <w:spacing w:line="276" w:lineRule="auto"/>
        <w:ind w:left="567"/>
        <w:contextualSpacing/>
        <w:jc w:val="both"/>
        <w:rPr>
          <w:bCs/>
          <w:sz w:val="23"/>
          <w:szCs w:val="23"/>
        </w:rPr>
      </w:pPr>
      <w:r w:rsidRPr="003A5C0A">
        <w:rPr>
          <w:bCs/>
          <w:sz w:val="23"/>
          <w:szCs w:val="23"/>
        </w:rPr>
        <w:t xml:space="preserve">Ja iesniegtā tehniskā informācija ir svešvalodā </w:t>
      </w:r>
      <w:r w:rsidRPr="003A5C0A">
        <w:rPr>
          <w:sz w:val="23"/>
          <w:szCs w:val="23"/>
        </w:rPr>
        <w:t>(izņemot angļu vai krievu)</w:t>
      </w:r>
      <w:r w:rsidRPr="003A5C0A">
        <w:rPr>
          <w:bCs/>
          <w:sz w:val="23"/>
          <w:szCs w:val="23"/>
        </w:rPr>
        <w:t>, pretendents pievieno tulkojumu latviešu valodā tām teksta daļām, kuras tas ir norādījis tehniskā piedāvājumā un atzīmējis informācijā, kur Pasūtītājs var pārliecināties par piedāvājuma atbilstību.</w:t>
      </w:r>
    </w:p>
    <w:p w:rsidR="0019197E" w:rsidRDefault="00A3408E" w:rsidP="008A0A4E">
      <w:pPr>
        <w:jc w:val="right"/>
        <w:rPr>
          <w:bCs/>
          <w:sz w:val="23"/>
          <w:szCs w:val="23"/>
        </w:rPr>
        <w:sectPr w:rsidR="0019197E" w:rsidSect="009E63EF">
          <w:footerReference w:type="default" r:id="rId15"/>
          <w:footerReference w:type="first" r:id="rId16"/>
          <w:footnotePr>
            <w:pos w:val="beneathText"/>
          </w:footnotePr>
          <w:type w:val="nextColumn"/>
          <w:pgSz w:w="11906" w:h="16838"/>
          <w:pgMar w:top="992" w:right="992" w:bottom="1440" w:left="1797" w:header="720" w:footer="720" w:gutter="0"/>
          <w:cols w:space="720"/>
          <w:docGrid w:linePitch="360"/>
        </w:sectPr>
      </w:pPr>
      <w:r>
        <w:rPr>
          <w:bCs/>
          <w:sz w:val="23"/>
          <w:szCs w:val="23"/>
        </w:rPr>
        <w:br w:type="page"/>
      </w:r>
    </w:p>
    <w:p w:rsidR="008A0A4E" w:rsidRDefault="008A0A4E" w:rsidP="008A0A4E">
      <w:pPr>
        <w:jc w:val="right"/>
        <w:rPr>
          <w:b/>
          <w:sz w:val="23"/>
          <w:szCs w:val="23"/>
        </w:rPr>
      </w:pPr>
      <w:r w:rsidRPr="008A0A4E">
        <w:rPr>
          <w:b/>
          <w:sz w:val="23"/>
          <w:szCs w:val="23"/>
        </w:rPr>
        <w:lastRenderedPageBreak/>
        <w:t>Pielikums Nr. 3</w:t>
      </w:r>
    </w:p>
    <w:p w:rsidR="008A0A4E" w:rsidRDefault="008A0A4E" w:rsidP="008A0A4E">
      <w:pPr>
        <w:jc w:val="right"/>
        <w:rPr>
          <w:b/>
          <w:sz w:val="23"/>
          <w:szCs w:val="23"/>
        </w:rPr>
      </w:pPr>
    </w:p>
    <w:p w:rsidR="008A0A4E" w:rsidRPr="001B7EE7" w:rsidRDefault="008A0A4E" w:rsidP="008A0A4E">
      <w:pPr>
        <w:pStyle w:val="Parastais"/>
        <w:jc w:val="center"/>
        <w:rPr>
          <w:b/>
        </w:rPr>
      </w:pPr>
      <w:r w:rsidRPr="001B7EE7">
        <w:t>Iepirkuma procedūras</w:t>
      </w:r>
    </w:p>
    <w:p w:rsidR="008A0A4E" w:rsidRPr="001B7EE7" w:rsidRDefault="008A0A4E" w:rsidP="008A0A4E">
      <w:pPr>
        <w:jc w:val="center"/>
        <w:rPr>
          <w:b/>
          <w:sz w:val="24"/>
          <w:szCs w:val="24"/>
        </w:rPr>
      </w:pPr>
      <w:r w:rsidRPr="001B7EE7">
        <w:rPr>
          <w:b/>
          <w:sz w:val="24"/>
          <w:szCs w:val="24"/>
        </w:rPr>
        <w:t>„</w:t>
      </w:r>
      <w:r w:rsidR="00C05146">
        <w:rPr>
          <w:b/>
          <w:sz w:val="24"/>
        </w:rPr>
        <w:t xml:space="preserve">Dažādu kaulu </w:t>
      </w:r>
      <w:proofErr w:type="spellStart"/>
      <w:r w:rsidR="00C05146">
        <w:rPr>
          <w:b/>
          <w:sz w:val="24"/>
        </w:rPr>
        <w:t>osteosintēzes</w:t>
      </w:r>
      <w:proofErr w:type="spellEnd"/>
      <w:r w:rsidR="00C05146">
        <w:rPr>
          <w:b/>
          <w:sz w:val="24"/>
        </w:rPr>
        <w:t xml:space="preserve"> stieņu sistēmu piegāde</w:t>
      </w:r>
      <w:r w:rsidRPr="001B7EE7">
        <w:rPr>
          <w:b/>
          <w:sz w:val="24"/>
          <w:szCs w:val="24"/>
        </w:rPr>
        <w:t>”</w:t>
      </w:r>
    </w:p>
    <w:p w:rsidR="008A0A4E" w:rsidRPr="001B7EE7" w:rsidRDefault="008A0A4E" w:rsidP="008A0A4E">
      <w:pPr>
        <w:jc w:val="center"/>
        <w:rPr>
          <w:bCs/>
          <w:sz w:val="24"/>
          <w:szCs w:val="24"/>
        </w:rPr>
      </w:pPr>
      <w:r w:rsidRPr="001B7EE7">
        <w:rPr>
          <w:sz w:val="24"/>
          <w:szCs w:val="24"/>
        </w:rPr>
        <w:t xml:space="preserve">Identifikācijas Nr. </w:t>
      </w:r>
      <w:r>
        <w:rPr>
          <w:sz w:val="24"/>
          <w:szCs w:val="24"/>
        </w:rPr>
        <w:t>VSIA TOS 2018/28MP</w:t>
      </w:r>
    </w:p>
    <w:p w:rsidR="008A0A4E" w:rsidRPr="001B7EE7" w:rsidRDefault="008A0A4E" w:rsidP="008A0A4E">
      <w:pPr>
        <w:spacing w:before="120"/>
        <w:jc w:val="center"/>
        <w:rPr>
          <w:b/>
          <w:sz w:val="24"/>
          <w:szCs w:val="24"/>
        </w:rPr>
      </w:pPr>
    </w:p>
    <w:p w:rsidR="008A0A4E" w:rsidRDefault="008A0A4E" w:rsidP="008A0A4E">
      <w:pPr>
        <w:jc w:val="center"/>
        <w:rPr>
          <w:b/>
          <w:sz w:val="24"/>
          <w:szCs w:val="24"/>
        </w:rPr>
      </w:pPr>
      <w:r>
        <w:rPr>
          <w:b/>
          <w:sz w:val="24"/>
          <w:szCs w:val="24"/>
        </w:rPr>
        <w:t>Tehniskā piedāvājuma forma</w:t>
      </w:r>
    </w:p>
    <w:p w:rsidR="008A0A4E" w:rsidRDefault="008A0A4E" w:rsidP="008A0A4E">
      <w:pPr>
        <w:jc w:val="center"/>
        <w:rPr>
          <w:b/>
          <w:sz w:val="24"/>
          <w:szCs w:val="24"/>
        </w:rPr>
      </w:pPr>
    </w:p>
    <w:p w:rsidR="0019197E" w:rsidRPr="0019197E" w:rsidRDefault="0019197E" w:rsidP="00267E0A">
      <w:pPr>
        <w:widowControl w:val="0"/>
        <w:suppressAutoHyphens/>
        <w:spacing w:after="120"/>
        <w:ind w:left="284"/>
        <w:rPr>
          <w:rFonts w:eastAsia="Arial Unicode MS"/>
          <w:kern w:val="32"/>
          <w:sz w:val="23"/>
          <w:szCs w:val="23"/>
          <w:lang w:eastAsia="ar-SA"/>
        </w:rPr>
      </w:pPr>
      <w:r w:rsidRPr="0019197E">
        <w:rPr>
          <w:rFonts w:eastAsia="Arial Unicode MS"/>
          <w:b/>
          <w:kern w:val="32"/>
          <w:sz w:val="23"/>
          <w:szCs w:val="23"/>
          <w:lang w:eastAsia="ar-SA"/>
        </w:rPr>
        <w:t>Pretendents</w:t>
      </w:r>
      <w:r w:rsidR="00EB7981">
        <w:rPr>
          <w:rFonts w:eastAsia="Arial Unicode MS"/>
          <w:b/>
          <w:kern w:val="32"/>
          <w:sz w:val="23"/>
          <w:szCs w:val="23"/>
          <w:lang w:eastAsia="ar-SA"/>
        </w:rPr>
        <w:t>:</w:t>
      </w:r>
    </w:p>
    <w:tbl>
      <w:tblPr>
        <w:tblW w:w="0" w:type="auto"/>
        <w:tblInd w:w="45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898"/>
        <w:gridCol w:w="3686"/>
        <w:gridCol w:w="5528"/>
      </w:tblGrid>
      <w:tr w:rsidR="0019197E" w:rsidRPr="0019197E" w:rsidTr="00F86941">
        <w:tc>
          <w:tcPr>
            <w:tcW w:w="4898" w:type="dxa"/>
            <w:shd w:val="clear" w:color="auto" w:fill="E0E0E0"/>
          </w:tcPr>
          <w:p w:rsidR="0019197E" w:rsidRPr="0019197E" w:rsidRDefault="0019197E" w:rsidP="0019197E">
            <w:pPr>
              <w:suppressAutoHyphens/>
              <w:jc w:val="center"/>
              <w:rPr>
                <w:b/>
                <w:sz w:val="23"/>
                <w:szCs w:val="23"/>
                <w:lang w:eastAsia="ar-SA"/>
              </w:rPr>
            </w:pPr>
            <w:r w:rsidRPr="0019197E">
              <w:rPr>
                <w:b/>
                <w:sz w:val="23"/>
                <w:szCs w:val="23"/>
                <w:lang w:eastAsia="ar-SA"/>
              </w:rPr>
              <w:t>Nosaukums</w:t>
            </w:r>
          </w:p>
        </w:tc>
        <w:tc>
          <w:tcPr>
            <w:tcW w:w="3686" w:type="dxa"/>
            <w:shd w:val="clear" w:color="auto" w:fill="E0E0E0"/>
          </w:tcPr>
          <w:p w:rsidR="0019197E" w:rsidRPr="0019197E" w:rsidRDefault="0019197E" w:rsidP="0019197E">
            <w:pPr>
              <w:suppressAutoHyphens/>
              <w:jc w:val="center"/>
              <w:rPr>
                <w:b/>
                <w:sz w:val="23"/>
                <w:szCs w:val="23"/>
                <w:lang w:eastAsia="ar-SA"/>
              </w:rPr>
            </w:pPr>
            <w:r w:rsidRPr="0019197E">
              <w:rPr>
                <w:b/>
                <w:sz w:val="23"/>
                <w:szCs w:val="23"/>
                <w:lang w:eastAsia="ar-SA"/>
              </w:rPr>
              <w:t>reģistrācijas nr.</w:t>
            </w:r>
          </w:p>
        </w:tc>
        <w:tc>
          <w:tcPr>
            <w:tcW w:w="5528" w:type="dxa"/>
            <w:shd w:val="clear" w:color="auto" w:fill="E0E0E0"/>
          </w:tcPr>
          <w:p w:rsidR="0019197E" w:rsidRPr="0019197E" w:rsidRDefault="0019197E" w:rsidP="0019197E">
            <w:pPr>
              <w:suppressAutoHyphens/>
              <w:jc w:val="center"/>
              <w:rPr>
                <w:b/>
                <w:sz w:val="23"/>
                <w:szCs w:val="23"/>
                <w:lang w:eastAsia="ar-SA"/>
              </w:rPr>
            </w:pPr>
            <w:r w:rsidRPr="0019197E">
              <w:rPr>
                <w:b/>
                <w:sz w:val="23"/>
                <w:szCs w:val="23"/>
                <w:lang w:eastAsia="ar-SA"/>
              </w:rPr>
              <w:t>adrese</w:t>
            </w:r>
          </w:p>
        </w:tc>
      </w:tr>
      <w:tr w:rsidR="0019197E" w:rsidRPr="0019197E" w:rsidTr="00F86941">
        <w:trPr>
          <w:trHeight w:val="475"/>
        </w:trPr>
        <w:tc>
          <w:tcPr>
            <w:tcW w:w="4898" w:type="dxa"/>
          </w:tcPr>
          <w:p w:rsidR="0019197E" w:rsidRPr="0019197E" w:rsidRDefault="0019197E" w:rsidP="0019197E">
            <w:pPr>
              <w:suppressAutoHyphens/>
              <w:rPr>
                <w:sz w:val="23"/>
                <w:szCs w:val="23"/>
                <w:lang w:eastAsia="ar-SA"/>
              </w:rPr>
            </w:pPr>
          </w:p>
        </w:tc>
        <w:tc>
          <w:tcPr>
            <w:tcW w:w="3686" w:type="dxa"/>
          </w:tcPr>
          <w:p w:rsidR="0019197E" w:rsidRPr="0019197E" w:rsidRDefault="0019197E" w:rsidP="0019197E">
            <w:pPr>
              <w:suppressAutoHyphens/>
              <w:jc w:val="center"/>
              <w:rPr>
                <w:sz w:val="23"/>
                <w:szCs w:val="23"/>
                <w:lang w:eastAsia="ar-SA"/>
              </w:rPr>
            </w:pPr>
          </w:p>
          <w:p w:rsidR="0019197E" w:rsidRPr="0019197E" w:rsidRDefault="0019197E" w:rsidP="0019197E">
            <w:pPr>
              <w:suppressAutoHyphens/>
              <w:jc w:val="center"/>
              <w:rPr>
                <w:sz w:val="23"/>
                <w:szCs w:val="23"/>
                <w:lang w:eastAsia="ar-SA"/>
              </w:rPr>
            </w:pPr>
          </w:p>
        </w:tc>
        <w:tc>
          <w:tcPr>
            <w:tcW w:w="5528" w:type="dxa"/>
          </w:tcPr>
          <w:p w:rsidR="0019197E" w:rsidRPr="0019197E" w:rsidRDefault="0019197E" w:rsidP="0019197E">
            <w:pPr>
              <w:suppressAutoHyphens/>
              <w:jc w:val="center"/>
              <w:rPr>
                <w:sz w:val="23"/>
                <w:szCs w:val="23"/>
                <w:lang w:eastAsia="ar-SA"/>
              </w:rPr>
            </w:pPr>
          </w:p>
        </w:tc>
      </w:tr>
    </w:tbl>
    <w:p w:rsidR="0019197E" w:rsidRPr="0019197E" w:rsidRDefault="0019197E" w:rsidP="0019197E">
      <w:pPr>
        <w:keepNext/>
        <w:suppressAutoHyphens/>
        <w:ind w:left="142"/>
        <w:jc w:val="both"/>
        <w:rPr>
          <w:bCs/>
          <w:sz w:val="23"/>
          <w:szCs w:val="23"/>
          <w:lang w:eastAsia="ar-SA"/>
        </w:rPr>
      </w:pPr>
    </w:p>
    <w:p w:rsidR="0019197E" w:rsidRDefault="0019197E" w:rsidP="0019197E">
      <w:pPr>
        <w:keepNext/>
        <w:suppressAutoHyphens/>
        <w:ind w:left="720"/>
        <w:jc w:val="both"/>
        <w:rPr>
          <w:bCs/>
          <w:sz w:val="23"/>
          <w:szCs w:val="23"/>
          <w:lang w:eastAsia="ar-SA"/>
        </w:rPr>
      </w:pPr>
      <w:r w:rsidRPr="0019197E">
        <w:rPr>
          <w:bCs/>
          <w:sz w:val="23"/>
          <w:szCs w:val="23"/>
          <w:lang w:eastAsia="ar-SA"/>
        </w:rPr>
        <w:t xml:space="preserve">piedāvā piegādāt Pasūtītājam </w:t>
      </w:r>
      <w:r w:rsidRPr="0019197E">
        <w:rPr>
          <w:rFonts w:eastAsia="Arial Unicode MS"/>
          <w:kern w:val="1"/>
          <w:sz w:val="23"/>
          <w:szCs w:val="23"/>
          <w:lang w:eastAsia="ar-SA"/>
        </w:rPr>
        <w:t xml:space="preserve">iepirkuma procedūras </w:t>
      </w:r>
      <w:r w:rsidRPr="00F86941">
        <w:rPr>
          <w:rFonts w:eastAsia="Arial Unicode MS"/>
          <w:bCs/>
          <w:kern w:val="1"/>
          <w:sz w:val="23"/>
          <w:szCs w:val="23"/>
          <w:lang w:eastAsia="ar-SA"/>
        </w:rPr>
        <w:t>„</w:t>
      </w:r>
      <w:r w:rsidR="00C05146" w:rsidRPr="00F86941">
        <w:rPr>
          <w:bCs/>
          <w:sz w:val="24"/>
        </w:rPr>
        <w:t xml:space="preserve">Dažādu kaulu </w:t>
      </w:r>
      <w:proofErr w:type="spellStart"/>
      <w:r w:rsidR="00C05146" w:rsidRPr="00F86941">
        <w:rPr>
          <w:bCs/>
          <w:sz w:val="24"/>
        </w:rPr>
        <w:t>osteosintēzes</w:t>
      </w:r>
      <w:proofErr w:type="spellEnd"/>
      <w:r w:rsidR="00C05146" w:rsidRPr="00F86941">
        <w:rPr>
          <w:bCs/>
          <w:sz w:val="24"/>
        </w:rPr>
        <w:t xml:space="preserve"> stieņu sistēmu piegāde</w:t>
      </w:r>
      <w:r w:rsidRPr="00F86941">
        <w:rPr>
          <w:rFonts w:eastAsia="Arial Unicode MS"/>
          <w:bCs/>
          <w:kern w:val="1"/>
          <w:sz w:val="23"/>
          <w:szCs w:val="23"/>
          <w:lang w:eastAsia="ar-SA"/>
        </w:rPr>
        <w:t>”</w:t>
      </w:r>
      <w:r w:rsidRPr="0019197E">
        <w:rPr>
          <w:bCs/>
          <w:sz w:val="23"/>
          <w:szCs w:val="23"/>
          <w:lang w:eastAsia="ar-SA"/>
        </w:rPr>
        <w:t xml:space="preserve"> nolikuma un tā Tehniskās specifikācijas prasībām atbilstošas Preces</w:t>
      </w:r>
      <w:r w:rsidR="00F86941">
        <w:rPr>
          <w:bCs/>
          <w:sz w:val="23"/>
          <w:szCs w:val="23"/>
          <w:lang w:eastAsia="ar-SA"/>
        </w:rPr>
        <w:t xml:space="preserve"> </w:t>
      </w:r>
      <w:r w:rsidR="00F86941" w:rsidRPr="00F86941">
        <w:rPr>
          <w:b/>
          <w:sz w:val="23"/>
          <w:szCs w:val="23"/>
          <w:lang w:eastAsia="ar-SA"/>
        </w:rPr>
        <w:t>iepirkuma priekšmeta _</w:t>
      </w:r>
      <w:r w:rsidR="00F86941">
        <w:rPr>
          <w:b/>
          <w:sz w:val="23"/>
          <w:szCs w:val="23"/>
          <w:lang w:eastAsia="ar-SA"/>
        </w:rPr>
        <w:t>___</w:t>
      </w:r>
      <w:r w:rsidR="00F86941" w:rsidRPr="00F86941">
        <w:rPr>
          <w:b/>
          <w:sz w:val="23"/>
          <w:szCs w:val="23"/>
          <w:lang w:eastAsia="ar-SA"/>
        </w:rPr>
        <w:t>_. daļā</w:t>
      </w:r>
      <w:r w:rsidRPr="00F86941">
        <w:rPr>
          <w:b/>
          <w:sz w:val="23"/>
          <w:szCs w:val="23"/>
          <w:lang w:eastAsia="ar-SA"/>
        </w:rPr>
        <w:t>:</w:t>
      </w:r>
    </w:p>
    <w:p w:rsidR="00F86941" w:rsidRPr="0019197E" w:rsidRDefault="00F86941" w:rsidP="0019197E">
      <w:pPr>
        <w:keepNext/>
        <w:suppressAutoHyphens/>
        <w:ind w:left="720"/>
        <w:jc w:val="both"/>
        <w:rPr>
          <w:bCs/>
          <w:sz w:val="23"/>
          <w:szCs w:val="23"/>
          <w:lang w:eastAsia="ar-SA"/>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51"/>
        <w:gridCol w:w="5670"/>
        <w:gridCol w:w="1560"/>
        <w:gridCol w:w="3260"/>
      </w:tblGrid>
      <w:tr w:rsidR="00F86941" w:rsidRPr="0019197E" w:rsidTr="00F86941">
        <w:tc>
          <w:tcPr>
            <w:tcW w:w="1134" w:type="dxa"/>
            <w:shd w:val="clear" w:color="auto" w:fill="auto"/>
            <w:vAlign w:val="center"/>
          </w:tcPr>
          <w:p w:rsidR="00F86941" w:rsidRPr="0019197E" w:rsidRDefault="00F86941" w:rsidP="0019197E">
            <w:pPr>
              <w:widowControl w:val="0"/>
              <w:suppressAutoHyphens/>
              <w:jc w:val="center"/>
              <w:rPr>
                <w:rFonts w:eastAsia="Arial Unicode MS"/>
                <w:b/>
                <w:noProof/>
                <w:kern w:val="1"/>
                <w:sz w:val="23"/>
                <w:szCs w:val="23"/>
                <w:lang w:eastAsia="ar-SA"/>
              </w:rPr>
            </w:pPr>
            <w:r>
              <w:rPr>
                <w:rFonts w:eastAsia="Arial Unicode MS"/>
                <w:b/>
                <w:noProof/>
                <w:kern w:val="1"/>
                <w:sz w:val="23"/>
                <w:szCs w:val="23"/>
                <w:lang w:eastAsia="ar-SA"/>
              </w:rPr>
              <w:t>Pozīcijas Nr. /Nr. p.k.</w:t>
            </w:r>
            <w:r w:rsidRPr="0019197E">
              <w:rPr>
                <w:rFonts w:eastAsia="Arial Unicode MS"/>
                <w:b/>
                <w:noProof/>
                <w:kern w:val="1"/>
                <w:sz w:val="23"/>
                <w:szCs w:val="23"/>
                <w:lang w:eastAsia="ar-SA"/>
              </w:rPr>
              <w:t xml:space="preserve"> </w:t>
            </w:r>
          </w:p>
        </w:tc>
        <w:tc>
          <w:tcPr>
            <w:tcW w:w="2551" w:type="dxa"/>
            <w:shd w:val="clear" w:color="auto" w:fill="auto"/>
            <w:vAlign w:val="center"/>
          </w:tcPr>
          <w:p w:rsidR="00F86941" w:rsidRPr="0019197E" w:rsidRDefault="00F86941" w:rsidP="0019197E">
            <w:pPr>
              <w:jc w:val="center"/>
              <w:rPr>
                <w:b/>
                <w:sz w:val="23"/>
                <w:szCs w:val="23"/>
              </w:rPr>
            </w:pPr>
            <w:r w:rsidRPr="0019197E">
              <w:rPr>
                <w:b/>
                <w:sz w:val="23"/>
                <w:szCs w:val="23"/>
              </w:rPr>
              <w:t xml:space="preserve">Preces nosaukums </w:t>
            </w:r>
          </w:p>
        </w:tc>
        <w:tc>
          <w:tcPr>
            <w:tcW w:w="5670" w:type="dxa"/>
            <w:shd w:val="clear" w:color="auto" w:fill="auto"/>
            <w:vAlign w:val="center"/>
          </w:tcPr>
          <w:p w:rsidR="00F86941" w:rsidRDefault="00F86941" w:rsidP="00F86941">
            <w:pPr>
              <w:jc w:val="center"/>
              <w:rPr>
                <w:b/>
                <w:sz w:val="23"/>
                <w:szCs w:val="23"/>
              </w:rPr>
            </w:pPr>
            <w:r w:rsidRPr="00F24F0C">
              <w:rPr>
                <w:b/>
                <w:sz w:val="23"/>
                <w:szCs w:val="23"/>
              </w:rPr>
              <w:t>Pretendenta piedāvājums atbilstoši tehniskās specifikācijas prasībām</w:t>
            </w:r>
          </w:p>
          <w:p w:rsidR="00F86941" w:rsidRPr="0019197E" w:rsidRDefault="00F86941" w:rsidP="00F86941">
            <w:pPr>
              <w:jc w:val="center"/>
              <w:rPr>
                <w:b/>
                <w:sz w:val="23"/>
                <w:szCs w:val="23"/>
              </w:rPr>
            </w:pPr>
            <w:r w:rsidRPr="00AD6EE4">
              <w:rPr>
                <w:i/>
              </w:rPr>
              <w:t>(jānorāda precīzi visi prasītie Preces tehniskie parametri, izmēri)</w:t>
            </w:r>
          </w:p>
        </w:tc>
        <w:tc>
          <w:tcPr>
            <w:tcW w:w="1560" w:type="dxa"/>
            <w:shd w:val="clear" w:color="auto" w:fill="auto"/>
            <w:vAlign w:val="center"/>
          </w:tcPr>
          <w:p w:rsidR="00F86941" w:rsidRPr="0019197E" w:rsidRDefault="00F86941" w:rsidP="0019197E">
            <w:pPr>
              <w:jc w:val="center"/>
              <w:rPr>
                <w:b/>
                <w:sz w:val="23"/>
                <w:szCs w:val="23"/>
              </w:rPr>
            </w:pPr>
            <w:r w:rsidRPr="0019197E">
              <w:rPr>
                <w:b/>
                <w:sz w:val="23"/>
                <w:szCs w:val="23"/>
              </w:rPr>
              <w:t>Ražotājs,</w:t>
            </w:r>
          </w:p>
          <w:p w:rsidR="00F86941" w:rsidRPr="0019197E" w:rsidRDefault="00F86941" w:rsidP="0019197E">
            <w:pPr>
              <w:jc w:val="center"/>
              <w:rPr>
                <w:b/>
                <w:sz w:val="23"/>
                <w:szCs w:val="23"/>
              </w:rPr>
            </w:pPr>
            <w:r w:rsidRPr="0019197E">
              <w:rPr>
                <w:b/>
                <w:sz w:val="23"/>
                <w:szCs w:val="23"/>
              </w:rPr>
              <w:t>valsts</w:t>
            </w:r>
          </w:p>
        </w:tc>
        <w:tc>
          <w:tcPr>
            <w:tcW w:w="3260" w:type="dxa"/>
          </w:tcPr>
          <w:p w:rsidR="00F86941" w:rsidRPr="0019197E" w:rsidRDefault="00F86941" w:rsidP="0019197E">
            <w:pPr>
              <w:jc w:val="center"/>
              <w:rPr>
                <w:b/>
                <w:sz w:val="23"/>
                <w:szCs w:val="23"/>
              </w:rPr>
            </w:pPr>
            <w:r w:rsidRPr="00F24F0C">
              <w:rPr>
                <w:b/>
                <w:bCs/>
                <w:color w:val="000000"/>
                <w:sz w:val="23"/>
                <w:szCs w:val="23"/>
              </w:rPr>
              <w:t xml:space="preserve">Kataloga vai </w:t>
            </w:r>
            <w:r w:rsidRPr="00F24F0C">
              <w:rPr>
                <w:b/>
                <w:sz w:val="23"/>
                <w:szCs w:val="23"/>
              </w:rPr>
              <w:t xml:space="preserve">specifikācijas datu </w:t>
            </w:r>
            <w:r w:rsidRPr="00F24F0C">
              <w:rPr>
                <w:b/>
                <w:bCs/>
                <w:color w:val="000000"/>
                <w:sz w:val="23"/>
                <w:szCs w:val="23"/>
              </w:rPr>
              <w:t>lappuses Nr.</w:t>
            </w:r>
            <w:r>
              <w:rPr>
                <w:b/>
                <w:bCs/>
                <w:color w:val="000000"/>
                <w:sz w:val="23"/>
                <w:szCs w:val="23"/>
              </w:rPr>
              <w:t>/rindkopa,</w:t>
            </w:r>
            <w:r w:rsidRPr="00F24F0C">
              <w:rPr>
                <w:b/>
                <w:bCs/>
                <w:color w:val="000000"/>
                <w:sz w:val="23"/>
                <w:szCs w:val="23"/>
              </w:rPr>
              <w:t xml:space="preserve"> </w:t>
            </w:r>
            <w:r w:rsidRPr="00F24F0C">
              <w:rPr>
                <w:b/>
                <w:sz w:val="23"/>
                <w:szCs w:val="23"/>
              </w:rPr>
              <w:t>kurā fiksētas vai norādītas tehniskās specifikācijas prasības</w:t>
            </w:r>
          </w:p>
        </w:tc>
      </w:tr>
      <w:tr w:rsidR="00F86941" w:rsidRPr="0019197E" w:rsidTr="00F86941">
        <w:tc>
          <w:tcPr>
            <w:tcW w:w="1134" w:type="dxa"/>
            <w:shd w:val="clear" w:color="auto" w:fill="auto"/>
          </w:tcPr>
          <w:p w:rsidR="00F86941" w:rsidRPr="0019197E" w:rsidRDefault="00F86941" w:rsidP="0019197E">
            <w:pPr>
              <w:spacing w:line="480" w:lineRule="auto"/>
              <w:jc w:val="center"/>
              <w:rPr>
                <w:sz w:val="23"/>
                <w:szCs w:val="23"/>
              </w:rPr>
            </w:pPr>
          </w:p>
        </w:tc>
        <w:tc>
          <w:tcPr>
            <w:tcW w:w="2551" w:type="dxa"/>
            <w:shd w:val="clear" w:color="auto" w:fill="auto"/>
          </w:tcPr>
          <w:p w:rsidR="00F86941" w:rsidRPr="0019197E" w:rsidRDefault="00F86941" w:rsidP="0019197E">
            <w:pPr>
              <w:spacing w:line="480" w:lineRule="auto"/>
              <w:jc w:val="center"/>
              <w:rPr>
                <w:sz w:val="23"/>
                <w:szCs w:val="23"/>
              </w:rPr>
            </w:pPr>
          </w:p>
        </w:tc>
        <w:tc>
          <w:tcPr>
            <w:tcW w:w="5670" w:type="dxa"/>
            <w:shd w:val="clear" w:color="auto" w:fill="auto"/>
          </w:tcPr>
          <w:p w:rsidR="00F86941" w:rsidRPr="0019197E" w:rsidRDefault="00F86941" w:rsidP="0019197E">
            <w:pPr>
              <w:spacing w:line="480" w:lineRule="auto"/>
              <w:jc w:val="center"/>
              <w:rPr>
                <w:sz w:val="23"/>
                <w:szCs w:val="23"/>
              </w:rPr>
            </w:pPr>
          </w:p>
        </w:tc>
        <w:tc>
          <w:tcPr>
            <w:tcW w:w="1560" w:type="dxa"/>
            <w:shd w:val="clear" w:color="auto" w:fill="auto"/>
          </w:tcPr>
          <w:p w:rsidR="00F86941" w:rsidRPr="0019197E" w:rsidRDefault="00F86941" w:rsidP="0019197E">
            <w:pPr>
              <w:spacing w:line="480" w:lineRule="auto"/>
              <w:jc w:val="center"/>
              <w:rPr>
                <w:sz w:val="23"/>
                <w:szCs w:val="23"/>
              </w:rPr>
            </w:pPr>
          </w:p>
        </w:tc>
        <w:tc>
          <w:tcPr>
            <w:tcW w:w="3260" w:type="dxa"/>
          </w:tcPr>
          <w:p w:rsidR="00F86941" w:rsidRPr="0019197E" w:rsidRDefault="00F86941" w:rsidP="0019197E">
            <w:pPr>
              <w:spacing w:line="480" w:lineRule="auto"/>
              <w:jc w:val="center"/>
              <w:rPr>
                <w:sz w:val="23"/>
                <w:szCs w:val="23"/>
              </w:rPr>
            </w:pPr>
          </w:p>
        </w:tc>
      </w:tr>
      <w:tr w:rsidR="00267E0A" w:rsidRPr="0019197E" w:rsidTr="00F86941">
        <w:tc>
          <w:tcPr>
            <w:tcW w:w="1134" w:type="dxa"/>
            <w:shd w:val="clear" w:color="auto" w:fill="auto"/>
          </w:tcPr>
          <w:p w:rsidR="00267E0A" w:rsidRPr="0019197E" w:rsidRDefault="00267E0A" w:rsidP="0019197E">
            <w:pPr>
              <w:spacing w:line="480" w:lineRule="auto"/>
              <w:jc w:val="center"/>
              <w:rPr>
                <w:sz w:val="23"/>
                <w:szCs w:val="23"/>
              </w:rPr>
            </w:pPr>
          </w:p>
        </w:tc>
        <w:tc>
          <w:tcPr>
            <w:tcW w:w="2551" w:type="dxa"/>
            <w:shd w:val="clear" w:color="auto" w:fill="auto"/>
          </w:tcPr>
          <w:p w:rsidR="00267E0A" w:rsidRPr="0019197E" w:rsidRDefault="00267E0A" w:rsidP="0019197E">
            <w:pPr>
              <w:spacing w:line="480" w:lineRule="auto"/>
              <w:jc w:val="center"/>
              <w:rPr>
                <w:sz w:val="23"/>
                <w:szCs w:val="23"/>
              </w:rPr>
            </w:pPr>
          </w:p>
        </w:tc>
        <w:tc>
          <w:tcPr>
            <w:tcW w:w="5670" w:type="dxa"/>
            <w:shd w:val="clear" w:color="auto" w:fill="auto"/>
          </w:tcPr>
          <w:p w:rsidR="00267E0A" w:rsidRPr="0019197E" w:rsidRDefault="00267E0A" w:rsidP="0019197E">
            <w:pPr>
              <w:spacing w:line="480" w:lineRule="auto"/>
              <w:jc w:val="center"/>
              <w:rPr>
                <w:sz w:val="23"/>
                <w:szCs w:val="23"/>
              </w:rPr>
            </w:pPr>
          </w:p>
        </w:tc>
        <w:tc>
          <w:tcPr>
            <w:tcW w:w="1560" w:type="dxa"/>
            <w:shd w:val="clear" w:color="auto" w:fill="auto"/>
          </w:tcPr>
          <w:p w:rsidR="00267E0A" w:rsidRPr="0019197E" w:rsidRDefault="00267E0A" w:rsidP="0019197E">
            <w:pPr>
              <w:spacing w:line="480" w:lineRule="auto"/>
              <w:jc w:val="center"/>
              <w:rPr>
                <w:sz w:val="23"/>
                <w:szCs w:val="23"/>
              </w:rPr>
            </w:pPr>
          </w:p>
        </w:tc>
        <w:tc>
          <w:tcPr>
            <w:tcW w:w="3260" w:type="dxa"/>
          </w:tcPr>
          <w:p w:rsidR="00267E0A" w:rsidRPr="0019197E" w:rsidRDefault="00267E0A" w:rsidP="0019197E">
            <w:pPr>
              <w:spacing w:line="480" w:lineRule="auto"/>
              <w:jc w:val="center"/>
              <w:rPr>
                <w:sz w:val="23"/>
                <w:szCs w:val="23"/>
              </w:rPr>
            </w:pPr>
          </w:p>
        </w:tc>
      </w:tr>
      <w:tr w:rsidR="00F86941" w:rsidRPr="0019197E" w:rsidTr="00F86941">
        <w:tc>
          <w:tcPr>
            <w:tcW w:w="1134" w:type="dxa"/>
            <w:shd w:val="clear" w:color="auto" w:fill="auto"/>
          </w:tcPr>
          <w:p w:rsidR="00F86941" w:rsidRPr="0019197E" w:rsidRDefault="00F86941" w:rsidP="0019197E">
            <w:pPr>
              <w:spacing w:line="480" w:lineRule="auto"/>
              <w:jc w:val="center"/>
              <w:rPr>
                <w:sz w:val="23"/>
                <w:szCs w:val="23"/>
              </w:rPr>
            </w:pPr>
          </w:p>
        </w:tc>
        <w:tc>
          <w:tcPr>
            <w:tcW w:w="2551" w:type="dxa"/>
            <w:shd w:val="clear" w:color="auto" w:fill="auto"/>
          </w:tcPr>
          <w:p w:rsidR="00F86941" w:rsidRPr="0019197E" w:rsidRDefault="00F86941" w:rsidP="0019197E">
            <w:pPr>
              <w:spacing w:line="480" w:lineRule="auto"/>
              <w:jc w:val="center"/>
              <w:rPr>
                <w:sz w:val="23"/>
                <w:szCs w:val="23"/>
              </w:rPr>
            </w:pPr>
          </w:p>
        </w:tc>
        <w:tc>
          <w:tcPr>
            <w:tcW w:w="5670" w:type="dxa"/>
            <w:shd w:val="clear" w:color="auto" w:fill="auto"/>
          </w:tcPr>
          <w:p w:rsidR="00F86941" w:rsidRPr="0019197E" w:rsidRDefault="00F86941" w:rsidP="0019197E">
            <w:pPr>
              <w:spacing w:line="480" w:lineRule="auto"/>
              <w:jc w:val="center"/>
              <w:rPr>
                <w:sz w:val="23"/>
                <w:szCs w:val="23"/>
              </w:rPr>
            </w:pPr>
          </w:p>
        </w:tc>
        <w:tc>
          <w:tcPr>
            <w:tcW w:w="1560" w:type="dxa"/>
            <w:shd w:val="clear" w:color="auto" w:fill="auto"/>
          </w:tcPr>
          <w:p w:rsidR="00F86941" w:rsidRPr="0019197E" w:rsidRDefault="00F86941" w:rsidP="0019197E">
            <w:pPr>
              <w:spacing w:line="480" w:lineRule="auto"/>
              <w:jc w:val="center"/>
              <w:rPr>
                <w:sz w:val="23"/>
                <w:szCs w:val="23"/>
              </w:rPr>
            </w:pPr>
          </w:p>
        </w:tc>
        <w:tc>
          <w:tcPr>
            <w:tcW w:w="3260" w:type="dxa"/>
          </w:tcPr>
          <w:p w:rsidR="00F86941" w:rsidRPr="0019197E" w:rsidRDefault="00F86941" w:rsidP="0019197E">
            <w:pPr>
              <w:spacing w:line="480" w:lineRule="auto"/>
              <w:jc w:val="center"/>
              <w:rPr>
                <w:sz w:val="23"/>
                <w:szCs w:val="23"/>
              </w:rPr>
            </w:pPr>
          </w:p>
        </w:tc>
      </w:tr>
    </w:tbl>
    <w:p w:rsidR="0019197E" w:rsidRDefault="0019197E" w:rsidP="0019197E">
      <w:pPr>
        <w:widowControl w:val="0"/>
        <w:tabs>
          <w:tab w:val="left" w:pos="375"/>
        </w:tabs>
        <w:suppressAutoHyphens/>
        <w:ind w:left="375"/>
        <w:rPr>
          <w:rFonts w:eastAsia="Arial Unicode MS"/>
          <w:kern w:val="1"/>
          <w:sz w:val="23"/>
          <w:szCs w:val="23"/>
          <w:lang w:eastAsia="ar-SA"/>
        </w:rPr>
      </w:pPr>
    </w:p>
    <w:p w:rsidR="007B609D" w:rsidRDefault="007B609D" w:rsidP="00921DC9">
      <w:pPr>
        <w:pStyle w:val="Sarakstarindkopa"/>
        <w:widowControl/>
        <w:numPr>
          <w:ilvl w:val="0"/>
          <w:numId w:val="27"/>
        </w:numPr>
        <w:suppressAutoHyphens w:val="0"/>
        <w:spacing w:line="276" w:lineRule="auto"/>
        <w:contextualSpacing/>
        <w:jc w:val="both"/>
        <w:rPr>
          <w:bCs/>
          <w:sz w:val="23"/>
          <w:szCs w:val="23"/>
          <w:lang w:eastAsia="lv-LV"/>
        </w:rPr>
      </w:pPr>
      <w:r w:rsidRPr="00EC4B53">
        <w:rPr>
          <w:b/>
          <w:bCs/>
          <w:sz w:val="23"/>
          <w:szCs w:val="23"/>
          <w:lang w:eastAsia="lv-LV"/>
        </w:rPr>
        <w:t xml:space="preserve">PRETENDENTS APLIECINA, </w:t>
      </w:r>
      <w:r w:rsidRPr="00EC4B53">
        <w:rPr>
          <w:bCs/>
          <w:sz w:val="23"/>
          <w:szCs w:val="23"/>
          <w:lang w:eastAsia="lv-LV"/>
        </w:rPr>
        <w:t xml:space="preserve">ka Preces Pasūtītājam </w:t>
      </w:r>
      <w:r>
        <w:rPr>
          <w:bCs/>
          <w:sz w:val="23"/>
          <w:szCs w:val="23"/>
          <w:lang w:eastAsia="lv-LV"/>
        </w:rPr>
        <w:t xml:space="preserve">iepirkuma priekšmeta ____. daļā </w:t>
      </w:r>
      <w:r w:rsidRPr="00EC4B53">
        <w:rPr>
          <w:bCs/>
          <w:sz w:val="23"/>
          <w:szCs w:val="23"/>
          <w:lang w:eastAsia="lv-LV"/>
        </w:rPr>
        <w:t xml:space="preserve">tiks piegādātas </w:t>
      </w:r>
      <w:r w:rsidRPr="00AB2F22">
        <w:rPr>
          <w:b/>
          <w:bCs/>
          <w:sz w:val="23"/>
          <w:szCs w:val="23"/>
          <w:lang w:eastAsia="lv-LV"/>
        </w:rPr>
        <w:t>______ (_______________)</w:t>
      </w:r>
      <w:r w:rsidRPr="00EC4B53">
        <w:rPr>
          <w:bCs/>
          <w:sz w:val="23"/>
          <w:szCs w:val="23"/>
          <w:lang w:eastAsia="lv-LV"/>
        </w:rPr>
        <w:t xml:space="preserve"> kalendāro dienu laikā no Pasūtītāja pieprasījuma nosūtīšanas dienas.</w:t>
      </w:r>
    </w:p>
    <w:p w:rsidR="007B609D" w:rsidRPr="00357F6B" w:rsidRDefault="007B609D" w:rsidP="007B609D">
      <w:pPr>
        <w:jc w:val="both"/>
        <w:rPr>
          <w:bCs/>
          <w:sz w:val="23"/>
          <w:szCs w:val="23"/>
        </w:rPr>
      </w:pPr>
      <w:r w:rsidRPr="00357F6B">
        <w:rPr>
          <w:bCs/>
          <w:sz w:val="23"/>
          <w:szCs w:val="23"/>
        </w:rPr>
        <w:t>_______________</w:t>
      </w:r>
    </w:p>
    <w:p w:rsidR="007B609D" w:rsidRDefault="007B609D" w:rsidP="007B609D">
      <w:pPr>
        <w:jc w:val="both"/>
        <w:rPr>
          <w:bCs/>
          <w:i/>
          <w:szCs w:val="23"/>
        </w:rPr>
      </w:pPr>
      <w:r w:rsidRPr="00357F6B">
        <w:rPr>
          <w:bCs/>
          <w:i/>
          <w:szCs w:val="23"/>
        </w:rPr>
        <w:t xml:space="preserve">* Jānorāda Preču piegādes termiņš dienās </w:t>
      </w:r>
      <w:r>
        <w:rPr>
          <w:bCs/>
          <w:i/>
          <w:szCs w:val="23"/>
        </w:rPr>
        <w:t>katrai iepirkuma priekšmeta daļai</w:t>
      </w:r>
      <w:r w:rsidRPr="00357F6B">
        <w:rPr>
          <w:bCs/>
          <w:i/>
          <w:szCs w:val="23"/>
        </w:rPr>
        <w:t xml:space="preserve"> no iespējamā līguma noslēgšanas brīža.</w:t>
      </w:r>
    </w:p>
    <w:p w:rsidR="007B609D" w:rsidRDefault="007B609D" w:rsidP="007B609D">
      <w:pPr>
        <w:jc w:val="both"/>
        <w:rPr>
          <w:bCs/>
          <w:sz w:val="23"/>
          <w:szCs w:val="23"/>
        </w:rPr>
      </w:pPr>
    </w:p>
    <w:p w:rsidR="007B609D" w:rsidRPr="0012404A" w:rsidRDefault="007B609D" w:rsidP="00921DC9">
      <w:pPr>
        <w:pStyle w:val="Sarakstarindkopa"/>
        <w:widowControl/>
        <w:numPr>
          <w:ilvl w:val="0"/>
          <w:numId w:val="27"/>
        </w:numPr>
        <w:suppressAutoHyphens w:val="0"/>
        <w:spacing w:line="276" w:lineRule="auto"/>
        <w:ind w:left="0" w:firstLine="0"/>
        <w:contextualSpacing/>
        <w:jc w:val="both"/>
        <w:rPr>
          <w:b/>
          <w:bCs/>
          <w:sz w:val="23"/>
          <w:szCs w:val="23"/>
          <w:lang w:eastAsia="lv-LV"/>
        </w:rPr>
      </w:pPr>
      <w:r w:rsidRPr="00EC4B53">
        <w:rPr>
          <w:b/>
          <w:bCs/>
          <w:sz w:val="23"/>
          <w:szCs w:val="23"/>
          <w:lang w:eastAsia="lv-LV"/>
        </w:rPr>
        <w:t>PRETENDENTAM JĀIESNIEDZ ŠĀDA PAPILDUS INFORMĀCIJA:</w:t>
      </w:r>
    </w:p>
    <w:p w:rsidR="007B609D" w:rsidRPr="003A5C0A" w:rsidRDefault="007B609D" w:rsidP="00921DC9">
      <w:pPr>
        <w:pStyle w:val="Sarakstarindkopa"/>
        <w:widowControl/>
        <w:numPr>
          <w:ilvl w:val="1"/>
          <w:numId w:val="27"/>
        </w:numPr>
        <w:suppressAutoHyphens w:val="0"/>
        <w:spacing w:line="276" w:lineRule="auto"/>
        <w:ind w:left="567" w:hanging="425"/>
        <w:contextualSpacing/>
        <w:jc w:val="both"/>
        <w:rPr>
          <w:bCs/>
          <w:sz w:val="23"/>
          <w:szCs w:val="23"/>
          <w:lang w:eastAsia="lv-LV"/>
        </w:rPr>
      </w:pPr>
      <w:r w:rsidRPr="003A5C0A">
        <w:rPr>
          <w:bCs/>
          <w:sz w:val="23"/>
          <w:szCs w:val="23"/>
          <w:lang w:eastAsia="lv-LV"/>
        </w:rPr>
        <w:t xml:space="preserve"> Tehniskajam piedāvājumam obligāti jāpievieno oriģināla ražotāja brošūra, kurā norādīti visi preču parametri, vai jānorāda tīmekļa vietne, kur ir pieejama attiecīgā brošūra (ražotāja oficiāli sniegtā informācija par pretendenta piedāvāto Preci).</w:t>
      </w:r>
    </w:p>
    <w:p w:rsidR="007B609D" w:rsidRPr="003A5C0A" w:rsidRDefault="007B609D" w:rsidP="007B609D">
      <w:pPr>
        <w:pStyle w:val="Sarakstarindkopa"/>
        <w:widowControl/>
        <w:suppressAutoHyphens w:val="0"/>
        <w:spacing w:line="276" w:lineRule="auto"/>
        <w:ind w:left="567"/>
        <w:contextualSpacing/>
        <w:jc w:val="both"/>
        <w:rPr>
          <w:bCs/>
          <w:sz w:val="23"/>
          <w:szCs w:val="23"/>
          <w:lang w:eastAsia="lv-LV"/>
        </w:rPr>
      </w:pPr>
      <w:r w:rsidRPr="003A5C0A">
        <w:rPr>
          <w:bCs/>
          <w:sz w:val="23"/>
          <w:szCs w:val="23"/>
          <w:lang w:eastAsia="lv-LV"/>
        </w:rPr>
        <w:t xml:space="preserve">Katram Tehniskajā specifikācijā prasītajam preces parametram jābūt apstiprinātam ar atsauci uz konkrētu lapaspusi un/ vai rindkopu pievienotajā ražotāja brošūrā vai norādītajā tīmekļa vietnē, vai arī ar oficiālu, Iepirkuma komisijai adresētu ražotāja apliecinājuma vēstules oriģinālu par parametra vai funkcijas atbilstību prasībām. </w:t>
      </w:r>
      <w:r w:rsidRPr="003A5C0A">
        <w:rPr>
          <w:sz w:val="23"/>
          <w:szCs w:val="23"/>
        </w:rPr>
        <w:t>Gadījumā, ja pretendents savam piedāvājumam nebūs pievienojis tehnisko dokumentāciju/informāciju, kur Pasūtītājs var pārliecināties par Piedāvājuma atbilstību izvirzītajām tehniskajām specifikācijām, pretendenta piedāvājums var tikt noraidīts.</w:t>
      </w:r>
    </w:p>
    <w:p w:rsidR="007B609D" w:rsidRDefault="007B609D" w:rsidP="007B609D">
      <w:pPr>
        <w:pStyle w:val="Sarakstarindkopa"/>
        <w:widowControl/>
        <w:suppressAutoHyphens w:val="0"/>
        <w:spacing w:line="276" w:lineRule="auto"/>
        <w:ind w:left="567"/>
        <w:contextualSpacing/>
        <w:jc w:val="both"/>
        <w:rPr>
          <w:bCs/>
          <w:sz w:val="23"/>
          <w:szCs w:val="23"/>
        </w:rPr>
      </w:pPr>
      <w:r w:rsidRPr="003A5C0A">
        <w:rPr>
          <w:bCs/>
          <w:sz w:val="23"/>
          <w:szCs w:val="23"/>
        </w:rPr>
        <w:t xml:space="preserve">Ja iesniegtā tehniskā informācija ir svešvalodā </w:t>
      </w:r>
      <w:r w:rsidRPr="003A5C0A">
        <w:rPr>
          <w:sz w:val="23"/>
          <w:szCs w:val="23"/>
        </w:rPr>
        <w:t>(izņemot angļu vai krievu)</w:t>
      </w:r>
      <w:r w:rsidRPr="003A5C0A">
        <w:rPr>
          <w:bCs/>
          <w:sz w:val="23"/>
          <w:szCs w:val="23"/>
        </w:rPr>
        <w:t>, pretendents pievieno tulkojumu latviešu valodā tām teksta daļām, kuras tas ir norādījis tehniskā piedāvājumā un atzīmējis informācijā, kur Pasūtītājs var pārliecināties par piedāvājuma atbilstību.</w:t>
      </w:r>
    </w:p>
    <w:p w:rsidR="007B609D" w:rsidRPr="0019197E" w:rsidRDefault="007B609D" w:rsidP="0019197E">
      <w:pPr>
        <w:widowControl w:val="0"/>
        <w:tabs>
          <w:tab w:val="left" w:pos="375"/>
        </w:tabs>
        <w:suppressAutoHyphens/>
        <w:ind w:left="375"/>
        <w:rPr>
          <w:rFonts w:eastAsia="Arial Unicode MS"/>
          <w:kern w:val="1"/>
          <w:sz w:val="23"/>
          <w:szCs w:val="23"/>
          <w:lang w:eastAsia="ar-SA"/>
        </w:rPr>
      </w:pPr>
    </w:p>
    <w:p w:rsidR="0019197E" w:rsidRDefault="0019197E" w:rsidP="0019197E">
      <w:pPr>
        <w:widowControl w:val="0"/>
        <w:tabs>
          <w:tab w:val="left" w:pos="375"/>
        </w:tabs>
        <w:suppressAutoHyphens/>
        <w:ind w:left="375"/>
        <w:rPr>
          <w:rFonts w:eastAsia="Arial Unicode MS"/>
          <w:kern w:val="1"/>
          <w:lang w:eastAsia="ar-SA"/>
        </w:rPr>
      </w:pPr>
    </w:p>
    <w:p w:rsidR="0019197E" w:rsidRPr="00652F6F" w:rsidRDefault="0019197E" w:rsidP="007B609D">
      <w:pPr>
        <w:widowControl w:val="0"/>
        <w:tabs>
          <w:tab w:val="left" w:pos="375"/>
        </w:tabs>
        <w:suppressAutoHyphens/>
        <w:ind w:left="375"/>
        <w:rPr>
          <w:rFonts w:eastAsia="Arial Unicode MS"/>
          <w:kern w:val="1"/>
          <w:lang w:eastAsia="ar-SA"/>
        </w:rPr>
      </w:pPr>
      <w:r w:rsidRPr="00652F6F">
        <w:rPr>
          <w:rFonts w:eastAsia="Arial Unicode MS"/>
          <w:kern w:val="1"/>
          <w:lang w:eastAsia="ar-SA"/>
        </w:rPr>
        <w:tab/>
      </w:r>
      <w:r w:rsidRPr="00652F6F">
        <w:rPr>
          <w:rFonts w:eastAsia="Arial Unicode MS"/>
          <w:kern w:val="1"/>
          <w:lang w:eastAsia="ar-SA"/>
        </w:rPr>
        <w:tab/>
        <w:t>Uzņēmuma vadītājs (piln</w:t>
      </w:r>
      <w:r w:rsidR="007B609D">
        <w:rPr>
          <w:rFonts w:eastAsia="Arial Unicode MS"/>
          <w:kern w:val="1"/>
          <w:lang w:eastAsia="ar-SA"/>
        </w:rPr>
        <w:t>varotā persona)</w:t>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Pr="00652F6F">
        <w:rPr>
          <w:rFonts w:eastAsia="Arial Unicode MS"/>
          <w:kern w:val="1"/>
          <w:lang w:eastAsia="ar-SA"/>
        </w:rPr>
        <w:t>(paraksts)</w:t>
      </w:r>
    </w:p>
    <w:p w:rsidR="0019197E" w:rsidRPr="00652F6F" w:rsidRDefault="0019197E" w:rsidP="007B609D">
      <w:pPr>
        <w:widowControl w:val="0"/>
        <w:tabs>
          <w:tab w:val="left" w:pos="375"/>
        </w:tabs>
        <w:suppressAutoHyphens/>
        <w:ind w:left="375"/>
        <w:rPr>
          <w:rFonts w:eastAsia="Arial Unicode MS"/>
          <w:kern w:val="1"/>
          <w:lang w:eastAsia="ar-SA"/>
        </w:rPr>
      </w:pPr>
    </w:p>
    <w:p w:rsidR="008A0A4E" w:rsidRPr="008A0A4E" w:rsidRDefault="0019197E" w:rsidP="007B609D">
      <w:pPr>
        <w:tabs>
          <w:tab w:val="left" w:pos="375"/>
        </w:tabs>
        <w:jc w:val="both"/>
        <w:rPr>
          <w:b/>
          <w:sz w:val="23"/>
          <w:szCs w:val="23"/>
        </w:rPr>
      </w:pP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__ / __ / ____</w:t>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Pr="00652F6F">
        <w:rPr>
          <w:rFonts w:eastAsia="Arial Unicode MS"/>
          <w:kern w:val="1"/>
          <w:lang w:eastAsia="ar-SA"/>
        </w:rPr>
        <w:t>Z.v.</w:t>
      </w:r>
      <w:r w:rsidR="008A0A4E" w:rsidRPr="008A0A4E">
        <w:rPr>
          <w:b/>
          <w:sz w:val="23"/>
          <w:szCs w:val="23"/>
        </w:rPr>
        <w:br w:type="page"/>
      </w:r>
    </w:p>
    <w:p w:rsidR="0019197E" w:rsidRDefault="0019197E" w:rsidP="007B609D">
      <w:pPr>
        <w:tabs>
          <w:tab w:val="left" w:pos="375"/>
        </w:tabs>
        <w:rPr>
          <w:bCs/>
          <w:sz w:val="23"/>
          <w:szCs w:val="23"/>
        </w:rPr>
        <w:sectPr w:rsidR="0019197E" w:rsidSect="0019197E">
          <w:footnotePr>
            <w:pos w:val="beneathText"/>
          </w:footnotePr>
          <w:type w:val="nextColumn"/>
          <w:pgSz w:w="16838" w:h="11906" w:orient="landscape"/>
          <w:pgMar w:top="992" w:right="1440" w:bottom="1797" w:left="992" w:header="720" w:footer="720" w:gutter="0"/>
          <w:cols w:space="720"/>
          <w:docGrid w:linePitch="360"/>
        </w:sectPr>
      </w:pPr>
    </w:p>
    <w:p w:rsidR="004C41B4" w:rsidRDefault="004C41B4" w:rsidP="004C41B4">
      <w:pPr>
        <w:pStyle w:val="Parastais"/>
        <w:jc w:val="right"/>
        <w:rPr>
          <w:b/>
        </w:rPr>
      </w:pPr>
      <w:r w:rsidRPr="00C27EEE">
        <w:rPr>
          <w:b/>
        </w:rPr>
        <w:lastRenderedPageBreak/>
        <w:t>Pielikums Nr.</w:t>
      </w:r>
      <w:r>
        <w:rPr>
          <w:b/>
        </w:rPr>
        <w:t xml:space="preserve"> </w:t>
      </w:r>
      <w:r w:rsidR="00877C30">
        <w:rPr>
          <w:b/>
        </w:rPr>
        <w:t>4</w:t>
      </w:r>
    </w:p>
    <w:p w:rsidR="004C41B4" w:rsidRDefault="004C41B4" w:rsidP="004C41B4">
      <w:pPr>
        <w:pStyle w:val="Parastais"/>
        <w:jc w:val="right"/>
        <w:rPr>
          <w:b/>
        </w:rPr>
      </w:pPr>
    </w:p>
    <w:p w:rsidR="004C41B4" w:rsidRPr="00503028" w:rsidRDefault="004C41B4" w:rsidP="004C41B4">
      <w:pPr>
        <w:pStyle w:val="Parastais"/>
        <w:jc w:val="center"/>
        <w:rPr>
          <w:b/>
        </w:rPr>
      </w:pPr>
      <w:r w:rsidRPr="00503028">
        <w:t>Iepirkuma procedūras</w:t>
      </w:r>
    </w:p>
    <w:p w:rsidR="00DF2E1B" w:rsidRPr="001B7EE7" w:rsidRDefault="00DF2E1B" w:rsidP="00DF2E1B">
      <w:pPr>
        <w:jc w:val="center"/>
        <w:rPr>
          <w:b/>
          <w:sz w:val="24"/>
          <w:szCs w:val="24"/>
        </w:rPr>
      </w:pPr>
      <w:r w:rsidRPr="001B7EE7">
        <w:rPr>
          <w:b/>
          <w:sz w:val="24"/>
          <w:szCs w:val="24"/>
        </w:rPr>
        <w:t>„</w:t>
      </w:r>
      <w:r>
        <w:rPr>
          <w:b/>
          <w:sz w:val="24"/>
        </w:rPr>
        <w:t xml:space="preserve">Dažādu kaulu </w:t>
      </w:r>
      <w:proofErr w:type="spellStart"/>
      <w:r>
        <w:rPr>
          <w:b/>
          <w:sz w:val="24"/>
        </w:rPr>
        <w:t>osteosintēzes</w:t>
      </w:r>
      <w:proofErr w:type="spellEnd"/>
      <w:r>
        <w:rPr>
          <w:b/>
          <w:sz w:val="24"/>
        </w:rPr>
        <w:t xml:space="preserve"> stieņu sistēmu piegāde</w:t>
      </w:r>
      <w:r w:rsidRPr="001B7EE7">
        <w:rPr>
          <w:b/>
          <w:sz w:val="24"/>
          <w:szCs w:val="24"/>
        </w:rPr>
        <w:t>”</w:t>
      </w:r>
    </w:p>
    <w:p w:rsidR="004C41B4" w:rsidRDefault="00DF2E1B" w:rsidP="00DF2E1B">
      <w:pPr>
        <w:jc w:val="center"/>
        <w:rPr>
          <w:sz w:val="24"/>
          <w:szCs w:val="24"/>
        </w:rPr>
      </w:pPr>
      <w:r w:rsidRPr="001B7EE7">
        <w:rPr>
          <w:sz w:val="24"/>
          <w:szCs w:val="24"/>
        </w:rPr>
        <w:t xml:space="preserve">Identifikācijas Nr. </w:t>
      </w:r>
      <w:r>
        <w:rPr>
          <w:sz w:val="24"/>
          <w:szCs w:val="24"/>
        </w:rPr>
        <w:t>VSIA TOS 2018/28MP</w:t>
      </w:r>
    </w:p>
    <w:p w:rsidR="004C41B4" w:rsidRDefault="004C41B4" w:rsidP="004C41B4">
      <w:pPr>
        <w:widowControl w:val="0"/>
        <w:tabs>
          <w:tab w:val="left" w:pos="375"/>
        </w:tabs>
        <w:suppressAutoHyphens/>
        <w:jc w:val="right"/>
        <w:rPr>
          <w:rFonts w:eastAsia="Arial Unicode MS"/>
          <w:noProof/>
          <w:kern w:val="1"/>
          <w:sz w:val="24"/>
          <w:szCs w:val="24"/>
          <w:lang w:eastAsia="ar-SA"/>
        </w:rPr>
      </w:pPr>
    </w:p>
    <w:p w:rsidR="00DF2E1B" w:rsidRPr="00AA3F3F" w:rsidRDefault="00DF2E1B" w:rsidP="00DF2E1B">
      <w:pPr>
        <w:tabs>
          <w:tab w:val="left" w:pos="1333"/>
          <w:tab w:val="left" w:pos="7753"/>
          <w:tab w:val="left" w:pos="8993"/>
          <w:tab w:val="left" w:pos="10393"/>
          <w:tab w:val="left" w:pos="11593"/>
          <w:tab w:val="left" w:pos="12833"/>
        </w:tabs>
        <w:ind w:left="93"/>
        <w:jc w:val="center"/>
        <w:rPr>
          <w:b/>
          <w:bCs/>
          <w:color w:val="000000"/>
          <w:sz w:val="24"/>
          <w:szCs w:val="23"/>
        </w:rPr>
      </w:pPr>
      <w:r w:rsidRPr="00AA3F3F">
        <w:rPr>
          <w:b/>
          <w:bCs/>
          <w:color w:val="000000"/>
          <w:sz w:val="24"/>
          <w:szCs w:val="23"/>
        </w:rPr>
        <w:t>Finanšu piedāvājuma forma</w:t>
      </w:r>
    </w:p>
    <w:p w:rsidR="00DF2E1B" w:rsidRPr="00F24F0C" w:rsidRDefault="00DF2E1B" w:rsidP="00DF2E1B">
      <w:pPr>
        <w:tabs>
          <w:tab w:val="left" w:pos="1333"/>
          <w:tab w:val="left" w:pos="7753"/>
          <w:tab w:val="left" w:pos="8993"/>
          <w:tab w:val="left" w:pos="10393"/>
          <w:tab w:val="left" w:pos="11593"/>
          <w:tab w:val="left" w:pos="12833"/>
        </w:tabs>
        <w:rPr>
          <w:b/>
          <w:bCs/>
          <w:color w:val="000000"/>
          <w:sz w:val="23"/>
          <w:szCs w:val="23"/>
        </w:rPr>
      </w:pPr>
    </w:p>
    <w:p w:rsidR="00DF2E1B" w:rsidRPr="00AB2F22" w:rsidRDefault="00DF2E1B" w:rsidP="00DF2E1B">
      <w:pPr>
        <w:keepNext/>
        <w:suppressAutoHyphens/>
        <w:jc w:val="both"/>
        <w:rPr>
          <w:sz w:val="23"/>
          <w:szCs w:val="23"/>
        </w:rPr>
      </w:pPr>
      <w:r w:rsidRPr="00AB2F22">
        <w:rPr>
          <w:sz w:val="23"/>
          <w:szCs w:val="23"/>
        </w:rPr>
        <w:t>Pretendents</w:t>
      </w: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466"/>
        <w:gridCol w:w="3309"/>
        <w:gridCol w:w="4274"/>
      </w:tblGrid>
      <w:tr w:rsidR="00DF2E1B" w:rsidRPr="00AB2F22" w:rsidTr="00B04BCE">
        <w:tc>
          <w:tcPr>
            <w:tcW w:w="4466" w:type="dxa"/>
            <w:shd w:val="clear" w:color="auto" w:fill="E0E0E0"/>
          </w:tcPr>
          <w:p w:rsidR="00DF2E1B" w:rsidRPr="00AB2F22" w:rsidRDefault="00DF2E1B" w:rsidP="00B04BCE">
            <w:pPr>
              <w:jc w:val="center"/>
              <w:rPr>
                <w:b/>
                <w:sz w:val="23"/>
                <w:szCs w:val="23"/>
              </w:rPr>
            </w:pPr>
            <w:r w:rsidRPr="00AB2F22">
              <w:rPr>
                <w:b/>
                <w:sz w:val="23"/>
                <w:szCs w:val="23"/>
              </w:rPr>
              <w:t>Nosaukums</w:t>
            </w:r>
          </w:p>
        </w:tc>
        <w:tc>
          <w:tcPr>
            <w:tcW w:w="3309" w:type="dxa"/>
            <w:shd w:val="clear" w:color="auto" w:fill="E0E0E0"/>
          </w:tcPr>
          <w:p w:rsidR="00DF2E1B" w:rsidRPr="00AB2F22" w:rsidRDefault="00DF2E1B" w:rsidP="00B04BCE">
            <w:pPr>
              <w:jc w:val="center"/>
              <w:rPr>
                <w:b/>
                <w:sz w:val="23"/>
                <w:szCs w:val="23"/>
              </w:rPr>
            </w:pPr>
            <w:r w:rsidRPr="00AB2F22">
              <w:rPr>
                <w:b/>
                <w:sz w:val="23"/>
                <w:szCs w:val="23"/>
              </w:rPr>
              <w:t xml:space="preserve">reģistrācijas </w:t>
            </w:r>
            <w:r>
              <w:rPr>
                <w:b/>
                <w:sz w:val="23"/>
                <w:szCs w:val="23"/>
              </w:rPr>
              <w:t>N</w:t>
            </w:r>
            <w:r w:rsidRPr="00AB2F22">
              <w:rPr>
                <w:b/>
                <w:sz w:val="23"/>
                <w:szCs w:val="23"/>
              </w:rPr>
              <w:t>r.</w:t>
            </w:r>
          </w:p>
        </w:tc>
        <w:tc>
          <w:tcPr>
            <w:tcW w:w="4274" w:type="dxa"/>
            <w:shd w:val="clear" w:color="auto" w:fill="E0E0E0"/>
          </w:tcPr>
          <w:p w:rsidR="00DF2E1B" w:rsidRPr="00AB2F22" w:rsidRDefault="00DF2E1B" w:rsidP="00B04BCE">
            <w:pPr>
              <w:jc w:val="center"/>
              <w:rPr>
                <w:b/>
                <w:sz w:val="23"/>
                <w:szCs w:val="23"/>
              </w:rPr>
            </w:pPr>
            <w:r w:rsidRPr="00AB2F22">
              <w:rPr>
                <w:b/>
                <w:sz w:val="23"/>
                <w:szCs w:val="23"/>
              </w:rPr>
              <w:t>adrese</w:t>
            </w:r>
          </w:p>
        </w:tc>
      </w:tr>
      <w:tr w:rsidR="00DF2E1B" w:rsidRPr="00104555" w:rsidTr="00B04BCE">
        <w:trPr>
          <w:trHeight w:val="475"/>
        </w:trPr>
        <w:tc>
          <w:tcPr>
            <w:tcW w:w="4466" w:type="dxa"/>
          </w:tcPr>
          <w:p w:rsidR="00DF2E1B" w:rsidRPr="00104555" w:rsidRDefault="00DF2E1B" w:rsidP="00B04BCE"/>
        </w:tc>
        <w:tc>
          <w:tcPr>
            <w:tcW w:w="3309" w:type="dxa"/>
          </w:tcPr>
          <w:p w:rsidR="00DF2E1B" w:rsidRPr="00104555" w:rsidRDefault="00DF2E1B" w:rsidP="00B04BCE">
            <w:pPr>
              <w:jc w:val="center"/>
            </w:pPr>
          </w:p>
        </w:tc>
        <w:tc>
          <w:tcPr>
            <w:tcW w:w="4274" w:type="dxa"/>
          </w:tcPr>
          <w:p w:rsidR="00DF2E1B" w:rsidRPr="00104555" w:rsidRDefault="00DF2E1B" w:rsidP="00B04BCE">
            <w:pPr>
              <w:jc w:val="center"/>
            </w:pPr>
          </w:p>
        </w:tc>
      </w:tr>
    </w:tbl>
    <w:p w:rsidR="00EB228D" w:rsidRDefault="00EB228D" w:rsidP="00DF2E1B">
      <w:pPr>
        <w:pStyle w:val="Virsraksts6"/>
        <w:spacing w:before="0"/>
        <w:jc w:val="both"/>
        <w:rPr>
          <w:rFonts w:ascii="Times New Roman" w:hAnsi="Times New Roman"/>
          <w:b w:val="0"/>
          <w:bCs w:val="0"/>
          <w:sz w:val="24"/>
          <w:szCs w:val="24"/>
        </w:rPr>
      </w:pPr>
    </w:p>
    <w:p w:rsidR="00DF2E1B" w:rsidRDefault="00DF2E1B" w:rsidP="00EB228D">
      <w:pPr>
        <w:pStyle w:val="Virsraksts6"/>
        <w:spacing w:before="0"/>
        <w:jc w:val="both"/>
        <w:rPr>
          <w:rFonts w:ascii="Times New Roman" w:hAnsi="Times New Roman"/>
          <w:sz w:val="24"/>
          <w:szCs w:val="24"/>
        </w:rPr>
      </w:pPr>
      <w:r w:rsidRPr="00DF2E1B">
        <w:rPr>
          <w:rFonts w:ascii="Times New Roman" w:hAnsi="Times New Roman"/>
          <w:b w:val="0"/>
          <w:bCs w:val="0"/>
          <w:sz w:val="24"/>
          <w:szCs w:val="24"/>
        </w:rPr>
        <w:t xml:space="preserve">piedāvā piegādāt iepirkuma procedūras „Dažādu kaulu </w:t>
      </w:r>
      <w:proofErr w:type="spellStart"/>
      <w:r w:rsidRPr="00DF2E1B">
        <w:rPr>
          <w:rFonts w:ascii="Times New Roman" w:hAnsi="Times New Roman"/>
          <w:b w:val="0"/>
          <w:bCs w:val="0"/>
          <w:sz w:val="24"/>
          <w:szCs w:val="24"/>
        </w:rPr>
        <w:t>osteosintēzes</w:t>
      </w:r>
      <w:proofErr w:type="spellEnd"/>
      <w:r w:rsidRPr="00DF2E1B">
        <w:rPr>
          <w:rFonts w:ascii="Times New Roman" w:hAnsi="Times New Roman"/>
          <w:b w:val="0"/>
          <w:bCs w:val="0"/>
          <w:sz w:val="24"/>
          <w:szCs w:val="24"/>
        </w:rPr>
        <w:t xml:space="preserve"> stieņu sistēmu piegāde” nolikuma un tā 2.pielikuma „Tehniskā specifikācija” prasībām atbilstošas Preces par šādām cenām </w:t>
      </w:r>
      <w:r w:rsidRPr="00DF2E1B">
        <w:rPr>
          <w:rFonts w:ascii="Times New Roman" w:hAnsi="Times New Roman"/>
          <w:sz w:val="24"/>
          <w:szCs w:val="24"/>
        </w:rPr>
        <w:t>iepirkuma priekšmeta _____. daļā:</w:t>
      </w:r>
    </w:p>
    <w:p w:rsidR="00EB228D" w:rsidRPr="00EB228D" w:rsidRDefault="00EB228D" w:rsidP="00EB228D">
      <w:pPr>
        <w:pStyle w:val="Parastais"/>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1985"/>
        <w:gridCol w:w="2693"/>
        <w:gridCol w:w="1701"/>
        <w:gridCol w:w="1701"/>
        <w:gridCol w:w="1984"/>
      </w:tblGrid>
      <w:tr w:rsidR="00DF2E1B" w:rsidRPr="005A17BA" w:rsidTr="00552038">
        <w:trPr>
          <w:trHeight w:val="795"/>
          <w:tblHeader/>
        </w:trPr>
        <w:tc>
          <w:tcPr>
            <w:tcW w:w="1134" w:type="dxa"/>
            <w:shd w:val="clear" w:color="auto" w:fill="D9D9D9" w:themeFill="background1" w:themeFillShade="D9"/>
            <w:vAlign w:val="center"/>
            <w:hideMark/>
          </w:tcPr>
          <w:p w:rsidR="00DF2E1B" w:rsidRPr="005A17BA" w:rsidRDefault="00EB228D" w:rsidP="00EB228D">
            <w:pPr>
              <w:jc w:val="center"/>
              <w:rPr>
                <w:b/>
                <w:sz w:val="23"/>
                <w:szCs w:val="23"/>
              </w:rPr>
            </w:pPr>
            <w:r>
              <w:rPr>
                <w:b/>
                <w:sz w:val="23"/>
                <w:szCs w:val="23"/>
              </w:rPr>
              <w:t>Daļas un p</w:t>
            </w:r>
            <w:r w:rsidR="00DF2E1B">
              <w:rPr>
                <w:b/>
                <w:sz w:val="23"/>
                <w:szCs w:val="23"/>
              </w:rPr>
              <w:t>ozīcija</w:t>
            </w:r>
            <w:r>
              <w:rPr>
                <w:b/>
                <w:sz w:val="23"/>
                <w:szCs w:val="23"/>
              </w:rPr>
              <w:t>s Nr.</w:t>
            </w:r>
          </w:p>
        </w:tc>
        <w:tc>
          <w:tcPr>
            <w:tcW w:w="3969" w:type="dxa"/>
            <w:shd w:val="clear" w:color="auto" w:fill="D9D9D9" w:themeFill="background1" w:themeFillShade="D9"/>
            <w:vAlign w:val="center"/>
            <w:hideMark/>
          </w:tcPr>
          <w:p w:rsidR="00DF2E1B" w:rsidRPr="005A17BA" w:rsidRDefault="00DF2E1B" w:rsidP="00B04BCE">
            <w:pPr>
              <w:jc w:val="center"/>
              <w:rPr>
                <w:b/>
                <w:sz w:val="23"/>
                <w:szCs w:val="23"/>
              </w:rPr>
            </w:pPr>
            <w:r>
              <w:rPr>
                <w:b/>
                <w:sz w:val="23"/>
                <w:szCs w:val="23"/>
              </w:rPr>
              <w:t>N</w:t>
            </w:r>
            <w:r w:rsidRPr="005A17BA">
              <w:rPr>
                <w:b/>
                <w:sz w:val="23"/>
                <w:szCs w:val="23"/>
              </w:rPr>
              <w:t>osaukums</w:t>
            </w:r>
          </w:p>
        </w:tc>
        <w:tc>
          <w:tcPr>
            <w:tcW w:w="1985" w:type="dxa"/>
            <w:shd w:val="clear" w:color="auto" w:fill="D9D9D9" w:themeFill="background1" w:themeFillShade="D9"/>
            <w:vAlign w:val="center"/>
            <w:hideMark/>
          </w:tcPr>
          <w:p w:rsidR="00DF2E1B" w:rsidRPr="005A17BA" w:rsidRDefault="00DF2E1B" w:rsidP="00B04BCE">
            <w:pPr>
              <w:jc w:val="center"/>
              <w:rPr>
                <w:b/>
                <w:bCs/>
                <w:sz w:val="23"/>
                <w:szCs w:val="23"/>
              </w:rPr>
            </w:pPr>
            <w:r w:rsidRPr="005A17BA">
              <w:rPr>
                <w:b/>
                <w:bCs/>
                <w:sz w:val="23"/>
                <w:szCs w:val="23"/>
              </w:rPr>
              <w:t>Cena EUR bez PVN par 1 vienību</w:t>
            </w:r>
          </w:p>
        </w:tc>
        <w:tc>
          <w:tcPr>
            <w:tcW w:w="2693" w:type="dxa"/>
            <w:shd w:val="clear" w:color="auto" w:fill="D9D9D9" w:themeFill="background1" w:themeFillShade="D9"/>
            <w:vAlign w:val="center"/>
            <w:hideMark/>
          </w:tcPr>
          <w:p w:rsidR="00DF2E1B" w:rsidRPr="005A17BA" w:rsidRDefault="00DF2E1B" w:rsidP="00B04BCE">
            <w:pPr>
              <w:jc w:val="center"/>
              <w:rPr>
                <w:b/>
                <w:bCs/>
                <w:sz w:val="23"/>
                <w:szCs w:val="23"/>
              </w:rPr>
            </w:pPr>
            <w:r w:rsidRPr="005A17BA">
              <w:rPr>
                <w:b/>
                <w:bCs/>
                <w:sz w:val="23"/>
                <w:szCs w:val="23"/>
              </w:rPr>
              <w:t xml:space="preserve">Cena EUR ar </w:t>
            </w:r>
            <w:r>
              <w:rPr>
                <w:b/>
                <w:bCs/>
                <w:sz w:val="23"/>
                <w:szCs w:val="23"/>
              </w:rPr>
              <w:t>___</w:t>
            </w:r>
            <w:r w:rsidRPr="005A17BA">
              <w:rPr>
                <w:b/>
                <w:bCs/>
                <w:sz w:val="23"/>
                <w:szCs w:val="23"/>
              </w:rPr>
              <w:t>% PVN par 1 vienību</w:t>
            </w:r>
          </w:p>
        </w:tc>
        <w:tc>
          <w:tcPr>
            <w:tcW w:w="1701" w:type="dxa"/>
            <w:shd w:val="clear" w:color="auto" w:fill="D9D9D9" w:themeFill="background1" w:themeFillShade="D9"/>
            <w:noWrap/>
            <w:vAlign w:val="center"/>
            <w:hideMark/>
          </w:tcPr>
          <w:p w:rsidR="00DF2E1B" w:rsidRDefault="00EB228D" w:rsidP="00B04BCE">
            <w:pPr>
              <w:jc w:val="center"/>
              <w:rPr>
                <w:b/>
                <w:bCs/>
                <w:sz w:val="23"/>
                <w:szCs w:val="23"/>
              </w:rPr>
            </w:pPr>
            <w:r>
              <w:rPr>
                <w:b/>
                <w:bCs/>
                <w:sz w:val="23"/>
                <w:szCs w:val="23"/>
              </w:rPr>
              <w:t>Vienību skaits</w:t>
            </w:r>
          </w:p>
          <w:p w:rsidR="00DF2E1B" w:rsidRPr="005A17BA" w:rsidRDefault="00DF2E1B" w:rsidP="00EB228D">
            <w:pPr>
              <w:jc w:val="center"/>
              <w:rPr>
                <w:b/>
                <w:bCs/>
                <w:sz w:val="23"/>
                <w:szCs w:val="23"/>
              </w:rPr>
            </w:pPr>
            <w:r>
              <w:rPr>
                <w:b/>
                <w:bCs/>
                <w:sz w:val="23"/>
                <w:szCs w:val="23"/>
              </w:rPr>
              <w:t>(</w:t>
            </w:r>
            <w:r w:rsidR="00EB228D">
              <w:rPr>
                <w:b/>
                <w:bCs/>
                <w:sz w:val="23"/>
                <w:szCs w:val="23"/>
              </w:rPr>
              <w:t>12</w:t>
            </w:r>
            <w:r>
              <w:rPr>
                <w:b/>
                <w:bCs/>
                <w:sz w:val="23"/>
                <w:szCs w:val="23"/>
              </w:rPr>
              <w:t xml:space="preserve"> mēnešiem)</w:t>
            </w:r>
          </w:p>
        </w:tc>
        <w:tc>
          <w:tcPr>
            <w:tcW w:w="1701" w:type="dxa"/>
            <w:shd w:val="clear" w:color="auto" w:fill="D9D9D9" w:themeFill="background1" w:themeFillShade="D9"/>
            <w:vAlign w:val="center"/>
            <w:hideMark/>
          </w:tcPr>
          <w:p w:rsidR="00DF2E1B" w:rsidRPr="005A17BA" w:rsidRDefault="00DF2E1B" w:rsidP="00B04BCE">
            <w:pPr>
              <w:jc w:val="center"/>
              <w:rPr>
                <w:b/>
                <w:bCs/>
                <w:sz w:val="23"/>
                <w:szCs w:val="23"/>
              </w:rPr>
            </w:pPr>
            <w:r w:rsidRPr="005A17BA">
              <w:rPr>
                <w:b/>
                <w:bCs/>
                <w:sz w:val="23"/>
                <w:szCs w:val="23"/>
              </w:rPr>
              <w:t>Kopējā summa EUR bez PVN</w:t>
            </w:r>
          </w:p>
        </w:tc>
        <w:tc>
          <w:tcPr>
            <w:tcW w:w="1984" w:type="dxa"/>
            <w:shd w:val="clear" w:color="auto" w:fill="D9D9D9" w:themeFill="background1" w:themeFillShade="D9"/>
            <w:vAlign w:val="center"/>
            <w:hideMark/>
          </w:tcPr>
          <w:p w:rsidR="00DF2E1B" w:rsidRPr="005A17BA" w:rsidRDefault="00DF2E1B" w:rsidP="00B04BCE">
            <w:pPr>
              <w:jc w:val="center"/>
              <w:rPr>
                <w:b/>
                <w:bCs/>
                <w:sz w:val="23"/>
                <w:szCs w:val="23"/>
              </w:rPr>
            </w:pPr>
            <w:r w:rsidRPr="005A17BA">
              <w:rPr>
                <w:b/>
                <w:bCs/>
                <w:sz w:val="23"/>
                <w:szCs w:val="23"/>
              </w:rPr>
              <w:t>Kopējā summa EUR ar PVN (</w:t>
            </w:r>
            <w:r>
              <w:rPr>
                <w:b/>
                <w:bCs/>
                <w:sz w:val="23"/>
                <w:szCs w:val="23"/>
              </w:rPr>
              <w:t>______</w:t>
            </w:r>
            <w:r w:rsidRPr="005A17BA">
              <w:rPr>
                <w:b/>
                <w:bCs/>
                <w:sz w:val="23"/>
                <w:szCs w:val="23"/>
              </w:rPr>
              <w:t>%)</w:t>
            </w:r>
          </w:p>
        </w:tc>
      </w:tr>
      <w:tr w:rsidR="00DF2E1B" w:rsidRPr="008A694F" w:rsidTr="00EB228D">
        <w:trPr>
          <w:trHeight w:val="900"/>
        </w:trPr>
        <w:tc>
          <w:tcPr>
            <w:tcW w:w="1134" w:type="dxa"/>
            <w:shd w:val="clear" w:color="auto" w:fill="auto"/>
            <w:noWrap/>
            <w:vAlign w:val="center"/>
          </w:tcPr>
          <w:p w:rsidR="00DF2E1B" w:rsidRPr="008A694F" w:rsidRDefault="00DF2E1B" w:rsidP="00B04BCE">
            <w:pPr>
              <w:jc w:val="center"/>
              <w:rPr>
                <w:sz w:val="24"/>
                <w:szCs w:val="24"/>
              </w:rPr>
            </w:pPr>
          </w:p>
        </w:tc>
        <w:tc>
          <w:tcPr>
            <w:tcW w:w="3969" w:type="dxa"/>
            <w:shd w:val="clear" w:color="auto" w:fill="auto"/>
            <w:vAlign w:val="center"/>
            <w:hideMark/>
          </w:tcPr>
          <w:p w:rsidR="00DF2E1B" w:rsidRPr="008A694F" w:rsidRDefault="00DF2E1B" w:rsidP="00B04BCE">
            <w:pPr>
              <w:jc w:val="center"/>
              <w:rPr>
                <w:bCs/>
                <w:sz w:val="24"/>
                <w:szCs w:val="24"/>
              </w:rPr>
            </w:pPr>
          </w:p>
        </w:tc>
        <w:tc>
          <w:tcPr>
            <w:tcW w:w="1985" w:type="dxa"/>
            <w:shd w:val="clear" w:color="auto" w:fill="auto"/>
            <w:vAlign w:val="center"/>
          </w:tcPr>
          <w:p w:rsidR="00DF2E1B" w:rsidRPr="008A694F" w:rsidRDefault="00DF2E1B" w:rsidP="00B04BCE">
            <w:pPr>
              <w:jc w:val="center"/>
              <w:rPr>
                <w:sz w:val="24"/>
                <w:szCs w:val="24"/>
              </w:rPr>
            </w:pPr>
          </w:p>
        </w:tc>
        <w:tc>
          <w:tcPr>
            <w:tcW w:w="2693" w:type="dxa"/>
            <w:shd w:val="clear" w:color="auto" w:fill="auto"/>
            <w:vAlign w:val="center"/>
          </w:tcPr>
          <w:p w:rsidR="00DF2E1B" w:rsidRPr="008A694F" w:rsidRDefault="00DF2E1B" w:rsidP="00B04BCE">
            <w:pPr>
              <w:jc w:val="center"/>
              <w:rPr>
                <w:color w:val="000000"/>
                <w:sz w:val="24"/>
                <w:szCs w:val="24"/>
              </w:rPr>
            </w:pPr>
          </w:p>
        </w:tc>
        <w:tc>
          <w:tcPr>
            <w:tcW w:w="1701" w:type="dxa"/>
            <w:shd w:val="clear" w:color="auto" w:fill="auto"/>
            <w:noWrap/>
            <w:vAlign w:val="center"/>
            <w:hideMark/>
          </w:tcPr>
          <w:p w:rsidR="00DF2E1B" w:rsidRPr="008A694F" w:rsidRDefault="00DF2E1B" w:rsidP="00B04BCE">
            <w:pPr>
              <w:jc w:val="center"/>
              <w:rPr>
                <w:sz w:val="24"/>
                <w:szCs w:val="24"/>
              </w:rPr>
            </w:pPr>
          </w:p>
        </w:tc>
        <w:tc>
          <w:tcPr>
            <w:tcW w:w="1701" w:type="dxa"/>
            <w:shd w:val="clear" w:color="auto" w:fill="auto"/>
            <w:vAlign w:val="center"/>
          </w:tcPr>
          <w:p w:rsidR="00DF2E1B" w:rsidRPr="008A694F" w:rsidRDefault="00DF2E1B" w:rsidP="00B04BCE">
            <w:pPr>
              <w:jc w:val="center"/>
              <w:rPr>
                <w:color w:val="000000"/>
                <w:sz w:val="24"/>
                <w:szCs w:val="24"/>
              </w:rPr>
            </w:pPr>
          </w:p>
        </w:tc>
        <w:tc>
          <w:tcPr>
            <w:tcW w:w="1984" w:type="dxa"/>
            <w:shd w:val="clear" w:color="auto" w:fill="auto"/>
            <w:noWrap/>
            <w:vAlign w:val="center"/>
          </w:tcPr>
          <w:p w:rsidR="00DF2E1B" w:rsidRPr="008A694F" w:rsidRDefault="00DF2E1B" w:rsidP="00B04BCE">
            <w:pPr>
              <w:jc w:val="center"/>
              <w:rPr>
                <w:color w:val="000000"/>
                <w:sz w:val="24"/>
                <w:szCs w:val="24"/>
              </w:rPr>
            </w:pPr>
          </w:p>
        </w:tc>
      </w:tr>
      <w:tr w:rsidR="00DF2E1B" w:rsidRPr="005A17BA" w:rsidTr="00B04BCE">
        <w:trPr>
          <w:trHeight w:val="315"/>
        </w:trPr>
        <w:tc>
          <w:tcPr>
            <w:tcW w:w="11482"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EB228D" w:rsidRPr="00EB228D" w:rsidRDefault="00DF2E1B" w:rsidP="00EB228D">
            <w:pPr>
              <w:jc w:val="right"/>
              <w:rPr>
                <w:b/>
                <w:bCs/>
                <w:sz w:val="23"/>
                <w:szCs w:val="23"/>
              </w:rPr>
            </w:pPr>
            <w:r w:rsidRPr="005A17BA">
              <w:rPr>
                <w:b/>
                <w:bCs/>
                <w:sz w:val="23"/>
                <w:szCs w:val="23"/>
              </w:rPr>
              <w:t>Kopējā piedāvājuma summa EUR</w:t>
            </w:r>
            <w:r w:rsidR="00EB228D">
              <w:rPr>
                <w:b/>
                <w:bCs/>
                <w:sz w:val="23"/>
                <w:szCs w:val="23"/>
              </w:rPr>
              <w:t xml:space="preserve"> iepirkuma priekšmeta </w:t>
            </w:r>
            <w:r w:rsidR="00EB228D" w:rsidRPr="00250AB5">
              <w:rPr>
                <w:b/>
                <w:bCs/>
                <w:sz w:val="23"/>
                <w:szCs w:val="23"/>
                <w:shd w:val="clear" w:color="auto" w:fill="D9D9D9" w:themeFill="background1" w:themeFillShade="D9"/>
              </w:rPr>
              <w:t>___. daļā</w:t>
            </w: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F2E1B" w:rsidRPr="005A17BA" w:rsidRDefault="00DF2E1B" w:rsidP="00B04BCE">
            <w:pPr>
              <w:jc w:val="center"/>
              <w:rPr>
                <w:color w:val="000000"/>
                <w:sz w:val="23"/>
                <w:szCs w:val="23"/>
              </w:rPr>
            </w:pP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rsidR="00DF2E1B" w:rsidRPr="005A17BA" w:rsidRDefault="00DF2E1B" w:rsidP="00B04BCE">
            <w:pPr>
              <w:jc w:val="center"/>
              <w:rPr>
                <w:color w:val="000000"/>
                <w:sz w:val="23"/>
                <w:szCs w:val="23"/>
              </w:rPr>
            </w:pPr>
          </w:p>
        </w:tc>
      </w:tr>
    </w:tbl>
    <w:p w:rsidR="003F7339" w:rsidRDefault="003F7339" w:rsidP="003F7339">
      <w:pPr>
        <w:tabs>
          <w:tab w:val="left" w:pos="375"/>
        </w:tabs>
        <w:rPr>
          <w:rFonts w:eastAsia="Times New Roman"/>
          <w:sz w:val="24"/>
          <w:szCs w:val="24"/>
          <w:lang w:eastAsia="en-US"/>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1985"/>
        <w:gridCol w:w="2693"/>
        <w:gridCol w:w="1701"/>
        <w:gridCol w:w="1701"/>
        <w:gridCol w:w="1984"/>
      </w:tblGrid>
      <w:tr w:rsidR="00EB228D" w:rsidRPr="008A694F" w:rsidTr="00B04BCE">
        <w:trPr>
          <w:trHeight w:val="900"/>
        </w:trPr>
        <w:tc>
          <w:tcPr>
            <w:tcW w:w="1134" w:type="dxa"/>
            <w:shd w:val="clear" w:color="auto" w:fill="auto"/>
            <w:noWrap/>
            <w:vAlign w:val="center"/>
          </w:tcPr>
          <w:p w:rsidR="00EB228D" w:rsidRPr="008A694F" w:rsidRDefault="00EB228D" w:rsidP="00B04BCE">
            <w:pPr>
              <w:jc w:val="center"/>
              <w:rPr>
                <w:sz w:val="24"/>
                <w:szCs w:val="24"/>
              </w:rPr>
            </w:pPr>
          </w:p>
        </w:tc>
        <w:tc>
          <w:tcPr>
            <w:tcW w:w="3969" w:type="dxa"/>
            <w:shd w:val="clear" w:color="auto" w:fill="auto"/>
            <w:vAlign w:val="center"/>
            <w:hideMark/>
          </w:tcPr>
          <w:p w:rsidR="00EB228D" w:rsidRPr="008A694F" w:rsidRDefault="00EB228D" w:rsidP="00B04BCE">
            <w:pPr>
              <w:jc w:val="center"/>
              <w:rPr>
                <w:bCs/>
                <w:sz w:val="24"/>
                <w:szCs w:val="24"/>
              </w:rPr>
            </w:pPr>
          </w:p>
        </w:tc>
        <w:tc>
          <w:tcPr>
            <w:tcW w:w="1985" w:type="dxa"/>
            <w:shd w:val="clear" w:color="auto" w:fill="auto"/>
            <w:vAlign w:val="center"/>
          </w:tcPr>
          <w:p w:rsidR="00EB228D" w:rsidRPr="008A694F" w:rsidRDefault="00EB228D" w:rsidP="00B04BCE">
            <w:pPr>
              <w:jc w:val="center"/>
              <w:rPr>
                <w:sz w:val="24"/>
                <w:szCs w:val="24"/>
              </w:rPr>
            </w:pPr>
          </w:p>
        </w:tc>
        <w:tc>
          <w:tcPr>
            <w:tcW w:w="2693" w:type="dxa"/>
            <w:shd w:val="clear" w:color="auto" w:fill="auto"/>
            <w:vAlign w:val="center"/>
          </w:tcPr>
          <w:p w:rsidR="00EB228D" w:rsidRPr="008A694F" w:rsidRDefault="00EB228D" w:rsidP="00B04BCE">
            <w:pPr>
              <w:jc w:val="center"/>
              <w:rPr>
                <w:color w:val="000000"/>
                <w:sz w:val="24"/>
                <w:szCs w:val="24"/>
              </w:rPr>
            </w:pPr>
          </w:p>
        </w:tc>
        <w:tc>
          <w:tcPr>
            <w:tcW w:w="1701" w:type="dxa"/>
            <w:shd w:val="clear" w:color="auto" w:fill="auto"/>
            <w:noWrap/>
            <w:vAlign w:val="center"/>
            <w:hideMark/>
          </w:tcPr>
          <w:p w:rsidR="00EB228D" w:rsidRPr="008A694F" w:rsidRDefault="00EB228D" w:rsidP="00B04BCE">
            <w:pPr>
              <w:jc w:val="center"/>
              <w:rPr>
                <w:sz w:val="24"/>
                <w:szCs w:val="24"/>
              </w:rPr>
            </w:pPr>
          </w:p>
        </w:tc>
        <w:tc>
          <w:tcPr>
            <w:tcW w:w="1701" w:type="dxa"/>
            <w:shd w:val="clear" w:color="auto" w:fill="auto"/>
            <w:vAlign w:val="center"/>
          </w:tcPr>
          <w:p w:rsidR="00EB228D" w:rsidRPr="008A694F" w:rsidRDefault="00EB228D" w:rsidP="00B04BCE">
            <w:pPr>
              <w:jc w:val="center"/>
              <w:rPr>
                <w:color w:val="000000"/>
                <w:sz w:val="24"/>
                <w:szCs w:val="24"/>
              </w:rPr>
            </w:pPr>
          </w:p>
        </w:tc>
        <w:tc>
          <w:tcPr>
            <w:tcW w:w="1984" w:type="dxa"/>
            <w:shd w:val="clear" w:color="auto" w:fill="auto"/>
            <w:noWrap/>
            <w:vAlign w:val="center"/>
          </w:tcPr>
          <w:p w:rsidR="00EB228D" w:rsidRPr="008A694F" w:rsidRDefault="00EB228D" w:rsidP="00B04BCE">
            <w:pPr>
              <w:jc w:val="center"/>
              <w:rPr>
                <w:color w:val="000000"/>
                <w:sz w:val="24"/>
                <w:szCs w:val="24"/>
              </w:rPr>
            </w:pPr>
          </w:p>
        </w:tc>
      </w:tr>
      <w:tr w:rsidR="00EB228D" w:rsidRPr="005A17BA" w:rsidTr="00B04BCE">
        <w:trPr>
          <w:trHeight w:val="315"/>
        </w:trPr>
        <w:tc>
          <w:tcPr>
            <w:tcW w:w="11482"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EB228D" w:rsidRPr="00EB228D" w:rsidRDefault="00EB228D" w:rsidP="00B04BCE">
            <w:pPr>
              <w:jc w:val="right"/>
              <w:rPr>
                <w:b/>
                <w:bCs/>
                <w:sz w:val="23"/>
                <w:szCs w:val="23"/>
              </w:rPr>
            </w:pPr>
            <w:r w:rsidRPr="005A17BA">
              <w:rPr>
                <w:b/>
                <w:bCs/>
                <w:sz w:val="23"/>
                <w:szCs w:val="23"/>
              </w:rPr>
              <w:t>Kopējā piedāvājuma summa EUR</w:t>
            </w:r>
            <w:r>
              <w:rPr>
                <w:b/>
                <w:bCs/>
                <w:sz w:val="23"/>
                <w:szCs w:val="23"/>
              </w:rPr>
              <w:t xml:space="preserve"> iepirkuma priekšmeta </w:t>
            </w:r>
            <w:r w:rsidRPr="00250AB5">
              <w:rPr>
                <w:b/>
                <w:bCs/>
                <w:sz w:val="23"/>
                <w:szCs w:val="23"/>
                <w:shd w:val="clear" w:color="auto" w:fill="D9D9D9" w:themeFill="background1" w:themeFillShade="D9"/>
              </w:rPr>
              <w:t>___. daļā</w:t>
            </w: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B228D" w:rsidRPr="005A17BA" w:rsidRDefault="00EB228D" w:rsidP="00B04BCE">
            <w:pPr>
              <w:jc w:val="center"/>
              <w:rPr>
                <w:color w:val="000000"/>
                <w:sz w:val="23"/>
                <w:szCs w:val="23"/>
              </w:rPr>
            </w:pP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rsidR="00EB228D" w:rsidRPr="005A17BA" w:rsidRDefault="00EB228D" w:rsidP="00B04BCE">
            <w:pPr>
              <w:jc w:val="center"/>
              <w:rPr>
                <w:color w:val="000000"/>
                <w:sz w:val="23"/>
                <w:szCs w:val="23"/>
              </w:rPr>
            </w:pPr>
          </w:p>
        </w:tc>
      </w:tr>
    </w:tbl>
    <w:p w:rsidR="00EB228D" w:rsidRDefault="00EB228D" w:rsidP="003F7339">
      <w:pPr>
        <w:tabs>
          <w:tab w:val="left" w:pos="375"/>
        </w:tabs>
        <w:rPr>
          <w:rFonts w:eastAsia="Times New Roman"/>
          <w:sz w:val="24"/>
          <w:szCs w:val="24"/>
          <w:lang w:eastAsia="en-US"/>
        </w:rPr>
      </w:pPr>
    </w:p>
    <w:p w:rsidR="00EB228D" w:rsidRPr="0016734B" w:rsidRDefault="00EB228D" w:rsidP="00EB228D">
      <w:r w:rsidRPr="0016734B">
        <w:t>Uzņēmuma vadītājs (pilnvarotā persona)                                           (paraksts)</w:t>
      </w:r>
    </w:p>
    <w:p w:rsidR="00EB228D" w:rsidRPr="0016734B" w:rsidRDefault="00EB228D" w:rsidP="00EB228D">
      <w:r w:rsidRPr="0016734B">
        <w:t>__ / __ / ____                                                                                          Z.v.</w:t>
      </w:r>
    </w:p>
    <w:p w:rsidR="00EB228D" w:rsidRPr="0016734B" w:rsidRDefault="00EB228D" w:rsidP="00EB228D">
      <w:r w:rsidRPr="0016734B">
        <w:rPr>
          <w:vertAlign w:val="superscript"/>
        </w:rPr>
        <w:t>(diena/mēnesis/gads)</w:t>
      </w:r>
    </w:p>
    <w:p w:rsidR="007660DB" w:rsidRDefault="007660DB" w:rsidP="00EB228D">
      <w:pPr>
        <w:tabs>
          <w:tab w:val="left" w:pos="375"/>
        </w:tabs>
        <w:jc w:val="center"/>
        <w:rPr>
          <w:rFonts w:eastAsia="Times New Roman"/>
          <w:sz w:val="24"/>
          <w:szCs w:val="24"/>
          <w:lang w:eastAsia="en-US"/>
        </w:rPr>
      </w:pPr>
    </w:p>
    <w:p w:rsidR="00DF2E1B" w:rsidRPr="007660DB" w:rsidRDefault="00405D81" w:rsidP="007660DB">
      <w:pPr>
        <w:tabs>
          <w:tab w:val="left" w:pos="375"/>
        </w:tabs>
        <w:jc w:val="center"/>
        <w:rPr>
          <w:sz w:val="24"/>
          <w:szCs w:val="24"/>
        </w:rPr>
        <w:sectPr w:rsidR="00DF2E1B" w:rsidRPr="007660DB" w:rsidSect="00EB228D">
          <w:footnotePr>
            <w:pos w:val="beneathText"/>
          </w:footnotePr>
          <w:pgSz w:w="16838" w:h="11906" w:orient="landscape"/>
          <w:pgMar w:top="992" w:right="1440" w:bottom="1276" w:left="992" w:header="720" w:footer="720" w:gutter="0"/>
          <w:cols w:space="720"/>
          <w:docGrid w:linePitch="360"/>
        </w:sectPr>
      </w:pPr>
      <w:r>
        <w:rPr>
          <w:rFonts w:eastAsia="Times New Roman"/>
          <w:b/>
          <w:i/>
          <w:sz w:val="22"/>
          <w:szCs w:val="22"/>
          <w:lang w:eastAsia="en-US"/>
        </w:rPr>
        <w:t>(</w:t>
      </w:r>
      <w:r w:rsidR="003F7339" w:rsidRPr="001A0464">
        <w:rPr>
          <w:rFonts w:eastAsia="Times New Roman"/>
          <w:b/>
          <w:i/>
          <w:sz w:val="22"/>
          <w:szCs w:val="22"/>
          <w:lang w:eastAsia="en-US"/>
        </w:rPr>
        <w:t>Finanšu piedāvājums jāiesniedz arī elektroniskā formā – CD-R diskā vai citā datu nes</w:t>
      </w:r>
      <w:r w:rsidR="003F7339">
        <w:rPr>
          <w:rFonts w:eastAsia="Times New Roman"/>
          <w:b/>
          <w:i/>
          <w:sz w:val="22"/>
          <w:szCs w:val="22"/>
          <w:lang w:eastAsia="en-US"/>
        </w:rPr>
        <w:t>ējā</w:t>
      </w:r>
      <w:r w:rsidR="0063423A">
        <w:rPr>
          <w:rFonts w:eastAsia="Times New Roman"/>
          <w:b/>
          <w:i/>
          <w:sz w:val="22"/>
          <w:szCs w:val="22"/>
          <w:lang w:eastAsia="en-US"/>
        </w:rPr>
        <w:t xml:space="preserve"> MS Excel faila formātā</w:t>
      </w:r>
      <w:r>
        <w:rPr>
          <w:rFonts w:eastAsia="Times New Roman"/>
          <w:b/>
          <w:i/>
          <w:sz w:val="22"/>
          <w:szCs w:val="22"/>
          <w:lang w:eastAsia="en-US"/>
        </w:rPr>
        <w:t>)</w:t>
      </w:r>
      <w:r w:rsidR="007660DB">
        <w:rPr>
          <w:rFonts w:eastAsia="Times New Roman"/>
          <w:b/>
          <w:i/>
          <w:sz w:val="22"/>
          <w:szCs w:val="22"/>
          <w:lang w:eastAsia="en-US"/>
        </w:rPr>
        <w:br w:type="page"/>
      </w:r>
    </w:p>
    <w:p w:rsidR="00AF22F0" w:rsidRDefault="00AF22F0" w:rsidP="00AF22F0">
      <w:pPr>
        <w:pStyle w:val="Parastais"/>
        <w:jc w:val="right"/>
        <w:rPr>
          <w:b/>
        </w:rPr>
      </w:pPr>
      <w:r w:rsidRPr="00C27EEE">
        <w:rPr>
          <w:b/>
        </w:rPr>
        <w:lastRenderedPageBreak/>
        <w:t>Pielikums Nr.</w:t>
      </w:r>
      <w:r>
        <w:rPr>
          <w:b/>
        </w:rPr>
        <w:t xml:space="preserve"> </w:t>
      </w:r>
      <w:r w:rsidR="00877C30">
        <w:rPr>
          <w:b/>
        </w:rPr>
        <w:t>5</w:t>
      </w:r>
      <w:bookmarkStart w:id="11" w:name="_GoBack"/>
      <w:bookmarkEnd w:id="11"/>
    </w:p>
    <w:p w:rsidR="00E573FC" w:rsidRDefault="00E573FC" w:rsidP="00AF22F0">
      <w:pPr>
        <w:pStyle w:val="Parastais"/>
        <w:jc w:val="right"/>
        <w:rPr>
          <w:b/>
        </w:rPr>
      </w:pPr>
    </w:p>
    <w:p w:rsidR="00DA2B03" w:rsidRPr="00D178FB" w:rsidRDefault="00DA2B03" w:rsidP="00DA2B03">
      <w:pPr>
        <w:pStyle w:val="Parastais"/>
        <w:jc w:val="center"/>
        <w:rPr>
          <w:b/>
        </w:rPr>
      </w:pPr>
      <w:r w:rsidRPr="00D178FB">
        <w:t>Iepirkuma procedūras</w:t>
      </w:r>
    </w:p>
    <w:p w:rsidR="00DA2B03" w:rsidRPr="00D178FB" w:rsidRDefault="00DA2B03" w:rsidP="00DA2B03">
      <w:pPr>
        <w:jc w:val="center"/>
        <w:rPr>
          <w:b/>
          <w:sz w:val="24"/>
          <w:szCs w:val="24"/>
        </w:rPr>
      </w:pPr>
      <w:r w:rsidRPr="00D178FB">
        <w:rPr>
          <w:b/>
          <w:sz w:val="24"/>
          <w:szCs w:val="24"/>
        </w:rPr>
        <w:t>„</w:t>
      </w:r>
      <w:r w:rsidR="007B609D">
        <w:rPr>
          <w:b/>
          <w:sz w:val="24"/>
        </w:rPr>
        <w:t xml:space="preserve">Dažādu kaulu </w:t>
      </w:r>
      <w:proofErr w:type="spellStart"/>
      <w:r w:rsidR="007B609D">
        <w:rPr>
          <w:b/>
          <w:sz w:val="24"/>
        </w:rPr>
        <w:t>osteosintēzes</w:t>
      </w:r>
      <w:proofErr w:type="spellEnd"/>
      <w:r w:rsidR="007B609D">
        <w:rPr>
          <w:b/>
          <w:sz w:val="24"/>
        </w:rPr>
        <w:t xml:space="preserve"> stieņu sistēmu piegāde</w:t>
      </w:r>
      <w:r w:rsidRPr="00D178FB">
        <w:rPr>
          <w:b/>
          <w:sz w:val="24"/>
          <w:szCs w:val="24"/>
        </w:rPr>
        <w:t>”</w:t>
      </w:r>
    </w:p>
    <w:p w:rsidR="00DA2B03" w:rsidRPr="00DA2B03" w:rsidRDefault="00DA2B03" w:rsidP="00DA2B03">
      <w:pPr>
        <w:jc w:val="center"/>
        <w:rPr>
          <w:sz w:val="24"/>
          <w:szCs w:val="24"/>
        </w:rPr>
      </w:pPr>
      <w:r w:rsidRPr="00D178FB">
        <w:rPr>
          <w:sz w:val="24"/>
          <w:szCs w:val="24"/>
        </w:rPr>
        <w:t xml:space="preserve">Identifikācijas Nr. </w:t>
      </w:r>
      <w:r>
        <w:rPr>
          <w:sz w:val="24"/>
          <w:szCs w:val="24"/>
        </w:rPr>
        <w:t>VSIA TOS 2018/</w:t>
      </w:r>
      <w:r w:rsidR="007B609D">
        <w:rPr>
          <w:sz w:val="24"/>
          <w:szCs w:val="24"/>
        </w:rPr>
        <w:t>2</w:t>
      </w:r>
      <w:r w:rsidR="00806353">
        <w:rPr>
          <w:sz w:val="24"/>
          <w:szCs w:val="24"/>
        </w:rPr>
        <w:t>8</w:t>
      </w:r>
      <w:r>
        <w:rPr>
          <w:sz w:val="24"/>
          <w:szCs w:val="24"/>
        </w:rPr>
        <w:t>MP</w:t>
      </w:r>
    </w:p>
    <w:p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rsidR="00DA2B03" w:rsidRPr="00DA2B03" w:rsidRDefault="00DA2B03" w:rsidP="00DA2B03">
      <w:pPr>
        <w:rPr>
          <w:sz w:val="24"/>
          <w:szCs w:val="24"/>
        </w:rPr>
      </w:pPr>
    </w:p>
    <w:p w:rsidR="00261AEC" w:rsidRPr="009054A6" w:rsidRDefault="00261AEC" w:rsidP="00261AEC">
      <w:pPr>
        <w:jc w:val="both"/>
        <w:rPr>
          <w:rFonts w:eastAsia="Times New Roman"/>
          <w:sz w:val="23"/>
          <w:szCs w:val="23"/>
        </w:rPr>
      </w:pPr>
      <w:r w:rsidRPr="009054A6">
        <w:rPr>
          <w:rFonts w:eastAsia="Times New Roman"/>
          <w:sz w:val="23"/>
          <w:szCs w:val="23"/>
        </w:rPr>
        <w:t>Rīgā, 2018. gada ___.______.</w:t>
      </w:r>
    </w:p>
    <w:p w:rsidR="00261AEC" w:rsidRPr="009054A6" w:rsidRDefault="00261AEC" w:rsidP="00261AEC">
      <w:pPr>
        <w:jc w:val="both"/>
        <w:rPr>
          <w:rFonts w:eastAsia="Times New Roman"/>
          <w:sz w:val="23"/>
          <w:szCs w:val="23"/>
        </w:rPr>
      </w:pPr>
    </w:p>
    <w:p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002D7269">
        <w:rPr>
          <w:sz w:val="23"/>
          <w:szCs w:val="23"/>
        </w:rPr>
        <w:t>rīkojas</w:t>
      </w:r>
      <w:r w:rsidRPr="00C703D8">
        <w:rPr>
          <w:sz w:val="23"/>
          <w:szCs w:val="23"/>
        </w:rPr>
        <w:t xml:space="preserve"> </w:t>
      </w:r>
      <w:r w:rsidR="002D7269">
        <w:rPr>
          <w:sz w:val="23"/>
          <w:szCs w:val="23"/>
        </w:rPr>
        <w:t>uz Statūtu pamata</w:t>
      </w:r>
      <w:r w:rsidRPr="00C703D8">
        <w:rPr>
          <w:sz w:val="23"/>
          <w:szCs w:val="23"/>
        </w:rPr>
        <w:t>, no vienas puses, un</w:t>
      </w:r>
    </w:p>
    <w:p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Piegādātājs), tās ____________________ personā, kurš </w:t>
      </w:r>
      <w:r w:rsidR="002D7269">
        <w:rPr>
          <w:sz w:val="23"/>
          <w:szCs w:val="23"/>
        </w:rPr>
        <w:t>rīkojas</w:t>
      </w:r>
      <w:r>
        <w:rPr>
          <w:sz w:val="23"/>
          <w:szCs w:val="23"/>
        </w:rPr>
        <w:t xml:space="preserve"> uz _______________</w:t>
      </w:r>
      <w:r w:rsidRPr="00261AEC">
        <w:rPr>
          <w:sz w:val="23"/>
          <w:szCs w:val="23"/>
        </w:rPr>
        <w:t xml:space="preserve">, no otras puses, abi kopā turpmāk Puses, </w:t>
      </w:r>
    </w:p>
    <w:p w:rsidR="00261AEC" w:rsidRPr="00261AEC" w:rsidRDefault="00261AEC" w:rsidP="002D7269">
      <w:pPr>
        <w:jc w:val="both"/>
        <w:rPr>
          <w:sz w:val="23"/>
          <w:szCs w:val="23"/>
        </w:rPr>
      </w:pPr>
      <w:r w:rsidRPr="002D7269">
        <w:rPr>
          <w:i/>
          <w:iCs/>
          <w:sz w:val="23"/>
          <w:szCs w:val="23"/>
        </w:rPr>
        <w:t>pamatojoties uz iepirkuma procedūr</w:t>
      </w:r>
      <w:r w:rsidR="00703696" w:rsidRPr="002D7269">
        <w:rPr>
          <w:i/>
          <w:iCs/>
          <w:sz w:val="23"/>
          <w:szCs w:val="23"/>
        </w:rPr>
        <w:t>as</w:t>
      </w:r>
      <w:r w:rsidRPr="002D7269">
        <w:rPr>
          <w:i/>
          <w:iCs/>
          <w:sz w:val="23"/>
          <w:szCs w:val="23"/>
        </w:rPr>
        <w:t xml:space="preserve"> “</w:t>
      </w:r>
      <w:r w:rsidR="002D7269" w:rsidRPr="002D7269">
        <w:rPr>
          <w:bCs/>
          <w:i/>
          <w:iCs/>
          <w:sz w:val="23"/>
          <w:szCs w:val="23"/>
        </w:rPr>
        <w:t xml:space="preserve">Dažādu kaulu </w:t>
      </w:r>
      <w:proofErr w:type="spellStart"/>
      <w:r w:rsidR="002D7269" w:rsidRPr="002D7269">
        <w:rPr>
          <w:bCs/>
          <w:i/>
          <w:iCs/>
          <w:sz w:val="23"/>
          <w:szCs w:val="23"/>
        </w:rPr>
        <w:t>osteosintēzes</w:t>
      </w:r>
      <w:proofErr w:type="spellEnd"/>
      <w:r w:rsidR="002D7269" w:rsidRPr="002D7269">
        <w:rPr>
          <w:bCs/>
          <w:i/>
          <w:iCs/>
          <w:sz w:val="23"/>
          <w:szCs w:val="23"/>
        </w:rPr>
        <w:t xml:space="preserve"> stieņu sistēmu piegāde</w:t>
      </w:r>
      <w:r w:rsidRPr="002D7269">
        <w:rPr>
          <w:i/>
          <w:iCs/>
          <w:sz w:val="23"/>
          <w:szCs w:val="23"/>
        </w:rPr>
        <w:t>”</w:t>
      </w:r>
      <w:r w:rsidRPr="002D7269">
        <w:rPr>
          <w:bCs/>
          <w:i/>
          <w:iCs/>
          <w:sz w:val="23"/>
          <w:szCs w:val="23"/>
        </w:rPr>
        <w:t xml:space="preserve">, </w:t>
      </w:r>
      <w:r w:rsidRPr="002D7269">
        <w:rPr>
          <w:i/>
          <w:iCs/>
          <w:sz w:val="23"/>
          <w:szCs w:val="23"/>
        </w:rPr>
        <w:t>identifikācijas Nr. VSIA TOS 2018/</w:t>
      </w:r>
      <w:r w:rsidR="002D7269" w:rsidRPr="002D7269">
        <w:rPr>
          <w:i/>
          <w:iCs/>
          <w:sz w:val="23"/>
          <w:szCs w:val="23"/>
        </w:rPr>
        <w:t>28</w:t>
      </w:r>
      <w:r w:rsidR="00703696" w:rsidRPr="002D7269">
        <w:rPr>
          <w:i/>
          <w:iCs/>
          <w:sz w:val="23"/>
          <w:szCs w:val="23"/>
        </w:rPr>
        <w:t>MP</w:t>
      </w:r>
      <w:r w:rsidRPr="002D7269">
        <w:rPr>
          <w:i/>
          <w:iCs/>
          <w:sz w:val="23"/>
          <w:szCs w:val="23"/>
        </w:rPr>
        <w:t>, rezultātiem</w:t>
      </w:r>
      <w:r w:rsidRPr="00261AEC">
        <w:rPr>
          <w:sz w:val="23"/>
          <w:szCs w:val="23"/>
        </w:rPr>
        <w:t>, noslēdz šādu līgumu (turpmāk – Līgums):</w:t>
      </w:r>
    </w:p>
    <w:p w:rsidR="00261AEC" w:rsidRPr="00C703D8" w:rsidRDefault="00261AEC" w:rsidP="00261AEC">
      <w:pPr>
        <w:ind w:firstLine="709"/>
        <w:jc w:val="both"/>
        <w:rPr>
          <w:sz w:val="23"/>
          <w:szCs w:val="23"/>
        </w:rPr>
      </w:pPr>
    </w:p>
    <w:p w:rsidR="00261AEC" w:rsidRPr="00C703D8" w:rsidRDefault="00261AEC" w:rsidP="00921DC9">
      <w:pPr>
        <w:numPr>
          <w:ilvl w:val="0"/>
          <w:numId w:val="11"/>
        </w:numPr>
        <w:suppressAutoHyphens/>
        <w:autoSpaceDN w:val="0"/>
        <w:ind w:right="-1"/>
        <w:jc w:val="center"/>
        <w:textAlignment w:val="baseline"/>
        <w:rPr>
          <w:b/>
          <w:bCs/>
          <w:sz w:val="23"/>
          <w:szCs w:val="23"/>
        </w:rPr>
      </w:pPr>
      <w:r w:rsidRPr="00C703D8">
        <w:rPr>
          <w:b/>
          <w:bCs/>
          <w:sz w:val="23"/>
          <w:szCs w:val="23"/>
        </w:rPr>
        <w:t>Līguma priekšmets</w:t>
      </w:r>
    </w:p>
    <w:p w:rsidR="00703696" w:rsidRPr="00703696" w:rsidRDefault="00261AEC" w:rsidP="00921DC9">
      <w:pPr>
        <w:numPr>
          <w:ilvl w:val="1"/>
          <w:numId w:val="11"/>
        </w:numPr>
        <w:jc w:val="both"/>
        <w:rPr>
          <w:sz w:val="23"/>
          <w:szCs w:val="23"/>
        </w:rPr>
      </w:pPr>
      <w:r w:rsidRPr="00703696">
        <w:rPr>
          <w:sz w:val="23"/>
          <w:szCs w:val="23"/>
        </w:rPr>
        <w:t xml:space="preserve">Līguma priekšmets ir </w:t>
      </w:r>
      <w:r w:rsidR="002C498E" w:rsidRPr="002C498E">
        <w:rPr>
          <w:bCs/>
          <w:sz w:val="23"/>
          <w:szCs w:val="23"/>
        </w:rPr>
        <w:t xml:space="preserve">dažādu kaulu </w:t>
      </w:r>
      <w:proofErr w:type="spellStart"/>
      <w:r w:rsidR="002C498E" w:rsidRPr="002C498E">
        <w:rPr>
          <w:bCs/>
          <w:sz w:val="23"/>
          <w:szCs w:val="23"/>
        </w:rPr>
        <w:t>osteosintēzes</w:t>
      </w:r>
      <w:proofErr w:type="spellEnd"/>
      <w:r w:rsidR="002C498E" w:rsidRPr="002C498E">
        <w:rPr>
          <w:bCs/>
          <w:sz w:val="23"/>
          <w:szCs w:val="23"/>
        </w:rPr>
        <w:t xml:space="preserve"> stieņu sistēmu</w:t>
      </w:r>
      <w:r w:rsidRPr="00703696">
        <w:rPr>
          <w:bCs/>
          <w:sz w:val="23"/>
          <w:szCs w:val="23"/>
        </w:rPr>
        <w:t xml:space="preserve"> </w:t>
      </w:r>
      <w:r w:rsidRPr="00703696">
        <w:rPr>
          <w:sz w:val="23"/>
          <w:szCs w:val="23"/>
        </w:rPr>
        <w:t>(turpmāk – Prece</w:t>
      </w:r>
      <w:r w:rsidR="00703696">
        <w:rPr>
          <w:sz w:val="23"/>
          <w:szCs w:val="23"/>
        </w:rPr>
        <w:t xml:space="preserve"> vai Preces</w:t>
      </w:r>
      <w:r w:rsidRPr="00703696">
        <w:rPr>
          <w:sz w:val="23"/>
          <w:szCs w:val="23"/>
        </w:rPr>
        <w:t>) piegāde</w:t>
      </w:r>
      <w:r w:rsidR="00924845">
        <w:rPr>
          <w:sz w:val="23"/>
          <w:szCs w:val="23"/>
        </w:rPr>
        <w:t xml:space="preserve"> </w:t>
      </w:r>
      <w:r w:rsidR="00924845" w:rsidRPr="00924845">
        <w:rPr>
          <w:i/>
          <w:iCs/>
          <w:sz w:val="23"/>
          <w:szCs w:val="23"/>
        </w:rPr>
        <w:t>(iepirkuma priekšmeta __. daļā)</w:t>
      </w:r>
      <w:r w:rsidR="00924845">
        <w:rPr>
          <w:sz w:val="23"/>
          <w:szCs w:val="23"/>
        </w:rPr>
        <w:t>.</w:t>
      </w:r>
    </w:p>
    <w:p w:rsidR="00261AEC" w:rsidRPr="00703696" w:rsidRDefault="00261AEC" w:rsidP="00921DC9">
      <w:pPr>
        <w:numPr>
          <w:ilvl w:val="1"/>
          <w:numId w:val="11"/>
        </w:numPr>
        <w:jc w:val="both"/>
        <w:rPr>
          <w:sz w:val="23"/>
          <w:szCs w:val="23"/>
        </w:rPr>
      </w:pPr>
      <w:r w:rsidRPr="00703696">
        <w:rPr>
          <w:caps/>
          <w:sz w:val="23"/>
          <w:szCs w:val="23"/>
        </w:rPr>
        <w:t>P</w:t>
      </w:r>
      <w:r w:rsidRPr="00703696">
        <w:rPr>
          <w:sz w:val="23"/>
          <w:szCs w:val="23"/>
        </w:rPr>
        <w:t xml:space="preserve">iegādātājs apņemas piegādāt </w:t>
      </w:r>
      <w:r w:rsidRPr="00703696">
        <w:rPr>
          <w:caps/>
          <w:sz w:val="23"/>
          <w:szCs w:val="23"/>
        </w:rPr>
        <w:t>P</w:t>
      </w:r>
      <w:r w:rsidRPr="00703696">
        <w:rPr>
          <w:sz w:val="23"/>
          <w:szCs w:val="23"/>
        </w:rPr>
        <w:t>asūtītāja vajadzībām Preci, atbilstoši Līguma un tā pielikumu (pielikums Nr. 1 – “Tehniskā specifikācija</w:t>
      </w:r>
      <w:r w:rsidR="009019AF">
        <w:rPr>
          <w:sz w:val="23"/>
          <w:szCs w:val="23"/>
        </w:rPr>
        <w:t>”, pielikums Nr. 2 – “</w:t>
      </w:r>
      <w:r w:rsidRPr="00703696">
        <w:rPr>
          <w:sz w:val="23"/>
          <w:szCs w:val="23"/>
        </w:rPr>
        <w:t>Tehnisk</w:t>
      </w:r>
      <w:r w:rsidR="009019AF">
        <w:rPr>
          <w:sz w:val="23"/>
          <w:szCs w:val="23"/>
        </w:rPr>
        <w:t>ā</w:t>
      </w:r>
      <w:r w:rsidRPr="00703696">
        <w:rPr>
          <w:sz w:val="23"/>
          <w:szCs w:val="23"/>
        </w:rPr>
        <w:t xml:space="preserve"> piedāvājum</w:t>
      </w:r>
      <w:r w:rsidR="009019AF">
        <w:rPr>
          <w:sz w:val="23"/>
          <w:szCs w:val="23"/>
        </w:rPr>
        <w:t>a forma</w:t>
      </w:r>
      <w:r w:rsidRPr="00703696">
        <w:rPr>
          <w:sz w:val="23"/>
          <w:szCs w:val="23"/>
        </w:rPr>
        <w:t xml:space="preserve">” un pielikums Nr. </w:t>
      </w:r>
      <w:r w:rsidR="009019AF">
        <w:rPr>
          <w:sz w:val="23"/>
          <w:szCs w:val="23"/>
        </w:rPr>
        <w:t>3</w:t>
      </w:r>
      <w:r w:rsidRPr="00703696">
        <w:rPr>
          <w:sz w:val="23"/>
          <w:szCs w:val="23"/>
        </w:rPr>
        <w:t xml:space="preserve"> – “Finanšu piedāvājums”), kas ir neatņemama</w:t>
      </w:r>
      <w:r w:rsidR="00CC2E38">
        <w:rPr>
          <w:sz w:val="23"/>
          <w:szCs w:val="23"/>
        </w:rPr>
        <w:t>s</w:t>
      </w:r>
      <w:r w:rsidRPr="00703696">
        <w:rPr>
          <w:sz w:val="23"/>
          <w:szCs w:val="23"/>
        </w:rPr>
        <w:t xml:space="preserve"> Līguma sastāvdaļa</w:t>
      </w:r>
      <w:r w:rsidR="00CC2E38">
        <w:rPr>
          <w:sz w:val="23"/>
          <w:szCs w:val="23"/>
        </w:rPr>
        <w:t>s</w:t>
      </w:r>
      <w:r w:rsidRPr="00703696">
        <w:rPr>
          <w:sz w:val="23"/>
          <w:szCs w:val="23"/>
        </w:rPr>
        <w:t>, noteikumiem.</w:t>
      </w:r>
    </w:p>
    <w:p w:rsidR="00924845" w:rsidRPr="009054A6" w:rsidRDefault="00924845" w:rsidP="00921DC9">
      <w:pPr>
        <w:numPr>
          <w:ilvl w:val="1"/>
          <w:numId w:val="11"/>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rsidR="00924845" w:rsidRPr="009054A6" w:rsidRDefault="00924845" w:rsidP="00921DC9">
      <w:pPr>
        <w:numPr>
          <w:ilvl w:val="1"/>
          <w:numId w:val="11"/>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rsidR="00924845" w:rsidRPr="009054A6" w:rsidRDefault="00924845" w:rsidP="00921DC9">
      <w:pPr>
        <w:numPr>
          <w:ilvl w:val="1"/>
          <w:numId w:val="11"/>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rsidR="00924845" w:rsidRPr="009054A6" w:rsidRDefault="00924845" w:rsidP="00921DC9">
      <w:pPr>
        <w:numPr>
          <w:ilvl w:val="1"/>
          <w:numId w:val="11"/>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rsidR="00924845" w:rsidRPr="009054A6" w:rsidRDefault="00924845" w:rsidP="00921DC9">
      <w:pPr>
        <w:numPr>
          <w:ilvl w:val="1"/>
          <w:numId w:val="11"/>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rsidR="00924845" w:rsidRPr="009054A6" w:rsidRDefault="00924845" w:rsidP="00924845">
      <w:pPr>
        <w:spacing w:line="264" w:lineRule="auto"/>
        <w:jc w:val="both"/>
        <w:rPr>
          <w:sz w:val="23"/>
          <w:szCs w:val="23"/>
        </w:rPr>
      </w:pPr>
    </w:p>
    <w:p w:rsidR="00924845" w:rsidRPr="009054A6" w:rsidRDefault="00924845" w:rsidP="00921DC9">
      <w:pPr>
        <w:keepNext/>
        <w:numPr>
          <w:ilvl w:val="0"/>
          <w:numId w:val="11"/>
        </w:numPr>
        <w:spacing w:line="264" w:lineRule="auto"/>
        <w:jc w:val="center"/>
        <w:outlineLvl w:val="0"/>
        <w:rPr>
          <w:rFonts w:eastAsia="Times New Roman"/>
          <w:b/>
          <w:bCs/>
          <w:kern w:val="1"/>
          <w:sz w:val="23"/>
          <w:szCs w:val="23"/>
          <w:lang w:eastAsia="ar-SA"/>
        </w:rPr>
      </w:pPr>
      <w:bookmarkStart w:id="12" w:name="_Toc338232323"/>
      <w:bookmarkStart w:id="13" w:name="_Toc338235129"/>
      <w:r w:rsidRPr="009054A6">
        <w:rPr>
          <w:rFonts w:eastAsia="Times New Roman"/>
          <w:b/>
          <w:bCs/>
          <w:kern w:val="1"/>
          <w:sz w:val="23"/>
          <w:szCs w:val="23"/>
          <w:lang w:eastAsia="ar-SA"/>
        </w:rPr>
        <w:t>Līguma summa un samaksas kārtība</w:t>
      </w:r>
      <w:bookmarkEnd w:id="12"/>
      <w:bookmarkEnd w:id="13"/>
    </w:p>
    <w:p w:rsidR="00924845" w:rsidRPr="009054A6" w:rsidRDefault="00924845" w:rsidP="00921DC9">
      <w:pPr>
        <w:numPr>
          <w:ilvl w:val="1"/>
          <w:numId w:val="11"/>
        </w:numPr>
        <w:spacing w:line="264" w:lineRule="auto"/>
        <w:jc w:val="both"/>
        <w:rPr>
          <w:sz w:val="23"/>
          <w:szCs w:val="23"/>
        </w:rPr>
      </w:pPr>
      <w:r w:rsidRPr="009054A6">
        <w:rPr>
          <w:sz w:val="23"/>
          <w:szCs w:val="23"/>
        </w:rPr>
        <w:t>Kopējā Līguma summa ir ____________ EUR (_______eiro ___ centi) bez pievienotās vērtības nodokļa (turpmāk – PVN) PVN. Pievienotās vērtības nodoklis nav Līguma priekšmeta daļa, tas tiek aprēķināts un maksāts atbilstoši attiecīgajā maksāšanas brīdī normatīvajos aktos noteiktajai likmei.</w:t>
      </w:r>
    </w:p>
    <w:p w:rsidR="00924845" w:rsidRPr="009054A6" w:rsidRDefault="00924845" w:rsidP="00921DC9">
      <w:pPr>
        <w:numPr>
          <w:ilvl w:val="1"/>
          <w:numId w:val="11"/>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rsidR="00924845" w:rsidRPr="009054A6" w:rsidRDefault="00924845" w:rsidP="00921DC9">
      <w:pPr>
        <w:numPr>
          <w:ilvl w:val="1"/>
          <w:numId w:val="11"/>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rsidR="00924845" w:rsidRPr="009054A6" w:rsidRDefault="00924845" w:rsidP="00921DC9">
      <w:pPr>
        <w:numPr>
          <w:ilvl w:val="1"/>
          <w:numId w:val="11"/>
        </w:numPr>
        <w:spacing w:line="264" w:lineRule="auto"/>
        <w:jc w:val="both"/>
        <w:rPr>
          <w:sz w:val="23"/>
          <w:szCs w:val="23"/>
        </w:rPr>
      </w:pPr>
      <w:r w:rsidRPr="009054A6">
        <w:rPr>
          <w:caps/>
          <w:sz w:val="23"/>
          <w:szCs w:val="23"/>
        </w:rPr>
        <w:lastRenderedPageBreak/>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rsidR="00924845" w:rsidRPr="009054A6" w:rsidRDefault="00924845" w:rsidP="00921DC9">
      <w:pPr>
        <w:numPr>
          <w:ilvl w:val="1"/>
          <w:numId w:val="1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rsidR="00924845" w:rsidRPr="00732E7E" w:rsidRDefault="00924845" w:rsidP="00924845">
      <w:pPr>
        <w:keepNext/>
        <w:outlineLvl w:val="0"/>
        <w:rPr>
          <w:b/>
          <w:caps/>
          <w:sz w:val="23"/>
          <w:szCs w:val="23"/>
        </w:rPr>
      </w:pPr>
    </w:p>
    <w:p w:rsidR="00924845" w:rsidRPr="00732E7E" w:rsidRDefault="00924845" w:rsidP="00921DC9">
      <w:pPr>
        <w:keepNext/>
        <w:numPr>
          <w:ilvl w:val="0"/>
          <w:numId w:val="11"/>
        </w:numPr>
        <w:jc w:val="center"/>
        <w:outlineLvl w:val="0"/>
        <w:rPr>
          <w:b/>
          <w:caps/>
          <w:sz w:val="23"/>
          <w:szCs w:val="23"/>
        </w:rPr>
      </w:pPr>
      <w:r w:rsidRPr="00732E7E">
        <w:rPr>
          <w:b/>
          <w:caps/>
          <w:sz w:val="23"/>
          <w:szCs w:val="23"/>
        </w:rPr>
        <w:t>L</w:t>
      </w:r>
      <w:r w:rsidRPr="00732E7E">
        <w:rPr>
          <w:b/>
          <w:sz w:val="23"/>
          <w:szCs w:val="23"/>
        </w:rPr>
        <w:t>īguma izpildes termiņš, vieta un nosacījumi</w:t>
      </w:r>
    </w:p>
    <w:p w:rsidR="00924845" w:rsidRPr="004857C1" w:rsidRDefault="00924845" w:rsidP="00921DC9">
      <w:pPr>
        <w:numPr>
          <w:ilvl w:val="1"/>
          <w:numId w:val="11"/>
        </w:numPr>
        <w:jc w:val="both"/>
        <w:rPr>
          <w:sz w:val="23"/>
          <w:szCs w:val="23"/>
        </w:rPr>
      </w:pPr>
      <w:smartTag w:uri="schemas-tilde-lv/tildestengine" w:element="veidnes">
        <w:smartTagPr>
          <w:attr w:name="text" w:val="Līgums"/>
          <w:attr w:name="baseform" w:val="līgum|s"/>
          <w:attr w:name="id" w:val="-1"/>
        </w:smartTagPr>
        <w:r w:rsidRPr="00A237F7">
          <w:rPr>
            <w:sz w:val="23"/>
            <w:szCs w:val="23"/>
          </w:rPr>
          <w:t>Līgums</w:t>
        </w:r>
      </w:smartTag>
      <w:r w:rsidRPr="00A237F7">
        <w:rPr>
          <w:sz w:val="23"/>
          <w:szCs w:val="23"/>
        </w:rPr>
        <w:t xml:space="preserve"> </w:t>
      </w:r>
      <w:r w:rsidRPr="006E76E1">
        <w:rPr>
          <w:sz w:val="23"/>
          <w:szCs w:val="23"/>
        </w:rPr>
        <w:t>stājas spēkā ar tā parakstīšanas dienu</w:t>
      </w:r>
      <w:r>
        <w:t xml:space="preserve"> un </w:t>
      </w:r>
      <w:r w:rsidRPr="00A237F7">
        <w:rPr>
          <w:sz w:val="23"/>
          <w:szCs w:val="23"/>
        </w:rPr>
        <w:t xml:space="preserve">tiek noslēgts uz 12 mēnešiem </w:t>
      </w:r>
      <w:r w:rsidRPr="00A237F7">
        <w:rPr>
          <w:snapToGrid w:val="0"/>
          <w:sz w:val="23"/>
          <w:szCs w:val="23"/>
        </w:rPr>
        <w:t>vai līdz līguma summa būs pilnībā iztērēta, atkarībā no tā, kurš no šiem apstākļiem iestāsies pirmais.</w:t>
      </w:r>
    </w:p>
    <w:p w:rsidR="004857C1" w:rsidRPr="004857C1" w:rsidRDefault="004857C1" w:rsidP="00921DC9">
      <w:pPr>
        <w:numPr>
          <w:ilvl w:val="1"/>
          <w:numId w:val="11"/>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9054A6">
        <w:rPr>
          <w:b/>
          <w:bCs/>
          <w:sz w:val="23"/>
          <w:szCs w:val="23"/>
        </w:rPr>
        <w:t>________</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rsidR="00924845" w:rsidRPr="00732E7E" w:rsidRDefault="00924845" w:rsidP="00921DC9">
      <w:pPr>
        <w:numPr>
          <w:ilvl w:val="1"/>
          <w:numId w:val="11"/>
        </w:numPr>
        <w:jc w:val="both"/>
        <w:rPr>
          <w:sz w:val="23"/>
          <w:szCs w:val="23"/>
        </w:rPr>
      </w:pPr>
      <w:r w:rsidRPr="00732E7E">
        <w:rPr>
          <w:caps/>
          <w:sz w:val="23"/>
          <w:szCs w:val="23"/>
        </w:rPr>
        <w:t>P</w:t>
      </w:r>
      <w:r w:rsidRPr="00732E7E">
        <w:rPr>
          <w:sz w:val="23"/>
          <w:szCs w:val="23"/>
        </w:rPr>
        <w:t xml:space="preserve">rece uzskatāma nodota </w:t>
      </w:r>
      <w:r>
        <w:rPr>
          <w:caps/>
          <w:sz w:val="23"/>
          <w:szCs w:val="23"/>
        </w:rPr>
        <w:t>P</w:t>
      </w:r>
      <w:r>
        <w:rPr>
          <w:sz w:val="23"/>
          <w:szCs w:val="23"/>
        </w:rPr>
        <w:t>asūtītājam</w:t>
      </w:r>
      <w:r w:rsidRPr="00732E7E">
        <w:rPr>
          <w:sz w:val="23"/>
          <w:szCs w:val="23"/>
        </w:rPr>
        <w:t xml:space="preserve"> no </w:t>
      </w:r>
      <w:r w:rsidRPr="00732E7E">
        <w:rPr>
          <w:caps/>
          <w:sz w:val="23"/>
          <w:szCs w:val="23"/>
        </w:rPr>
        <w:t>p</w:t>
      </w:r>
      <w:r>
        <w:rPr>
          <w:sz w:val="23"/>
          <w:szCs w:val="23"/>
        </w:rPr>
        <w:t>reču pavadzīmes-</w:t>
      </w:r>
      <w:r w:rsidRPr="00732E7E">
        <w:rPr>
          <w:sz w:val="23"/>
          <w:szCs w:val="23"/>
        </w:rPr>
        <w:t xml:space="preserve">rēķina iesniegšanas dienas. </w:t>
      </w:r>
      <w:r w:rsidRPr="00732E7E">
        <w:rPr>
          <w:caps/>
          <w:sz w:val="23"/>
          <w:szCs w:val="23"/>
        </w:rPr>
        <w:t>P</w:t>
      </w:r>
      <w:r>
        <w:rPr>
          <w:sz w:val="23"/>
          <w:szCs w:val="23"/>
        </w:rPr>
        <w:t>reču rēķinu no Pasūtītāja</w:t>
      </w:r>
      <w:r w:rsidRPr="00732E7E">
        <w:rPr>
          <w:sz w:val="23"/>
          <w:szCs w:val="23"/>
        </w:rPr>
        <w:t xml:space="preserve"> puses paraksta </w:t>
      </w:r>
      <w:r w:rsidRPr="00732E7E">
        <w:rPr>
          <w:caps/>
          <w:sz w:val="23"/>
          <w:szCs w:val="23"/>
        </w:rPr>
        <w:t>P</w:t>
      </w:r>
      <w:r>
        <w:rPr>
          <w:sz w:val="23"/>
          <w:szCs w:val="23"/>
        </w:rPr>
        <w:t>asūtītāja</w:t>
      </w:r>
      <w:r w:rsidRPr="00732E7E">
        <w:rPr>
          <w:sz w:val="23"/>
          <w:szCs w:val="23"/>
        </w:rPr>
        <w:t xml:space="preserve"> pilnvarotā persona. </w:t>
      </w:r>
    </w:p>
    <w:p w:rsidR="00924845" w:rsidRPr="00732E7E" w:rsidRDefault="00924845" w:rsidP="00921DC9">
      <w:pPr>
        <w:numPr>
          <w:ilvl w:val="1"/>
          <w:numId w:val="11"/>
        </w:numPr>
        <w:jc w:val="both"/>
        <w:rPr>
          <w:sz w:val="23"/>
          <w:szCs w:val="23"/>
        </w:rPr>
      </w:pPr>
      <w:r w:rsidRPr="00732E7E">
        <w:rPr>
          <w:sz w:val="23"/>
          <w:szCs w:val="23"/>
        </w:rPr>
        <w:t>Saņemot pasūtījumu, P</w:t>
      </w:r>
      <w:r>
        <w:rPr>
          <w:sz w:val="23"/>
          <w:szCs w:val="23"/>
        </w:rPr>
        <w:t>asūtītāja</w:t>
      </w:r>
      <w:r w:rsidRPr="00732E7E">
        <w:rPr>
          <w:sz w:val="23"/>
          <w:szCs w:val="23"/>
        </w:rPr>
        <w:t xml:space="preserve"> pilnvarotā persona pārbauda piegādāto </w:t>
      </w:r>
      <w:r w:rsidRPr="00732E7E">
        <w:rPr>
          <w:caps/>
          <w:sz w:val="23"/>
          <w:szCs w:val="23"/>
        </w:rPr>
        <w:t>p</w:t>
      </w:r>
      <w:r w:rsidRPr="00732E7E">
        <w:rPr>
          <w:sz w:val="23"/>
          <w:szCs w:val="23"/>
        </w:rPr>
        <w:t xml:space="preserve">reču atbilstību pasūtījumam un Preču rēķinam, kā arī izdara atzīmi uz rēķina par </w:t>
      </w:r>
      <w:r w:rsidRPr="00732E7E">
        <w:rPr>
          <w:caps/>
          <w:sz w:val="23"/>
          <w:szCs w:val="23"/>
        </w:rPr>
        <w:t>p</w:t>
      </w:r>
      <w:r w:rsidRPr="00732E7E">
        <w:rPr>
          <w:sz w:val="23"/>
          <w:szCs w:val="23"/>
        </w:rPr>
        <w:t>reču pieņemšanu.</w:t>
      </w:r>
    </w:p>
    <w:p w:rsidR="00924845" w:rsidRPr="00732E7E" w:rsidRDefault="00924845" w:rsidP="00921DC9">
      <w:pPr>
        <w:numPr>
          <w:ilvl w:val="1"/>
          <w:numId w:val="11"/>
        </w:numPr>
        <w:jc w:val="both"/>
        <w:rPr>
          <w:sz w:val="23"/>
          <w:szCs w:val="23"/>
        </w:rPr>
      </w:pPr>
      <w:r w:rsidRPr="00732E7E">
        <w:rPr>
          <w:sz w:val="23"/>
          <w:szCs w:val="23"/>
        </w:rPr>
        <w:t xml:space="preserve">Ja </w:t>
      </w:r>
      <w:r>
        <w:rPr>
          <w:caps/>
          <w:sz w:val="23"/>
          <w:szCs w:val="23"/>
        </w:rPr>
        <w:t>P</w:t>
      </w:r>
      <w:r>
        <w:rPr>
          <w:sz w:val="23"/>
          <w:szCs w:val="23"/>
        </w:rPr>
        <w:t>asūtītājs</w:t>
      </w:r>
      <w:r w:rsidRPr="00732E7E">
        <w:rPr>
          <w:sz w:val="23"/>
          <w:szCs w:val="23"/>
        </w:rPr>
        <w:t xml:space="preserve"> kāda iemesla dēļ atsakās parakstīt rēķinu par saņemto </w:t>
      </w:r>
      <w:r w:rsidRPr="00732E7E">
        <w:rPr>
          <w:caps/>
          <w:sz w:val="23"/>
          <w:szCs w:val="23"/>
        </w:rPr>
        <w:t>p</w:t>
      </w:r>
      <w:r w:rsidRPr="00732E7E">
        <w:rPr>
          <w:sz w:val="23"/>
          <w:szCs w:val="23"/>
        </w:rPr>
        <w:t xml:space="preserve">reci, viņa pienākums ir rakstiski informēt </w:t>
      </w:r>
      <w:r w:rsidRPr="00732E7E">
        <w:rPr>
          <w:caps/>
          <w:sz w:val="23"/>
          <w:szCs w:val="23"/>
        </w:rPr>
        <w:t>P</w:t>
      </w:r>
      <w:r>
        <w:rPr>
          <w:sz w:val="23"/>
          <w:szCs w:val="23"/>
        </w:rPr>
        <w:t>iegādātāju</w:t>
      </w:r>
      <w:r w:rsidRPr="00732E7E">
        <w:rPr>
          <w:sz w:val="23"/>
          <w:szCs w:val="23"/>
        </w:rPr>
        <w:t xml:space="preserve"> par atteikuma iemesliem </w:t>
      </w:r>
      <w:r w:rsidRPr="00614CAA">
        <w:rPr>
          <w:bCs/>
          <w:sz w:val="23"/>
          <w:szCs w:val="23"/>
        </w:rPr>
        <w:t>5 (piecu) darba dienu</w:t>
      </w:r>
      <w:r w:rsidRPr="00732E7E">
        <w:rPr>
          <w:sz w:val="23"/>
          <w:szCs w:val="23"/>
        </w:rPr>
        <w:t xml:space="preserve"> laikā no </w:t>
      </w:r>
      <w:r w:rsidRPr="00732E7E">
        <w:rPr>
          <w:caps/>
          <w:sz w:val="23"/>
          <w:szCs w:val="23"/>
        </w:rPr>
        <w:t>p</w:t>
      </w:r>
      <w:r w:rsidRPr="00732E7E">
        <w:rPr>
          <w:sz w:val="23"/>
          <w:szCs w:val="23"/>
        </w:rPr>
        <w:t>reču rēķina saņemšanas dienas.</w:t>
      </w:r>
    </w:p>
    <w:p w:rsidR="00924845" w:rsidRPr="002A3779" w:rsidRDefault="00924845" w:rsidP="00921DC9">
      <w:pPr>
        <w:numPr>
          <w:ilvl w:val="1"/>
          <w:numId w:val="11"/>
        </w:numPr>
        <w:jc w:val="both"/>
        <w:rPr>
          <w:sz w:val="23"/>
          <w:szCs w:val="23"/>
        </w:rPr>
      </w:pPr>
      <w:r w:rsidRPr="002A3779">
        <w:rPr>
          <w:bCs/>
          <w:sz w:val="23"/>
          <w:szCs w:val="23"/>
          <w:u w:val="single"/>
        </w:rPr>
        <w:t xml:space="preserve">Pasūtītāja </w:t>
      </w:r>
      <w:smartTag w:uri="schemas-tilde-lv/tildestengine" w:element="veidnes">
        <w:smartTagPr>
          <w:attr w:name="baseform" w:val="pretenzij|a"/>
          <w:attr w:name="id" w:val="-1"/>
          <w:attr w:name="text" w:val="pretenzijas"/>
        </w:smartTagPr>
        <w:r w:rsidRPr="002A3779">
          <w:rPr>
            <w:bCs/>
            <w:sz w:val="23"/>
            <w:szCs w:val="23"/>
            <w:u w:val="single"/>
          </w:rPr>
          <w:t>pretenzijas</w:t>
        </w:r>
      </w:smartTag>
      <w:r w:rsidRPr="002A3779">
        <w:rPr>
          <w:bCs/>
          <w:sz w:val="23"/>
          <w:szCs w:val="23"/>
          <w:u w:val="single"/>
        </w:rPr>
        <w:t xml:space="preserve"> par </w:t>
      </w:r>
      <w:r w:rsidRPr="002A3779">
        <w:rPr>
          <w:bCs/>
          <w:caps/>
          <w:sz w:val="23"/>
          <w:szCs w:val="23"/>
          <w:u w:val="single"/>
        </w:rPr>
        <w:t>p</w:t>
      </w:r>
      <w:r w:rsidRPr="002A3779">
        <w:rPr>
          <w:bCs/>
          <w:sz w:val="23"/>
          <w:szCs w:val="23"/>
          <w:u w:val="single"/>
        </w:rPr>
        <w:t>reces daudzumu</w:t>
      </w:r>
      <w:r w:rsidRPr="002A3779">
        <w:rPr>
          <w:sz w:val="23"/>
          <w:szCs w:val="23"/>
        </w:rPr>
        <w:t>:</w:t>
      </w:r>
    </w:p>
    <w:p w:rsidR="00924845" w:rsidRPr="00614CAA" w:rsidRDefault="00924845" w:rsidP="00921DC9">
      <w:pPr>
        <w:numPr>
          <w:ilvl w:val="2"/>
          <w:numId w:val="11"/>
        </w:numPr>
        <w:jc w:val="both"/>
        <w:rPr>
          <w:sz w:val="23"/>
          <w:szCs w:val="23"/>
        </w:rPr>
      </w:pPr>
      <w:r w:rsidRPr="00732E7E">
        <w:rPr>
          <w:sz w:val="23"/>
          <w:szCs w:val="23"/>
        </w:rPr>
        <w:t xml:space="preserve">ja, pieņemot </w:t>
      </w:r>
      <w:r w:rsidRPr="00732E7E">
        <w:rPr>
          <w:caps/>
          <w:sz w:val="23"/>
          <w:szCs w:val="23"/>
        </w:rPr>
        <w:t>p</w:t>
      </w:r>
      <w:r w:rsidRPr="00732E7E">
        <w:rPr>
          <w:sz w:val="23"/>
          <w:szCs w:val="23"/>
        </w:rPr>
        <w:t xml:space="preserve">reci, </w:t>
      </w:r>
      <w:r>
        <w:rPr>
          <w:caps/>
          <w:sz w:val="23"/>
          <w:szCs w:val="23"/>
        </w:rPr>
        <w:t>P</w:t>
      </w:r>
      <w:r>
        <w:rPr>
          <w:sz w:val="23"/>
          <w:szCs w:val="23"/>
        </w:rPr>
        <w:t>asūtītājs</w:t>
      </w:r>
      <w:r w:rsidRPr="00732E7E">
        <w:rPr>
          <w:sz w:val="23"/>
          <w:szCs w:val="23"/>
        </w:rPr>
        <w:t xml:space="preserve"> atklāj iztrūkumu, bojājumu vai cita veida neatbilstību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nosacījumiem un </w:t>
      </w:r>
      <w:r w:rsidRPr="00732E7E">
        <w:rPr>
          <w:caps/>
          <w:sz w:val="23"/>
          <w:szCs w:val="23"/>
        </w:rPr>
        <w:t>p</w:t>
      </w:r>
      <w:r w:rsidRPr="00732E7E">
        <w:rPr>
          <w:sz w:val="23"/>
          <w:szCs w:val="23"/>
        </w:rPr>
        <w:t>reču rēķiniem</w:t>
      </w:r>
      <w:r w:rsidRPr="00732E7E">
        <w:rPr>
          <w:caps/>
          <w:sz w:val="23"/>
          <w:szCs w:val="23"/>
        </w:rPr>
        <w:t>,</w:t>
      </w:r>
      <w:r w:rsidRPr="00732E7E">
        <w:rPr>
          <w:sz w:val="23"/>
          <w:szCs w:val="23"/>
        </w:rPr>
        <w:t xml:space="preserve"> </w:t>
      </w:r>
      <w:r>
        <w:rPr>
          <w:caps/>
          <w:sz w:val="23"/>
          <w:szCs w:val="23"/>
        </w:rPr>
        <w:t>P</w:t>
      </w:r>
      <w:r>
        <w:rPr>
          <w:sz w:val="23"/>
          <w:szCs w:val="23"/>
        </w:rPr>
        <w:t>asūtītājs</w:t>
      </w:r>
      <w:r w:rsidRPr="00732E7E">
        <w:rPr>
          <w:sz w:val="23"/>
          <w:szCs w:val="23"/>
        </w:rPr>
        <w:t xml:space="preserve"> par iztrūkumu vai neatbilstības faktu </w:t>
      </w:r>
      <w:r w:rsidRPr="00614CAA">
        <w:rPr>
          <w:bCs/>
          <w:sz w:val="23"/>
          <w:szCs w:val="23"/>
        </w:rPr>
        <w:t>5 (piecu) darba dienu</w:t>
      </w:r>
      <w:r w:rsidRPr="00614CAA">
        <w:rPr>
          <w:sz w:val="23"/>
          <w:szCs w:val="23"/>
        </w:rPr>
        <w:t xml:space="preserve"> laikā noformē un nosūta </w:t>
      </w:r>
      <w:r w:rsidRPr="00614CAA">
        <w:rPr>
          <w:caps/>
          <w:sz w:val="23"/>
          <w:szCs w:val="23"/>
        </w:rPr>
        <w:t>P</w:t>
      </w:r>
      <w:r w:rsidRPr="00614CAA">
        <w:rPr>
          <w:sz w:val="23"/>
          <w:szCs w:val="23"/>
        </w:rPr>
        <w:t xml:space="preserve">iegādātājam attiecīgu </w:t>
      </w:r>
      <w:smartTag w:uri="schemas-tilde-lv/tildestengine" w:element="veidnes">
        <w:smartTagPr>
          <w:attr w:name="baseform" w:val="akt|s"/>
          <w:attr w:name="id" w:val="-1"/>
          <w:attr w:name="text" w:val="aktu"/>
        </w:smartTagPr>
        <w:r w:rsidRPr="00614CAA">
          <w:rPr>
            <w:sz w:val="23"/>
            <w:szCs w:val="23"/>
          </w:rPr>
          <w:t>aktu</w:t>
        </w:r>
      </w:smartTag>
      <w:r w:rsidRPr="00614CAA">
        <w:rPr>
          <w:sz w:val="23"/>
          <w:szCs w:val="23"/>
        </w:rPr>
        <w:t>;</w:t>
      </w:r>
    </w:p>
    <w:p w:rsidR="00924845" w:rsidRPr="00732E7E" w:rsidRDefault="00924845" w:rsidP="00921DC9">
      <w:pPr>
        <w:numPr>
          <w:ilvl w:val="2"/>
          <w:numId w:val="11"/>
        </w:numPr>
        <w:jc w:val="both"/>
        <w:rPr>
          <w:sz w:val="23"/>
          <w:szCs w:val="23"/>
        </w:rPr>
      </w:pPr>
      <w:r w:rsidRPr="00614CAA">
        <w:rPr>
          <w:caps/>
          <w:sz w:val="23"/>
          <w:szCs w:val="23"/>
        </w:rPr>
        <w:t>P</w:t>
      </w:r>
      <w:r w:rsidRPr="00614CAA">
        <w:rPr>
          <w:sz w:val="23"/>
          <w:szCs w:val="23"/>
        </w:rPr>
        <w:t xml:space="preserve">iegādātājs </w:t>
      </w:r>
      <w:r w:rsidRPr="00614CAA">
        <w:rPr>
          <w:bCs/>
          <w:sz w:val="23"/>
          <w:szCs w:val="23"/>
        </w:rPr>
        <w:t>5 (piecu) darba dienu</w:t>
      </w:r>
      <w:r w:rsidRPr="00614CAA">
        <w:rPr>
          <w:sz w:val="23"/>
          <w:szCs w:val="23"/>
        </w:rPr>
        <w:t xml:space="preserve"> laikā pēc </w:t>
      </w:r>
      <w:r>
        <w:rPr>
          <w:caps/>
          <w:sz w:val="23"/>
          <w:szCs w:val="23"/>
        </w:rPr>
        <w:t>P</w:t>
      </w:r>
      <w:r>
        <w:rPr>
          <w:sz w:val="23"/>
          <w:szCs w:val="23"/>
        </w:rPr>
        <w:t>asūtītāja</w:t>
      </w:r>
      <w:r w:rsidRPr="00614CAA">
        <w:rPr>
          <w:sz w:val="23"/>
          <w:szCs w:val="23"/>
        </w:rPr>
        <w:t xml:space="preserve"> </w:t>
      </w:r>
      <w:smartTag w:uri="schemas-tilde-lv/tildestengine" w:element="veidnes">
        <w:smartTagPr>
          <w:attr w:name="baseform" w:val="pretenzij|a"/>
          <w:attr w:name="id" w:val="-1"/>
          <w:attr w:name="text" w:val="pretenzijas"/>
        </w:smartTagPr>
        <w:r w:rsidRPr="00614CAA">
          <w:rPr>
            <w:sz w:val="23"/>
            <w:szCs w:val="23"/>
          </w:rPr>
          <w:t>pretenzijas</w:t>
        </w:r>
      </w:smartTag>
      <w:r w:rsidRPr="00614CAA">
        <w:rPr>
          <w:sz w:val="23"/>
          <w:szCs w:val="23"/>
        </w:rPr>
        <w:t xml:space="preserve"> saņemšanas dienas aizvieto bojātās vai neatbilstošās</w:t>
      </w:r>
      <w:r w:rsidRPr="00732E7E">
        <w:rPr>
          <w:sz w:val="23"/>
          <w:szCs w:val="23"/>
        </w:rPr>
        <w:t xml:space="preserve"> </w:t>
      </w:r>
      <w:r w:rsidRPr="00732E7E">
        <w:rPr>
          <w:caps/>
          <w:sz w:val="23"/>
          <w:szCs w:val="23"/>
        </w:rPr>
        <w:t>p</w:t>
      </w:r>
      <w:r w:rsidRPr="00732E7E">
        <w:rPr>
          <w:sz w:val="23"/>
          <w:szCs w:val="23"/>
        </w:rPr>
        <w:t xml:space="preserve">reces ar jaunām </w:t>
      </w:r>
      <w:r w:rsidRPr="00732E7E">
        <w:rPr>
          <w:caps/>
          <w:sz w:val="23"/>
          <w:szCs w:val="23"/>
        </w:rPr>
        <w:t>p</w:t>
      </w:r>
      <w:r w:rsidRPr="00732E7E">
        <w:rPr>
          <w:sz w:val="23"/>
          <w:szCs w:val="23"/>
        </w:rPr>
        <w:t>recēm uz sava rēķina.</w:t>
      </w:r>
    </w:p>
    <w:p w:rsidR="00924845" w:rsidRPr="00614CAA" w:rsidRDefault="00924845" w:rsidP="00921DC9">
      <w:pPr>
        <w:numPr>
          <w:ilvl w:val="2"/>
          <w:numId w:val="11"/>
        </w:numPr>
        <w:jc w:val="both"/>
        <w:rPr>
          <w:sz w:val="23"/>
          <w:szCs w:val="23"/>
        </w:rPr>
      </w:pPr>
      <w:r>
        <w:rPr>
          <w:caps/>
          <w:sz w:val="23"/>
          <w:szCs w:val="23"/>
        </w:rPr>
        <w:t>P</w:t>
      </w:r>
      <w:r>
        <w:rPr>
          <w:sz w:val="23"/>
          <w:szCs w:val="23"/>
        </w:rPr>
        <w:t>iegādātājs</w:t>
      </w:r>
      <w:r w:rsidRPr="00732E7E">
        <w:rPr>
          <w:sz w:val="23"/>
          <w:szCs w:val="23"/>
        </w:rPr>
        <w:t xml:space="preserve"> ir atbildīgs par visiem transporta un citiem izdevumiem, kuri saistīti ar bojāto vai sajaukto izstrādājumu atpakaļ atgriešanu, kas rodas </w:t>
      </w:r>
      <w:r>
        <w:rPr>
          <w:caps/>
          <w:sz w:val="23"/>
          <w:szCs w:val="23"/>
        </w:rPr>
        <w:t>P</w:t>
      </w:r>
      <w:r>
        <w:rPr>
          <w:sz w:val="23"/>
          <w:szCs w:val="23"/>
        </w:rPr>
        <w:t>iegādātāja valstī, tranzītvalstī vai Pasūtītāja</w:t>
      </w:r>
      <w:r w:rsidRPr="00614CAA">
        <w:rPr>
          <w:sz w:val="23"/>
          <w:szCs w:val="23"/>
        </w:rPr>
        <w:t xml:space="preserve"> valsts teritorijā.</w:t>
      </w:r>
    </w:p>
    <w:p w:rsidR="00924845" w:rsidRPr="002A3779" w:rsidRDefault="00924845" w:rsidP="00921DC9">
      <w:pPr>
        <w:numPr>
          <w:ilvl w:val="1"/>
          <w:numId w:val="11"/>
        </w:numPr>
        <w:spacing w:line="264" w:lineRule="auto"/>
        <w:jc w:val="both"/>
        <w:rPr>
          <w:sz w:val="23"/>
          <w:szCs w:val="23"/>
          <w:u w:val="single"/>
        </w:rPr>
      </w:pPr>
      <w:r w:rsidRPr="002A3779">
        <w:rPr>
          <w:bCs/>
          <w:sz w:val="23"/>
          <w:szCs w:val="23"/>
          <w:u w:val="single"/>
        </w:rPr>
        <w:t xml:space="preserve">Pasūtītāja pretenzijas par </w:t>
      </w:r>
      <w:r w:rsidRPr="002A3779">
        <w:rPr>
          <w:bCs/>
          <w:caps/>
          <w:sz w:val="23"/>
          <w:szCs w:val="23"/>
          <w:u w:val="single"/>
        </w:rPr>
        <w:t>P</w:t>
      </w:r>
      <w:r w:rsidRPr="002A3779">
        <w:rPr>
          <w:bCs/>
          <w:sz w:val="23"/>
          <w:szCs w:val="23"/>
          <w:u w:val="single"/>
        </w:rPr>
        <w:t>reces kvalitāti</w:t>
      </w:r>
      <w:r w:rsidRPr="002A3779">
        <w:rPr>
          <w:sz w:val="23"/>
          <w:szCs w:val="23"/>
          <w:u w:val="single"/>
        </w:rPr>
        <w:t>:</w:t>
      </w:r>
    </w:p>
    <w:p w:rsidR="00924845" w:rsidRDefault="00924845" w:rsidP="00921DC9">
      <w:pPr>
        <w:numPr>
          <w:ilvl w:val="2"/>
          <w:numId w:val="11"/>
        </w:numPr>
        <w:spacing w:line="264" w:lineRule="auto"/>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neefektivitāte,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rsidR="00924845" w:rsidRPr="00671BFF" w:rsidRDefault="00924845" w:rsidP="00924845">
      <w:pPr>
        <w:spacing w:line="264" w:lineRule="auto"/>
        <w:ind w:left="1997"/>
        <w:jc w:val="both"/>
        <w:rPr>
          <w:bCs/>
          <w:sz w:val="23"/>
          <w:szCs w:val="23"/>
        </w:rPr>
      </w:pPr>
    </w:p>
    <w:p w:rsidR="00924845" w:rsidRPr="00732E7E" w:rsidRDefault="00924845" w:rsidP="00921DC9">
      <w:pPr>
        <w:keepNext/>
        <w:numPr>
          <w:ilvl w:val="0"/>
          <w:numId w:val="11"/>
        </w:numPr>
        <w:jc w:val="center"/>
        <w:outlineLvl w:val="0"/>
        <w:rPr>
          <w:b/>
          <w:caps/>
          <w:sz w:val="23"/>
          <w:szCs w:val="23"/>
        </w:rPr>
      </w:pPr>
      <w:r w:rsidRPr="00732E7E">
        <w:rPr>
          <w:b/>
          <w:caps/>
          <w:sz w:val="23"/>
          <w:szCs w:val="23"/>
        </w:rPr>
        <w:t>L</w:t>
      </w:r>
      <w:r w:rsidRPr="00732E7E">
        <w:rPr>
          <w:b/>
          <w:sz w:val="23"/>
          <w:szCs w:val="23"/>
        </w:rPr>
        <w:t>īguma grozīšanas kārtība un kārtība, kādā pieļaujama atkāpšanās no līguma</w:t>
      </w:r>
    </w:p>
    <w:p w:rsidR="00924845" w:rsidRPr="00732E7E" w:rsidRDefault="00924845" w:rsidP="00921DC9">
      <w:pPr>
        <w:numPr>
          <w:ilvl w:val="1"/>
          <w:numId w:val="11"/>
        </w:numPr>
        <w:jc w:val="both"/>
        <w:rPr>
          <w:sz w:val="23"/>
          <w:szCs w:val="23"/>
        </w:rPr>
      </w:pPr>
      <w:r>
        <w:rPr>
          <w:caps/>
          <w:sz w:val="23"/>
          <w:szCs w:val="23"/>
        </w:rPr>
        <w:t>P</w:t>
      </w:r>
      <w:r>
        <w:rPr>
          <w:sz w:val="23"/>
          <w:szCs w:val="23"/>
        </w:rPr>
        <w:t>asūtītājam</w:t>
      </w:r>
      <w:r w:rsidRPr="00732E7E">
        <w:rPr>
          <w:sz w:val="23"/>
          <w:szCs w:val="23"/>
        </w:rPr>
        <w:t xml:space="preserve"> ir tiesības nekavējoties pārtraukt </w:t>
      </w:r>
      <w:smartTag w:uri="schemas-tilde-lv/tildestengine" w:element="veidnes">
        <w:smartTagPr>
          <w:attr w:name="baseform" w:val="līgum|s"/>
          <w:attr w:name="id" w:val="-1"/>
          <w:attr w:name="text" w:val="līgumu"/>
        </w:smartTagPr>
        <w:r w:rsidRPr="00732E7E">
          <w:rPr>
            <w:sz w:val="23"/>
            <w:szCs w:val="23"/>
          </w:rPr>
          <w:t>Līgumu</w:t>
        </w:r>
      </w:smartTag>
      <w:r w:rsidRPr="00732E7E">
        <w:rPr>
          <w:sz w:val="23"/>
          <w:szCs w:val="23"/>
        </w:rPr>
        <w:t xml:space="preserve">: </w:t>
      </w:r>
    </w:p>
    <w:p w:rsidR="00924845" w:rsidRPr="00732E7E" w:rsidRDefault="00924845" w:rsidP="00921DC9">
      <w:pPr>
        <w:numPr>
          <w:ilvl w:val="2"/>
          <w:numId w:val="11"/>
        </w:numPr>
        <w:jc w:val="both"/>
        <w:rPr>
          <w:sz w:val="23"/>
          <w:szCs w:val="23"/>
        </w:rPr>
      </w:pPr>
      <w:r w:rsidRPr="00732E7E">
        <w:rPr>
          <w:sz w:val="23"/>
          <w:szCs w:val="23"/>
        </w:rPr>
        <w:t xml:space="preserve">ja ir </w:t>
      </w:r>
      <w:r>
        <w:rPr>
          <w:sz w:val="23"/>
          <w:szCs w:val="23"/>
        </w:rPr>
        <w:t>uzsākta vai notikusi</w:t>
      </w:r>
      <w:r w:rsidRPr="00732E7E">
        <w:rPr>
          <w:sz w:val="23"/>
          <w:szCs w:val="23"/>
        </w:rPr>
        <w:t xml:space="preserve"> </w:t>
      </w:r>
      <w:r>
        <w:rPr>
          <w:caps/>
          <w:sz w:val="23"/>
          <w:szCs w:val="23"/>
        </w:rPr>
        <w:t>P</w:t>
      </w:r>
      <w:r>
        <w:rPr>
          <w:sz w:val="23"/>
          <w:szCs w:val="23"/>
        </w:rPr>
        <w:t>iegādātāja</w:t>
      </w:r>
      <w:r w:rsidRPr="00732E7E">
        <w:rPr>
          <w:sz w:val="23"/>
          <w:szCs w:val="23"/>
        </w:rPr>
        <w:t xml:space="preserve"> labprātīga vai piespiedu likvidācija; </w:t>
      </w:r>
    </w:p>
    <w:p w:rsidR="00924845" w:rsidRDefault="00924845" w:rsidP="00921DC9">
      <w:pPr>
        <w:numPr>
          <w:ilvl w:val="2"/>
          <w:numId w:val="11"/>
        </w:numPr>
        <w:jc w:val="both"/>
        <w:rPr>
          <w:sz w:val="23"/>
          <w:szCs w:val="23"/>
        </w:rPr>
      </w:pPr>
      <w:r w:rsidRPr="00732E7E">
        <w:rPr>
          <w:sz w:val="23"/>
          <w:szCs w:val="23"/>
        </w:rPr>
        <w:t xml:space="preserve">ja </w:t>
      </w:r>
      <w:r>
        <w:rPr>
          <w:caps/>
          <w:sz w:val="23"/>
          <w:szCs w:val="23"/>
        </w:rPr>
        <w:t>P</w:t>
      </w:r>
      <w:r>
        <w:rPr>
          <w:sz w:val="23"/>
          <w:szCs w:val="23"/>
        </w:rPr>
        <w:t>iegādātājam</w:t>
      </w:r>
      <w:r w:rsidRPr="00732E7E">
        <w:rPr>
          <w:sz w:val="23"/>
          <w:szCs w:val="23"/>
        </w:rPr>
        <w:t xml:space="preserve"> ir </w:t>
      </w:r>
      <w:r>
        <w:rPr>
          <w:sz w:val="23"/>
          <w:szCs w:val="23"/>
        </w:rPr>
        <w:t xml:space="preserve">pasludināta maksātnespēja vai uzsākta </w:t>
      </w:r>
      <w:r w:rsidRPr="00732E7E">
        <w:rPr>
          <w:sz w:val="23"/>
          <w:szCs w:val="23"/>
        </w:rPr>
        <w:t>bankrota procedūra</w:t>
      </w:r>
      <w:r>
        <w:rPr>
          <w:sz w:val="23"/>
          <w:szCs w:val="23"/>
        </w:rPr>
        <w:t>;</w:t>
      </w:r>
    </w:p>
    <w:p w:rsidR="00924845" w:rsidRPr="00732E7E" w:rsidRDefault="00924845" w:rsidP="00921DC9">
      <w:pPr>
        <w:numPr>
          <w:ilvl w:val="2"/>
          <w:numId w:val="11"/>
        </w:numPr>
        <w:jc w:val="both"/>
        <w:rPr>
          <w:sz w:val="23"/>
          <w:szCs w:val="23"/>
        </w:rPr>
      </w:pPr>
      <w:r>
        <w:rPr>
          <w:sz w:val="23"/>
          <w:szCs w:val="23"/>
        </w:rPr>
        <w:t>ja ir apturēta Piegādātāja</w:t>
      </w:r>
      <w:r w:rsidRPr="00732E7E">
        <w:rPr>
          <w:sz w:val="23"/>
          <w:szCs w:val="23"/>
        </w:rPr>
        <w:t xml:space="preserve"> </w:t>
      </w:r>
      <w:r>
        <w:rPr>
          <w:sz w:val="23"/>
          <w:szCs w:val="23"/>
        </w:rPr>
        <w:t xml:space="preserve">saimnieciskā </w:t>
      </w:r>
      <w:r w:rsidRPr="00732E7E">
        <w:rPr>
          <w:sz w:val="23"/>
          <w:szCs w:val="23"/>
        </w:rPr>
        <w:t>darbīb</w:t>
      </w:r>
      <w:r>
        <w:rPr>
          <w:sz w:val="23"/>
          <w:szCs w:val="23"/>
        </w:rPr>
        <w:t>a.</w:t>
      </w:r>
    </w:p>
    <w:p w:rsidR="00924845" w:rsidRPr="00732E7E" w:rsidRDefault="00924845" w:rsidP="00921DC9">
      <w:pPr>
        <w:numPr>
          <w:ilvl w:val="1"/>
          <w:numId w:val="11"/>
        </w:numPr>
        <w:jc w:val="both"/>
        <w:rPr>
          <w:sz w:val="23"/>
          <w:szCs w:val="23"/>
        </w:rPr>
      </w:pPr>
      <w:r>
        <w:rPr>
          <w:caps/>
          <w:sz w:val="23"/>
          <w:szCs w:val="23"/>
        </w:rPr>
        <w:t>P</w:t>
      </w:r>
      <w:r>
        <w:rPr>
          <w:sz w:val="23"/>
          <w:szCs w:val="23"/>
        </w:rPr>
        <w:t>iegādātājam</w:t>
      </w:r>
      <w:r w:rsidRPr="00732E7E">
        <w:rPr>
          <w:sz w:val="23"/>
          <w:szCs w:val="23"/>
        </w:rPr>
        <w:t xml:space="preserve"> ir tiesības pārtraukt </w:t>
      </w:r>
      <w:smartTag w:uri="schemas-tilde-lv/tildestengine" w:element="veidnes">
        <w:smartTagPr>
          <w:attr w:name="baseform" w:val="līgum|s"/>
          <w:attr w:name="id" w:val="-1"/>
          <w:attr w:name="text" w:val="līgumu"/>
        </w:smartTagPr>
        <w:r w:rsidRPr="00732E7E">
          <w:rPr>
            <w:sz w:val="23"/>
            <w:szCs w:val="23"/>
          </w:rPr>
          <w:t>Līgumu</w:t>
        </w:r>
      </w:smartTag>
      <w:r w:rsidRPr="00732E7E">
        <w:rPr>
          <w:sz w:val="23"/>
          <w:szCs w:val="23"/>
        </w:rPr>
        <w:t xml:space="preserve">, savlaicīgi paziņojot par to </w:t>
      </w:r>
      <w:r>
        <w:rPr>
          <w:caps/>
          <w:sz w:val="23"/>
          <w:szCs w:val="23"/>
        </w:rPr>
        <w:t>P</w:t>
      </w:r>
      <w:r>
        <w:rPr>
          <w:sz w:val="23"/>
          <w:szCs w:val="23"/>
        </w:rPr>
        <w:t>asūtītājam</w:t>
      </w:r>
      <w:r w:rsidRPr="00732E7E">
        <w:rPr>
          <w:sz w:val="23"/>
          <w:szCs w:val="23"/>
        </w:rPr>
        <w:t xml:space="preserve">, ja </w:t>
      </w:r>
      <w:r>
        <w:rPr>
          <w:caps/>
          <w:sz w:val="23"/>
          <w:szCs w:val="23"/>
        </w:rPr>
        <w:t>P</w:t>
      </w:r>
      <w:r>
        <w:rPr>
          <w:sz w:val="23"/>
          <w:szCs w:val="23"/>
        </w:rPr>
        <w:t>asūtītājs</w:t>
      </w:r>
      <w:r w:rsidRPr="00732E7E">
        <w:rPr>
          <w:sz w:val="23"/>
          <w:szCs w:val="23"/>
        </w:rPr>
        <w:t xml:space="preserve"> pēc atkārtotiem rakstveida </w:t>
      </w:r>
      <w:smartTag w:uri="schemas-tilde-lv/tildestengine" w:element="veidnes">
        <w:smartTagPr>
          <w:attr w:name="baseform" w:val="atgādinājum|s"/>
          <w:attr w:name="id" w:val="-1"/>
          <w:attr w:name="text" w:val="atgādinājumiem"/>
        </w:smartTagPr>
        <w:r w:rsidRPr="00732E7E">
          <w:rPr>
            <w:sz w:val="23"/>
            <w:szCs w:val="23"/>
          </w:rPr>
          <w:t>atgādinājumiem</w:t>
        </w:r>
      </w:smartTag>
      <w:r w:rsidRPr="00732E7E">
        <w:rPr>
          <w:sz w:val="23"/>
          <w:szCs w:val="23"/>
        </w:rPr>
        <w:t xml:space="preserve"> pastāvīgi nepilda savas saistības.</w:t>
      </w:r>
    </w:p>
    <w:p w:rsidR="00924845" w:rsidRPr="00732E7E" w:rsidRDefault="00924845" w:rsidP="00921DC9">
      <w:pPr>
        <w:numPr>
          <w:ilvl w:val="1"/>
          <w:numId w:val="11"/>
        </w:numPr>
        <w:jc w:val="both"/>
        <w:rPr>
          <w:sz w:val="23"/>
          <w:szCs w:val="23"/>
        </w:rPr>
      </w:pP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pārtraukšanas gadījumā </w:t>
      </w:r>
      <w:r>
        <w:rPr>
          <w:caps/>
          <w:sz w:val="23"/>
          <w:szCs w:val="23"/>
        </w:rPr>
        <w:t>P</w:t>
      </w:r>
      <w:r>
        <w:rPr>
          <w:sz w:val="23"/>
          <w:szCs w:val="23"/>
        </w:rPr>
        <w:t>asūtītājs</w:t>
      </w:r>
      <w:r w:rsidRPr="00732E7E">
        <w:rPr>
          <w:sz w:val="23"/>
          <w:szCs w:val="23"/>
        </w:rPr>
        <w:t xml:space="preserve"> samaksā </w:t>
      </w:r>
      <w:r>
        <w:rPr>
          <w:caps/>
          <w:sz w:val="23"/>
          <w:szCs w:val="23"/>
        </w:rPr>
        <w:t>P</w:t>
      </w:r>
      <w:r>
        <w:rPr>
          <w:sz w:val="23"/>
          <w:szCs w:val="23"/>
        </w:rPr>
        <w:t>iegādātājam</w:t>
      </w:r>
      <w:r w:rsidRPr="00732E7E">
        <w:rPr>
          <w:sz w:val="23"/>
          <w:szCs w:val="23"/>
        </w:rPr>
        <w:t xml:space="preserve"> par faktiski veiktajām preču piegādēm.</w:t>
      </w:r>
    </w:p>
    <w:p w:rsidR="00924845" w:rsidRPr="00732E7E" w:rsidRDefault="00924845" w:rsidP="00924845">
      <w:pPr>
        <w:ind w:left="360"/>
        <w:jc w:val="both"/>
        <w:rPr>
          <w:sz w:val="23"/>
          <w:szCs w:val="23"/>
        </w:rPr>
      </w:pPr>
    </w:p>
    <w:p w:rsidR="00924845" w:rsidRPr="00732E7E" w:rsidRDefault="00924845" w:rsidP="00921DC9">
      <w:pPr>
        <w:keepNext/>
        <w:numPr>
          <w:ilvl w:val="0"/>
          <w:numId w:val="11"/>
        </w:numPr>
        <w:jc w:val="center"/>
        <w:outlineLvl w:val="0"/>
        <w:rPr>
          <w:b/>
          <w:caps/>
          <w:sz w:val="23"/>
          <w:szCs w:val="23"/>
        </w:rPr>
      </w:pPr>
      <w:r>
        <w:rPr>
          <w:b/>
          <w:caps/>
          <w:sz w:val="23"/>
          <w:szCs w:val="23"/>
        </w:rPr>
        <w:lastRenderedPageBreak/>
        <w:t>P</w:t>
      </w:r>
      <w:r>
        <w:rPr>
          <w:b/>
          <w:sz w:val="23"/>
          <w:szCs w:val="23"/>
        </w:rPr>
        <w:t>ušu</w:t>
      </w:r>
      <w:r w:rsidRPr="00732E7E">
        <w:rPr>
          <w:b/>
          <w:sz w:val="23"/>
          <w:szCs w:val="23"/>
        </w:rPr>
        <w:t xml:space="preserve"> atbildība par līguma nepildīšanu</w:t>
      </w:r>
    </w:p>
    <w:p w:rsidR="00924845" w:rsidRPr="008D68FC" w:rsidRDefault="00924845" w:rsidP="00921DC9">
      <w:pPr>
        <w:numPr>
          <w:ilvl w:val="1"/>
          <w:numId w:val="11"/>
        </w:numPr>
        <w:jc w:val="both"/>
        <w:rPr>
          <w:sz w:val="23"/>
          <w:szCs w:val="23"/>
        </w:rPr>
      </w:pPr>
      <w:r w:rsidRPr="00732E7E">
        <w:rPr>
          <w:sz w:val="23"/>
          <w:szCs w:val="23"/>
        </w:rPr>
        <w:t xml:space="preserve">Par </w:t>
      </w:r>
      <w:r w:rsidRPr="00732E7E">
        <w:rPr>
          <w:caps/>
          <w:sz w:val="23"/>
          <w:szCs w:val="23"/>
        </w:rPr>
        <w:t>p</w:t>
      </w:r>
      <w:r w:rsidRPr="00732E7E">
        <w:rPr>
          <w:sz w:val="23"/>
          <w:szCs w:val="23"/>
        </w:rPr>
        <w:t>reces nesavlaicīgu piegādi tiek noteikt</w:t>
      </w:r>
      <w:r>
        <w:rPr>
          <w:sz w:val="23"/>
          <w:szCs w:val="23"/>
        </w:rPr>
        <w:t>s</w:t>
      </w:r>
      <w:r w:rsidRPr="00732E7E">
        <w:rPr>
          <w:sz w:val="23"/>
          <w:szCs w:val="23"/>
        </w:rPr>
        <w:t xml:space="preserve"> </w:t>
      </w:r>
      <w:r w:rsidRPr="008D68FC">
        <w:rPr>
          <w:bCs/>
          <w:sz w:val="23"/>
          <w:szCs w:val="23"/>
        </w:rPr>
        <w:t>līgumsods 0,1% apmērā</w:t>
      </w:r>
      <w:r w:rsidRPr="008D68FC">
        <w:rPr>
          <w:sz w:val="23"/>
          <w:szCs w:val="23"/>
        </w:rPr>
        <w:t xml:space="preserve"> no laikā nepiegādātās </w:t>
      </w:r>
      <w:r w:rsidRPr="008D68FC">
        <w:rPr>
          <w:caps/>
          <w:sz w:val="23"/>
          <w:szCs w:val="23"/>
        </w:rPr>
        <w:t>p</w:t>
      </w:r>
      <w:r w:rsidRPr="008D68FC">
        <w:rPr>
          <w:sz w:val="23"/>
          <w:szCs w:val="23"/>
        </w:rPr>
        <w:t>reces vērtības par katru nokavēto piegādes dienu.</w:t>
      </w:r>
    </w:p>
    <w:p w:rsidR="00924845" w:rsidRPr="00732E7E" w:rsidRDefault="00924845" w:rsidP="00921DC9">
      <w:pPr>
        <w:numPr>
          <w:ilvl w:val="1"/>
          <w:numId w:val="11"/>
        </w:numPr>
        <w:jc w:val="both"/>
        <w:rPr>
          <w:sz w:val="23"/>
          <w:szCs w:val="23"/>
        </w:rPr>
      </w:pPr>
      <w:r w:rsidRPr="008D68FC">
        <w:rPr>
          <w:sz w:val="23"/>
          <w:szCs w:val="23"/>
        </w:rPr>
        <w:t xml:space="preserve">Par piegādātās </w:t>
      </w:r>
      <w:r w:rsidRPr="008D68FC">
        <w:rPr>
          <w:caps/>
          <w:sz w:val="23"/>
          <w:szCs w:val="23"/>
        </w:rPr>
        <w:t>p</w:t>
      </w:r>
      <w:r w:rsidRPr="008D68FC">
        <w:rPr>
          <w:sz w:val="23"/>
          <w:szCs w:val="23"/>
        </w:rPr>
        <w:t xml:space="preserve">reces nesavlaicīgu apmaksu tiek noteikts </w:t>
      </w:r>
      <w:r w:rsidRPr="008D68FC">
        <w:rPr>
          <w:bCs/>
          <w:sz w:val="23"/>
          <w:szCs w:val="23"/>
        </w:rPr>
        <w:t>līgumsods nauda 0,1% apmērā</w:t>
      </w:r>
      <w:r w:rsidRPr="00732E7E">
        <w:rPr>
          <w:sz w:val="23"/>
          <w:szCs w:val="23"/>
        </w:rPr>
        <w:t xml:space="preserve"> par katru maksājuma dienu.</w:t>
      </w:r>
    </w:p>
    <w:p w:rsidR="00924845" w:rsidRPr="00732E7E" w:rsidRDefault="00924845" w:rsidP="00921DC9">
      <w:pPr>
        <w:numPr>
          <w:ilvl w:val="1"/>
          <w:numId w:val="11"/>
        </w:numPr>
        <w:jc w:val="both"/>
        <w:rPr>
          <w:sz w:val="23"/>
          <w:szCs w:val="23"/>
        </w:rPr>
      </w:pPr>
      <w:r>
        <w:rPr>
          <w:sz w:val="23"/>
          <w:szCs w:val="23"/>
        </w:rPr>
        <w:t>Līgumsoda samaksa neatbrīvo Puses</w:t>
      </w:r>
      <w:r w:rsidRPr="00732E7E">
        <w:rPr>
          <w:sz w:val="23"/>
          <w:szCs w:val="23"/>
        </w:rPr>
        <w:t xml:space="preserve"> no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izpildes.</w:t>
      </w:r>
    </w:p>
    <w:p w:rsidR="00924845" w:rsidRPr="00732E7E" w:rsidRDefault="00924845" w:rsidP="00921DC9">
      <w:pPr>
        <w:numPr>
          <w:ilvl w:val="1"/>
          <w:numId w:val="11"/>
        </w:numPr>
        <w:jc w:val="both"/>
        <w:rPr>
          <w:sz w:val="23"/>
          <w:szCs w:val="23"/>
        </w:rPr>
      </w:pPr>
      <w:r w:rsidRPr="00732E7E">
        <w:rPr>
          <w:sz w:val="23"/>
          <w:szCs w:val="23"/>
        </w:rPr>
        <w:t>Ja kād</w:t>
      </w:r>
      <w:r>
        <w:rPr>
          <w:sz w:val="23"/>
          <w:szCs w:val="23"/>
        </w:rPr>
        <w:t>a no Pusēm</w:t>
      </w:r>
      <w:r w:rsidRPr="00732E7E">
        <w:rPr>
          <w:sz w:val="23"/>
          <w:szCs w:val="23"/>
        </w:rPr>
        <w:t xml:space="preserve"> nepilda vai nepienācīgi pilda šī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noteikumus, otra</w:t>
      </w:r>
      <w:r>
        <w:rPr>
          <w:sz w:val="23"/>
          <w:szCs w:val="23"/>
        </w:rPr>
        <w:t>i Pusei</w:t>
      </w:r>
      <w:r w:rsidRPr="00732E7E">
        <w:rPr>
          <w:sz w:val="23"/>
          <w:szCs w:val="23"/>
        </w:rPr>
        <w:t xml:space="preserve"> ir tiesības pārtraukt šī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darbību, </w:t>
      </w:r>
      <w:r>
        <w:rPr>
          <w:bCs/>
          <w:sz w:val="23"/>
          <w:szCs w:val="23"/>
        </w:rPr>
        <w:t>30 (trīsdesmit)</w:t>
      </w:r>
      <w:r w:rsidRPr="00614CAA">
        <w:rPr>
          <w:sz w:val="23"/>
          <w:szCs w:val="23"/>
        </w:rPr>
        <w:t xml:space="preserve"> iepriekš</w:t>
      </w:r>
      <w:r w:rsidRPr="00732E7E">
        <w:rPr>
          <w:sz w:val="23"/>
          <w:szCs w:val="23"/>
        </w:rPr>
        <w:t xml:space="preserve"> rakstiski paziņojot par to </w:t>
      </w:r>
      <w:r>
        <w:rPr>
          <w:sz w:val="23"/>
          <w:szCs w:val="23"/>
        </w:rPr>
        <w:t>otrai Pusei</w:t>
      </w:r>
      <w:r w:rsidRPr="00732E7E">
        <w:rPr>
          <w:sz w:val="23"/>
          <w:szCs w:val="23"/>
        </w:rPr>
        <w:t>, kā arī piedzīt no vainīg</w:t>
      </w:r>
      <w:r>
        <w:rPr>
          <w:sz w:val="23"/>
          <w:szCs w:val="23"/>
        </w:rPr>
        <w:t xml:space="preserve">ās Puses </w:t>
      </w:r>
      <w:r w:rsidRPr="00732E7E">
        <w:rPr>
          <w:sz w:val="23"/>
          <w:szCs w:val="23"/>
        </w:rPr>
        <w:t xml:space="preserve">zaudējumus, kuri radušies no šī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neizpildes.</w:t>
      </w:r>
    </w:p>
    <w:p w:rsidR="00924845" w:rsidRPr="00732E7E" w:rsidRDefault="00924845" w:rsidP="000D0F9B">
      <w:pPr>
        <w:rPr>
          <w:b/>
          <w:bCs/>
          <w:caps/>
          <w:sz w:val="23"/>
          <w:szCs w:val="23"/>
        </w:rPr>
      </w:pPr>
    </w:p>
    <w:p w:rsidR="00924845" w:rsidRPr="00732E7E" w:rsidRDefault="00924845" w:rsidP="00921DC9">
      <w:pPr>
        <w:numPr>
          <w:ilvl w:val="0"/>
          <w:numId w:val="11"/>
        </w:numPr>
        <w:jc w:val="center"/>
        <w:rPr>
          <w:b/>
          <w:bCs/>
          <w:caps/>
          <w:sz w:val="23"/>
          <w:szCs w:val="23"/>
        </w:rPr>
      </w:pPr>
      <w:r w:rsidRPr="00732E7E">
        <w:rPr>
          <w:b/>
          <w:bCs/>
          <w:caps/>
          <w:sz w:val="23"/>
          <w:szCs w:val="23"/>
        </w:rPr>
        <w:t>N</w:t>
      </w:r>
      <w:r w:rsidRPr="00732E7E">
        <w:rPr>
          <w:b/>
          <w:bCs/>
          <w:sz w:val="23"/>
          <w:szCs w:val="23"/>
        </w:rPr>
        <w:t>epārvarama vara</w:t>
      </w:r>
    </w:p>
    <w:p w:rsidR="00924845" w:rsidRPr="00732E7E" w:rsidRDefault="00924845" w:rsidP="00921DC9">
      <w:pPr>
        <w:numPr>
          <w:ilvl w:val="1"/>
          <w:numId w:val="11"/>
        </w:numPr>
        <w:jc w:val="both"/>
        <w:rPr>
          <w:sz w:val="23"/>
          <w:szCs w:val="23"/>
        </w:rPr>
      </w:pPr>
      <w:r>
        <w:rPr>
          <w:sz w:val="23"/>
          <w:szCs w:val="23"/>
        </w:rPr>
        <w:t>Puses</w:t>
      </w:r>
      <w:r w:rsidRPr="00732E7E">
        <w:rPr>
          <w:sz w:val="23"/>
          <w:szCs w:val="23"/>
        </w:rPr>
        <w:t xml:space="preserve"> nav atbildīg</w:t>
      </w:r>
      <w:r>
        <w:rPr>
          <w:sz w:val="23"/>
          <w:szCs w:val="23"/>
        </w:rPr>
        <w:t xml:space="preserve">as </w:t>
      </w:r>
      <w:r w:rsidRPr="00732E7E">
        <w:rPr>
          <w:sz w:val="23"/>
          <w:szCs w:val="23"/>
        </w:rPr>
        <w:t xml:space="preserve">par šajā </w:t>
      </w:r>
      <w:r>
        <w:rPr>
          <w:sz w:val="23"/>
          <w:szCs w:val="23"/>
        </w:rPr>
        <w:t>L</w:t>
      </w:r>
      <w:r w:rsidRPr="00732E7E">
        <w:rPr>
          <w:sz w:val="23"/>
          <w:szCs w:val="23"/>
        </w:rPr>
        <w:t xml:space="preserve">īgumā noteikto saistību neizpildi vai daļēju izpildi gadījumā, ja tas ir noticis neparedzamas varas ietekmē, kurus </w:t>
      </w:r>
      <w:r>
        <w:rPr>
          <w:sz w:val="23"/>
          <w:szCs w:val="23"/>
        </w:rPr>
        <w:t>P</w:t>
      </w:r>
      <w:r w:rsidRPr="00732E7E">
        <w:rPr>
          <w:sz w:val="23"/>
          <w:szCs w:val="23"/>
        </w:rPr>
        <w:t xml:space="preserve">uses nevarēja paredzēt, novērst, ietekmēt un par kuru rašanos nenes atbildību, piemēram, normatīvo </w:t>
      </w:r>
      <w:smartTag w:uri="schemas-tilde-lv/tildestengine" w:element="veidnes">
        <w:smartTagPr>
          <w:attr w:name="text" w:val="aktu"/>
          <w:attr w:name="id" w:val="-1"/>
          <w:attr w:name="baseform" w:val="akt|s"/>
        </w:smartTagPr>
        <w:r w:rsidRPr="00732E7E">
          <w:rPr>
            <w:sz w:val="23"/>
            <w:szCs w:val="23"/>
          </w:rPr>
          <w:t>aktu</w:t>
        </w:r>
      </w:smartTag>
      <w:r w:rsidRPr="00732E7E">
        <w:rPr>
          <w:sz w:val="23"/>
          <w:szCs w:val="23"/>
        </w:rPr>
        <w:t xml:space="preserve"> izmaiņas, ugunsgrēks, dabas katastrofas, masu nekārtības, ba</w:t>
      </w:r>
      <w:r>
        <w:rPr>
          <w:sz w:val="23"/>
          <w:szCs w:val="23"/>
        </w:rPr>
        <w:t>nku bankroti vai citi gadījumi.</w:t>
      </w:r>
    </w:p>
    <w:p w:rsidR="00924845" w:rsidRDefault="00924845" w:rsidP="00924845">
      <w:pPr>
        <w:ind w:left="562"/>
        <w:jc w:val="both"/>
        <w:rPr>
          <w:sz w:val="23"/>
          <w:szCs w:val="23"/>
        </w:rPr>
      </w:pPr>
    </w:p>
    <w:p w:rsidR="00924845" w:rsidRPr="0083710F" w:rsidRDefault="00924845" w:rsidP="00921DC9">
      <w:pPr>
        <w:pStyle w:val="Sarakstarindkopa"/>
        <w:widowControl/>
        <w:numPr>
          <w:ilvl w:val="0"/>
          <w:numId w:val="11"/>
        </w:numPr>
        <w:suppressAutoHyphens w:val="0"/>
        <w:spacing w:line="264" w:lineRule="auto"/>
        <w:contextualSpacing/>
        <w:jc w:val="center"/>
        <w:rPr>
          <w:b/>
          <w:sz w:val="23"/>
          <w:szCs w:val="23"/>
        </w:rPr>
      </w:pPr>
      <w:r w:rsidRPr="0083710F">
        <w:rPr>
          <w:b/>
          <w:sz w:val="23"/>
          <w:szCs w:val="23"/>
        </w:rPr>
        <w:t>Konfidencialitāte</w:t>
      </w:r>
    </w:p>
    <w:p w:rsidR="00924845" w:rsidRPr="0083710F" w:rsidRDefault="00924845" w:rsidP="00921DC9">
      <w:pPr>
        <w:pStyle w:val="Sarakstarindkopa"/>
        <w:widowControl/>
        <w:numPr>
          <w:ilvl w:val="1"/>
          <w:numId w:val="11"/>
        </w:numPr>
        <w:suppressAutoHyphens w:val="0"/>
        <w:spacing w:line="264" w:lineRule="auto"/>
        <w:jc w:val="both"/>
        <w:rPr>
          <w:color w:val="000000"/>
          <w:sz w:val="23"/>
          <w:szCs w:val="23"/>
        </w:rPr>
      </w:pPr>
      <w:r>
        <w:rPr>
          <w:color w:val="000000"/>
          <w:sz w:val="23"/>
          <w:szCs w:val="23"/>
        </w:rPr>
        <w:t>Piegādātājs</w:t>
      </w:r>
      <w:r w:rsidRPr="0083710F">
        <w:rPr>
          <w:color w:val="000000"/>
          <w:sz w:val="23"/>
          <w:szCs w:val="23"/>
        </w:rPr>
        <w:t xml:space="preserve"> apņemas ievērot konfidencialitāti, tajā skaitā:</w:t>
      </w:r>
    </w:p>
    <w:p w:rsidR="00924845" w:rsidRPr="0083710F" w:rsidRDefault="00924845" w:rsidP="00921DC9">
      <w:pPr>
        <w:pStyle w:val="Sarakstarindkopa"/>
        <w:widowControl/>
        <w:numPr>
          <w:ilvl w:val="2"/>
          <w:numId w:val="11"/>
        </w:numPr>
        <w:suppressAutoHyphens w:val="0"/>
        <w:spacing w:line="264" w:lineRule="auto"/>
        <w:ind w:left="1276"/>
        <w:jc w:val="both"/>
        <w:rPr>
          <w:color w:val="000000"/>
          <w:sz w:val="23"/>
          <w:szCs w:val="23"/>
        </w:rPr>
      </w:pPr>
      <w:r w:rsidRPr="0083710F">
        <w:rPr>
          <w:color w:val="000000"/>
          <w:sz w:val="23"/>
          <w:szCs w:val="23"/>
        </w:rPr>
        <w:t>nodrošināt Līgumā minētās informācijas neizpaušanu, tajā skaitā no trešo personu puses, kas piedalās vai ir iesaistītas Līguma izpildē;</w:t>
      </w:r>
    </w:p>
    <w:p w:rsidR="00924845" w:rsidRPr="0083710F" w:rsidRDefault="00924845" w:rsidP="00921DC9">
      <w:pPr>
        <w:pStyle w:val="Sarakstarindkopa"/>
        <w:widowControl/>
        <w:numPr>
          <w:ilvl w:val="2"/>
          <w:numId w:val="11"/>
        </w:numPr>
        <w:suppressAutoHyphens w:val="0"/>
        <w:spacing w:line="264" w:lineRule="auto"/>
        <w:ind w:left="1276"/>
        <w:jc w:val="both"/>
        <w:rPr>
          <w:color w:val="000000"/>
          <w:sz w:val="23"/>
          <w:szCs w:val="23"/>
        </w:rPr>
      </w:pPr>
      <w:r w:rsidRPr="0083710F">
        <w:rPr>
          <w:color w:val="000000"/>
          <w:sz w:val="23"/>
          <w:szCs w:val="23"/>
        </w:rPr>
        <w:t xml:space="preserve">aizsargāt, neizplatīt un bez </w:t>
      </w:r>
      <w:r>
        <w:rPr>
          <w:color w:val="000000"/>
          <w:sz w:val="23"/>
          <w:szCs w:val="23"/>
        </w:rPr>
        <w:t>Pasūtītāja</w:t>
      </w:r>
      <w:r w:rsidRPr="0083710F">
        <w:rPr>
          <w:color w:val="000000"/>
          <w:sz w:val="23"/>
          <w:szCs w:val="23"/>
        </w:rPr>
        <w:t xml:space="preserve"> rakstiskas atļaujas saņemšanas neizpaust trešajām personām pilnīgi vai daļēji ar šo Līgumu vai citu ar to izpildi saistītu dokumentu saturu, kā arī tehniska, komerciāla un jebkāda cita rakstura informāciju par </w:t>
      </w:r>
      <w:r>
        <w:rPr>
          <w:color w:val="000000"/>
          <w:sz w:val="23"/>
          <w:szCs w:val="23"/>
        </w:rPr>
        <w:t>Pasūtītāja</w:t>
      </w:r>
      <w:r w:rsidRPr="0083710F">
        <w:rPr>
          <w:color w:val="000000"/>
          <w:sz w:val="23"/>
          <w:szCs w:val="23"/>
        </w:rPr>
        <w:t xml:space="preserve"> darbību, kas kļuvusi </w:t>
      </w:r>
      <w:r>
        <w:rPr>
          <w:color w:val="000000"/>
          <w:sz w:val="23"/>
          <w:szCs w:val="23"/>
        </w:rPr>
        <w:t>Piegādātājam</w:t>
      </w:r>
      <w:r w:rsidRPr="0083710F">
        <w:rPr>
          <w:color w:val="000000"/>
          <w:sz w:val="23"/>
          <w:szCs w:val="23"/>
        </w:rPr>
        <w:t xml:space="preserve"> pieejama Līguma izpildes gaitā;</w:t>
      </w:r>
    </w:p>
    <w:p w:rsidR="00924845" w:rsidRPr="0083710F" w:rsidRDefault="00924845" w:rsidP="00921DC9">
      <w:pPr>
        <w:pStyle w:val="Sarakstarindkopa"/>
        <w:widowControl/>
        <w:numPr>
          <w:ilvl w:val="1"/>
          <w:numId w:val="11"/>
        </w:numPr>
        <w:tabs>
          <w:tab w:val="left" w:pos="851"/>
        </w:tabs>
        <w:suppressAutoHyphens w:val="0"/>
        <w:spacing w:line="264" w:lineRule="auto"/>
        <w:contextualSpacing/>
        <w:jc w:val="both"/>
        <w:rPr>
          <w:color w:val="000000"/>
          <w:sz w:val="23"/>
          <w:szCs w:val="23"/>
        </w:rPr>
      </w:pPr>
      <w:r>
        <w:rPr>
          <w:color w:val="000000"/>
          <w:sz w:val="23"/>
          <w:szCs w:val="23"/>
        </w:rPr>
        <w:t>Pasūtītājs</w:t>
      </w:r>
      <w:r w:rsidRPr="0083710F">
        <w:rPr>
          <w:color w:val="000000"/>
          <w:sz w:val="23"/>
          <w:szCs w:val="23"/>
        </w:rPr>
        <w:t xml:space="preserve"> ap</w:t>
      </w:r>
      <w:r>
        <w:rPr>
          <w:color w:val="000000"/>
          <w:sz w:val="23"/>
          <w:szCs w:val="23"/>
        </w:rPr>
        <w:t>ņemas ievērot konfidencialitāti</w:t>
      </w:r>
      <w:r w:rsidRPr="0083710F">
        <w:rPr>
          <w:color w:val="000000"/>
          <w:sz w:val="23"/>
          <w:szCs w:val="23"/>
        </w:rPr>
        <w:t xml:space="preserve"> un bez </w:t>
      </w:r>
      <w:r>
        <w:rPr>
          <w:color w:val="000000"/>
          <w:sz w:val="23"/>
          <w:szCs w:val="23"/>
        </w:rPr>
        <w:t>Piegādātāja</w:t>
      </w:r>
      <w:r w:rsidRPr="0083710F">
        <w:rPr>
          <w:color w:val="000000"/>
          <w:sz w:val="23"/>
          <w:szCs w:val="23"/>
        </w:rPr>
        <w:t xml:space="preserve"> rakstiskas atļaujas saņemšanas neizpaust trešajām personām pilnīgi vai daļēji ar šo Līgumu vai citu ar to izpildi saistītu dokumentu, kurus pirms šā Līguma noslēgšanas </w:t>
      </w:r>
      <w:r>
        <w:rPr>
          <w:color w:val="000000"/>
          <w:sz w:val="23"/>
          <w:szCs w:val="23"/>
        </w:rPr>
        <w:t>Piegādātājs</w:t>
      </w:r>
      <w:r w:rsidRPr="0083710F">
        <w:rPr>
          <w:color w:val="000000"/>
          <w:sz w:val="23"/>
          <w:szCs w:val="23"/>
        </w:rPr>
        <w:t xml:space="preserve"> ir noteicis kā komercnoslēpumu un attiecīgi par to pirms Līguma noslēgšanas ir informējis </w:t>
      </w:r>
      <w:r>
        <w:rPr>
          <w:color w:val="000000"/>
          <w:sz w:val="23"/>
          <w:szCs w:val="23"/>
        </w:rPr>
        <w:t>Pasūtītāju</w:t>
      </w:r>
      <w:r w:rsidRPr="0083710F">
        <w:rPr>
          <w:color w:val="000000"/>
          <w:sz w:val="23"/>
          <w:szCs w:val="23"/>
        </w:rPr>
        <w:t>.</w:t>
      </w:r>
    </w:p>
    <w:p w:rsidR="00924845" w:rsidRPr="0083710F" w:rsidRDefault="00924845" w:rsidP="00921DC9">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924845" w:rsidRPr="0083710F" w:rsidRDefault="00924845" w:rsidP="00921DC9">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Konfidencialitātes noteikumi neattiecas uz gadījumiem, kad informāciju pieprasa valsts vai pašvaldību iestādes un kurām šādas tiesības ir noteiktas Latvijas Republikas normatīvajos aktos.</w:t>
      </w:r>
    </w:p>
    <w:p w:rsidR="00924845" w:rsidRPr="0083710F" w:rsidRDefault="00924845" w:rsidP="00921DC9">
      <w:pPr>
        <w:pStyle w:val="Sarakstarindkopa"/>
        <w:widowControl/>
        <w:numPr>
          <w:ilvl w:val="1"/>
          <w:numId w:val="11"/>
        </w:numPr>
        <w:suppressAutoHyphens w:val="0"/>
        <w:spacing w:line="264" w:lineRule="auto"/>
        <w:jc w:val="both"/>
        <w:rPr>
          <w:color w:val="000000"/>
          <w:sz w:val="23"/>
          <w:szCs w:val="23"/>
        </w:rPr>
      </w:pPr>
      <w:r>
        <w:rPr>
          <w:color w:val="000000"/>
          <w:sz w:val="23"/>
          <w:szCs w:val="23"/>
        </w:rPr>
        <w:t>Puses</w:t>
      </w:r>
      <w:r w:rsidRPr="0083710F">
        <w:rPr>
          <w:color w:val="000000"/>
          <w:sz w:val="23"/>
          <w:szCs w:val="23"/>
        </w:rPr>
        <w:t xml:space="preserve"> vienojas, ka konfidencialitātes noteikumu neievērošana ir Līguma pārkāpums, kas cietušaja</w:t>
      </w:r>
      <w:r>
        <w:rPr>
          <w:color w:val="000000"/>
          <w:sz w:val="23"/>
          <w:szCs w:val="23"/>
        </w:rPr>
        <w:t>i</w:t>
      </w:r>
      <w:r w:rsidRPr="0083710F">
        <w:rPr>
          <w:color w:val="000000"/>
          <w:sz w:val="23"/>
          <w:szCs w:val="23"/>
        </w:rPr>
        <w:t xml:space="preserve"> </w:t>
      </w:r>
      <w:r>
        <w:rPr>
          <w:color w:val="000000"/>
          <w:sz w:val="23"/>
          <w:szCs w:val="23"/>
        </w:rPr>
        <w:t xml:space="preserve">Pusei </w:t>
      </w:r>
      <w:r w:rsidRPr="0083710F">
        <w:rPr>
          <w:color w:val="000000"/>
          <w:sz w:val="23"/>
          <w:szCs w:val="23"/>
        </w:rPr>
        <w:t>dod tiesības prasīt no vainīgā</w:t>
      </w:r>
      <w:r>
        <w:rPr>
          <w:color w:val="000000"/>
          <w:sz w:val="23"/>
          <w:szCs w:val="23"/>
        </w:rPr>
        <w:t>s</w:t>
      </w:r>
      <w:r w:rsidRPr="0083710F">
        <w:rPr>
          <w:color w:val="000000"/>
          <w:sz w:val="23"/>
          <w:szCs w:val="23"/>
        </w:rPr>
        <w:t xml:space="preserve"> </w:t>
      </w:r>
      <w:r>
        <w:rPr>
          <w:color w:val="000000"/>
          <w:sz w:val="23"/>
          <w:szCs w:val="23"/>
        </w:rPr>
        <w:t>Puses</w:t>
      </w:r>
      <w:r w:rsidRPr="0083710F">
        <w:rPr>
          <w:color w:val="000000"/>
          <w:sz w:val="23"/>
          <w:szCs w:val="23"/>
        </w:rPr>
        <w:t xml:space="preserve"> konfidencialitātes noteikumu neievērošanas rezultātā radušos zaudējumu atlīdzināšanu.</w:t>
      </w:r>
    </w:p>
    <w:p w:rsidR="00924845" w:rsidRDefault="00924845" w:rsidP="00921DC9">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 xml:space="preserve">Šī Līguma nodaļas noteikumiem nav laika ierobežojuma un uz to neattiecas Līguma darbības termiņš. </w:t>
      </w:r>
    </w:p>
    <w:p w:rsidR="00924845" w:rsidRPr="00C703D8" w:rsidRDefault="00924845" w:rsidP="00924845">
      <w:pPr>
        <w:pStyle w:val="Sarakstarindkopa"/>
        <w:spacing w:line="264" w:lineRule="auto"/>
        <w:ind w:left="562"/>
        <w:jc w:val="both"/>
        <w:rPr>
          <w:color w:val="000000"/>
          <w:sz w:val="23"/>
          <w:szCs w:val="23"/>
        </w:rPr>
      </w:pPr>
    </w:p>
    <w:p w:rsidR="00924845" w:rsidRPr="00185EFD" w:rsidRDefault="00185EFD" w:rsidP="00921DC9">
      <w:pPr>
        <w:pStyle w:val="Sarakstarindkopa"/>
        <w:numPr>
          <w:ilvl w:val="0"/>
          <w:numId w:val="11"/>
        </w:numPr>
        <w:jc w:val="center"/>
        <w:rPr>
          <w:b/>
          <w:bCs/>
          <w:caps/>
          <w:sz w:val="23"/>
          <w:szCs w:val="23"/>
        </w:rPr>
      </w:pPr>
      <w:r>
        <w:rPr>
          <w:b/>
          <w:bCs/>
          <w:caps/>
          <w:sz w:val="23"/>
          <w:szCs w:val="23"/>
        </w:rPr>
        <w:t>C</w:t>
      </w:r>
      <w:r>
        <w:rPr>
          <w:b/>
          <w:bCs/>
          <w:sz w:val="23"/>
          <w:szCs w:val="23"/>
        </w:rPr>
        <w:t>iti noteikumi</w:t>
      </w:r>
    </w:p>
    <w:p w:rsidR="00924845" w:rsidRPr="00051498" w:rsidRDefault="00924845" w:rsidP="00921DC9">
      <w:pPr>
        <w:numPr>
          <w:ilvl w:val="1"/>
          <w:numId w:val="11"/>
        </w:numPr>
        <w:jc w:val="both"/>
        <w:rPr>
          <w:sz w:val="23"/>
          <w:szCs w:val="23"/>
        </w:rPr>
      </w:pPr>
      <w:r w:rsidRPr="00051498">
        <w:rPr>
          <w:sz w:val="23"/>
          <w:szCs w:val="23"/>
        </w:rPr>
        <w:t>Puses var grozīt un papildināt Līgumu un tā pielikumus, par to savstarpēji vienojoties. Šādi grozījumi un papildinājumi ir jānoformē rakstveidā, jāparaksta abām Pusēm un ir neatņemama Līguma sastāvdaļa.</w:t>
      </w:r>
    </w:p>
    <w:p w:rsidR="00924845" w:rsidRDefault="00924845" w:rsidP="00921DC9">
      <w:pPr>
        <w:numPr>
          <w:ilvl w:val="1"/>
          <w:numId w:val="11"/>
        </w:numPr>
        <w:jc w:val="both"/>
        <w:rPr>
          <w:sz w:val="23"/>
          <w:szCs w:val="23"/>
        </w:rPr>
      </w:pPr>
      <w:r w:rsidRPr="00732E7E">
        <w:rPr>
          <w:sz w:val="23"/>
          <w:szCs w:val="23"/>
        </w:rPr>
        <w:t xml:space="preserve">Par jautājumiem, kuri nav atrunāti šajā </w:t>
      </w:r>
      <w:smartTag w:uri="schemas-tilde-lv/tildestengine" w:element="veidnes">
        <w:smartTagPr>
          <w:attr w:name="baseform" w:val="līgum|s"/>
          <w:attr w:name="id" w:val="-1"/>
          <w:attr w:name="text" w:val="Līgumā"/>
        </w:smartTagPr>
        <w:r w:rsidRPr="00732E7E">
          <w:rPr>
            <w:sz w:val="23"/>
            <w:szCs w:val="23"/>
          </w:rPr>
          <w:t>Līgumā</w:t>
        </w:r>
      </w:smartTag>
      <w:r>
        <w:rPr>
          <w:sz w:val="23"/>
          <w:szCs w:val="23"/>
        </w:rPr>
        <w:t>, Puses</w:t>
      </w:r>
      <w:r w:rsidRPr="00732E7E">
        <w:rPr>
          <w:sz w:val="23"/>
          <w:szCs w:val="23"/>
        </w:rPr>
        <w:t xml:space="preserve"> vadās saskaņā ar </w:t>
      </w:r>
      <w:r>
        <w:rPr>
          <w:sz w:val="23"/>
          <w:szCs w:val="23"/>
        </w:rPr>
        <w:t>Latvijas Republikas</w:t>
      </w:r>
      <w:r w:rsidRPr="00732E7E">
        <w:rPr>
          <w:sz w:val="23"/>
          <w:szCs w:val="23"/>
        </w:rPr>
        <w:t xml:space="preserve"> normatīvajiem aktiem.</w:t>
      </w:r>
    </w:p>
    <w:p w:rsidR="00924845" w:rsidRPr="00051498" w:rsidRDefault="00924845" w:rsidP="00921DC9">
      <w:pPr>
        <w:numPr>
          <w:ilvl w:val="1"/>
          <w:numId w:val="11"/>
        </w:numPr>
        <w:jc w:val="both"/>
        <w:rPr>
          <w:sz w:val="23"/>
          <w:szCs w:val="23"/>
        </w:rPr>
      </w:pPr>
      <w:r w:rsidRPr="00051498">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924845" w:rsidRPr="00930EFD" w:rsidRDefault="00924845" w:rsidP="00921DC9">
      <w:pPr>
        <w:numPr>
          <w:ilvl w:val="1"/>
          <w:numId w:val="11"/>
        </w:numPr>
        <w:jc w:val="both"/>
        <w:rPr>
          <w:sz w:val="23"/>
          <w:szCs w:val="23"/>
        </w:rPr>
      </w:pPr>
      <w:r w:rsidRPr="00732E7E">
        <w:rPr>
          <w:sz w:val="23"/>
          <w:szCs w:val="23"/>
        </w:rPr>
        <w:lastRenderedPageBreak/>
        <w:t xml:space="preserve">Ja </w:t>
      </w:r>
      <w:smartTag w:uri="schemas-tilde-lv/tildestengine" w:element="veidnes">
        <w:smartTagPr>
          <w:attr w:name="baseform" w:val="līgum|s"/>
          <w:attr w:name="id" w:val="-1"/>
          <w:attr w:name="text" w:val="līguma"/>
        </w:smartTagPr>
        <w:r w:rsidRPr="00732E7E">
          <w:rPr>
            <w:sz w:val="23"/>
            <w:szCs w:val="23"/>
          </w:rPr>
          <w:t>Līguma</w:t>
        </w:r>
      </w:smartTag>
      <w:r>
        <w:rPr>
          <w:sz w:val="23"/>
          <w:szCs w:val="23"/>
        </w:rPr>
        <w:t xml:space="preserve"> darbības laikā notiek Pušu</w:t>
      </w:r>
      <w:r w:rsidRPr="00930EFD">
        <w:rPr>
          <w:sz w:val="23"/>
          <w:szCs w:val="23"/>
        </w:rPr>
        <w:t xml:space="preserve"> reorganizācija vai likvidācija, tā tiesības un pienākumus realizē tiesību un saistību pārņēmējs.</w:t>
      </w:r>
    </w:p>
    <w:p w:rsidR="00924845" w:rsidRPr="00732E7E" w:rsidRDefault="00924845" w:rsidP="00921DC9">
      <w:pPr>
        <w:numPr>
          <w:ilvl w:val="1"/>
          <w:numId w:val="11"/>
        </w:numPr>
        <w:jc w:val="both"/>
        <w:rPr>
          <w:sz w:val="23"/>
          <w:szCs w:val="23"/>
        </w:rPr>
      </w:pPr>
      <w:r>
        <w:rPr>
          <w:caps/>
          <w:sz w:val="23"/>
          <w:szCs w:val="23"/>
        </w:rPr>
        <w:t>P</w:t>
      </w:r>
      <w:r>
        <w:rPr>
          <w:sz w:val="23"/>
          <w:szCs w:val="23"/>
        </w:rPr>
        <w:t>iegādātājs</w:t>
      </w:r>
      <w:r w:rsidRPr="00732E7E">
        <w:rPr>
          <w:sz w:val="23"/>
          <w:szCs w:val="23"/>
        </w:rPr>
        <w:t xml:space="preserve"> </w:t>
      </w:r>
      <w:r>
        <w:rPr>
          <w:sz w:val="23"/>
          <w:szCs w:val="23"/>
        </w:rPr>
        <w:t>nav tiesīgs</w:t>
      </w:r>
      <w:r w:rsidRPr="00732E7E">
        <w:rPr>
          <w:sz w:val="23"/>
          <w:szCs w:val="23"/>
        </w:rPr>
        <w:t xml:space="preserve">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saistību izpildi trešajai personai b</w:t>
      </w:r>
      <w:r>
        <w:rPr>
          <w:sz w:val="23"/>
          <w:szCs w:val="23"/>
        </w:rPr>
        <w:t>ez Pasūtītāja</w:t>
      </w:r>
      <w:r w:rsidRPr="00732E7E">
        <w:rPr>
          <w:sz w:val="23"/>
          <w:szCs w:val="23"/>
        </w:rPr>
        <w:t xml:space="preserve"> iepriekšējas piekrišanas.</w:t>
      </w:r>
    </w:p>
    <w:p w:rsidR="00924845" w:rsidRPr="00732E7E" w:rsidRDefault="00AA789A" w:rsidP="00921DC9">
      <w:pPr>
        <w:numPr>
          <w:ilvl w:val="1"/>
          <w:numId w:val="11"/>
        </w:numPr>
        <w:jc w:val="both"/>
        <w:rPr>
          <w:sz w:val="23"/>
          <w:szCs w:val="23"/>
        </w:rPr>
      </w:pPr>
      <w:r>
        <w:rPr>
          <w:sz w:val="23"/>
          <w:szCs w:val="23"/>
        </w:rPr>
        <w:t>Pušu kontaktpersonas saistībā ar līguma izpildi</w:t>
      </w:r>
      <w:r w:rsidR="00924845" w:rsidRPr="00732E7E">
        <w:rPr>
          <w:sz w:val="23"/>
          <w:szCs w:val="23"/>
        </w:rPr>
        <w:t>:</w:t>
      </w:r>
    </w:p>
    <w:p w:rsidR="00924845" w:rsidRPr="00732E7E" w:rsidRDefault="00924845" w:rsidP="00921DC9">
      <w:pPr>
        <w:pStyle w:val="Sarakstarindkopa"/>
        <w:widowControl/>
        <w:numPr>
          <w:ilvl w:val="2"/>
          <w:numId w:val="11"/>
        </w:numPr>
        <w:suppressAutoHyphens w:val="0"/>
        <w:jc w:val="both"/>
        <w:rPr>
          <w:sz w:val="23"/>
          <w:szCs w:val="23"/>
        </w:rPr>
      </w:pPr>
      <w:r>
        <w:rPr>
          <w:sz w:val="23"/>
          <w:szCs w:val="23"/>
        </w:rPr>
        <w:t>No Pasūtītāja</w:t>
      </w:r>
      <w:r w:rsidRPr="00732E7E">
        <w:rPr>
          <w:sz w:val="23"/>
          <w:szCs w:val="23"/>
        </w:rPr>
        <w:t xml:space="preserve"> puses: </w:t>
      </w:r>
      <w:r>
        <w:rPr>
          <w:sz w:val="23"/>
          <w:szCs w:val="23"/>
        </w:rPr>
        <w:t>____________________</w:t>
      </w:r>
      <w:r w:rsidR="003837E6">
        <w:rPr>
          <w:sz w:val="23"/>
          <w:szCs w:val="23"/>
        </w:rPr>
        <w:t xml:space="preserve">, </w:t>
      </w:r>
      <w:r w:rsidRPr="00732E7E">
        <w:rPr>
          <w:sz w:val="23"/>
          <w:szCs w:val="23"/>
        </w:rPr>
        <w:t xml:space="preserve">tālr._______, </w:t>
      </w:r>
      <w:r w:rsidR="003837E6">
        <w:rPr>
          <w:sz w:val="23"/>
          <w:szCs w:val="23"/>
        </w:rPr>
        <w:t>e-pasts:____________;</w:t>
      </w:r>
    </w:p>
    <w:p w:rsidR="00924845" w:rsidRPr="00732E7E" w:rsidRDefault="00924845" w:rsidP="00921DC9">
      <w:pPr>
        <w:pStyle w:val="Sarakstarindkopa"/>
        <w:widowControl/>
        <w:numPr>
          <w:ilvl w:val="2"/>
          <w:numId w:val="11"/>
        </w:numPr>
        <w:suppressAutoHyphens w:val="0"/>
        <w:jc w:val="both"/>
        <w:rPr>
          <w:sz w:val="23"/>
          <w:szCs w:val="23"/>
        </w:rPr>
      </w:pPr>
      <w:r w:rsidRPr="00732E7E">
        <w:rPr>
          <w:sz w:val="23"/>
          <w:szCs w:val="23"/>
        </w:rPr>
        <w:t>No P</w:t>
      </w:r>
      <w:r>
        <w:rPr>
          <w:sz w:val="23"/>
          <w:szCs w:val="23"/>
        </w:rPr>
        <w:t>iegādātāj</w:t>
      </w:r>
      <w:r w:rsidRPr="00732E7E">
        <w:rPr>
          <w:sz w:val="23"/>
          <w:szCs w:val="23"/>
        </w:rPr>
        <w:t xml:space="preserve">a puses: _____ ______ tālr._______, </w:t>
      </w:r>
      <w:r w:rsidR="003837E6">
        <w:rPr>
          <w:sz w:val="23"/>
          <w:szCs w:val="23"/>
        </w:rPr>
        <w:t>e-pasts: ______________.</w:t>
      </w:r>
    </w:p>
    <w:p w:rsidR="00924845" w:rsidRPr="00732E7E" w:rsidRDefault="00924845" w:rsidP="00921DC9">
      <w:pPr>
        <w:numPr>
          <w:ilvl w:val="1"/>
          <w:numId w:val="11"/>
        </w:numPr>
        <w:jc w:val="both"/>
        <w:rPr>
          <w:sz w:val="23"/>
          <w:szCs w:val="23"/>
        </w:rPr>
      </w:pPr>
      <w:r w:rsidRPr="00732E7E">
        <w:rPr>
          <w:sz w:val="23"/>
          <w:szCs w:val="23"/>
        </w:rPr>
        <w:t>Juridiskas puses vai bank</w:t>
      </w:r>
      <w:r>
        <w:rPr>
          <w:sz w:val="23"/>
          <w:szCs w:val="23"/>
        </w:rPr>
        <w:t>as rekvizītu maiņas gadījuma, Pušu</w:t>
      </w:r>
      <w:r w:rsidRPr="00732E7E">
        <w:rPr>
          <w:sz w:val="23"/>
          <w:szCs w:val="23"/>
        </w:rPr>
        <w:t xml:space="preserve"> pienākums ir </w:t>
      </w:r>
      <w:r w:rsidRPr="00051498">
        <w:rPr>
          <w:bCs/>
          <w:sz w:val="23"/>
          <w:szCs w:val="23"/>
        </w:rPr>
        <w:t>7 (septiņu)</w:t>
      </w:r>
      <w:r w:rsidRPr="00732E7E">
        <w:rPr>
          <w:sz w:val="23"/>
          <w:szCs w:val="23"/>
        </w:rPr>
        <w:t xml:space="preserve"> darba dienu laikā paziņot par to otra</w:t>
      </w:r>
      <w:r>
        <w:rPr>
          <w:sz w:val="23"/>
          <w:szCs w:val="23"/>
        </w:rPr>
        <w:t>i Pusei</w:t>
      </w:r>
      <w:r w:rsidRPr="00732E7E">
        <w:rPr>
          <w:sz w:val="23"/>
          <w:szCs w:val="23"/>
        </w:rPr>
        <w:t>.</w:t>
      </w:r>
    </w:p>
    <w:p w:rsidR="00924845" w:rsidRDefault="00924845" w:rsidP="00921DC9">
      <w:pPr>
        <w:numPr>
          <w:ilvl w:val="1"/>
          <w:numId w:val="11"/>
        </w:numPr>
        <w:jc w:val="both"/>
        <w:rPr>
          <w:sz w:val="23"/>
          <w:szCs w:val="23"/>
        </w:rPr>
      </w:pPr>
      <w:smartTag w:uri="schemas-tilde-lv/tildestengine" w:element="veidnes">
        <w:smartTagPr>
          <w:attr w:name="text" w:val="Līgums"/>
          <w:attr w:name="baseform" w:val="līgum|s"/>
          <w:attr w:name="id" w:val="-1"/>
        </w:smartTagPr>
        <w:r w:rsidRPr="00732E7E">
          <w:rPr>
            <w:sz w:val="23"/>
            <w:szCs w:val="23"/>
          </w:rPr>
          <w:t>Līgums</w:t>
        </w:r>
      </w:smartTag>
      <w:r w:rsidRPr="00732E7E">
        <w:rPr>
          <w:sz w:val="23"/>
          <w:szCs w:val="23"/>
        </w:rPr>
        <w:t xml:space="preserve"> sastādīts latviešu valodā divos eksemplāros uz ___ l</w:t>
      </w:r>
      <w:r>
        <w:rPr>
          <w:sz w:val="23"/>
          <w:szCs w:val="23"/>
        </w:rPr>
        <w:t>pp</w:t>
      </w:r>
      <w:r w:rsidRPr="00732E7E">
        <w:rPr>
          <w:sz w:val="23"/>
          <w:szCs w:val="23"/>
        </w:rPr>
        <w:t xml:space="preserve">. </w:t>
      </w:r>
      <w:smartTag w:uri="schemas-tilde-lv/tildestengine" w:element="veidnes">
        <w:smartTagPr>
          <w:attr w:name="text" w:val="Līgums"/>
          <w:attr w:name="baseform" w:val="līgum|s"/>
          <w:attr w:name="id" w:val="-1"/>
        </w:smartTagPr>
        <w:r w:rsidRPr="00732E7E">
          <w:rPr>
            <w:sz w:val="23"/>
            <w:szCs w:val="23"/>
          </w:rPr>
          <w:t>Līgums</w:t>
        </w:r>
      </w:smartTag>
      <w:r w:rsidRPr="00732E7E">
        <w:rPr>
          <w:sz w:val="23"/>
          <w:szCs w:val="23"/>
        </w:rPr>
        <w:t xml:space="preserve"> sastāv no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teksta uz ___ lapām </w:t>
      </w:r>
      <w:r>
        <w:rPr>
          <w:sz w:val="23"/>
          <w:szCs w:val="23"/>
        </w:rPr>
        <w:t>šādiem</w:t>
      </w:r>
      <w:r w:rsidRPr="00732E7E">
        <w:rPr>
          <w:sz w:val="23"/>
          <w:szCs w:val="23"/>
        </w:rPr>
        <w:t xml:space="preserve"> </w:t>
      </w:r>
      <w:r>
        <w:rPr>
          <w:sz w:val="23"/>
          <w:szCs w:val="23"/>
        </w:rPr>
        <w:t xml:space="preserve">Līguma </w:t>
      </w:r>
      <w:r w:rsidRPr="00732E7E">
        <w:rPr>
          <w:sz w:val="23"/>
          <w:szCs w:val="23"/>
        </w:rPr>
        <w:t>pielikumiem</w:t>
      </w:r>
      <w:r>
        <w:rPr>
          <w:sz w:val="23"/>
          <w:szCs w:val="23"/>
        </w:rPr>
        <w:t>:</w:t>
      </w:r>
    </w:p>
    <w:p w:rsidR="00924845" w:rsidRPr="006433AA" w:rsidRDefault="00924845" w:rsidP="00921DC9">
      <w:pPr>
        <w:pStyle w:val="Sarakstarindkopa"/>
        <w:widowControl/>
        <w:numPr>
          <w:ilvl w:val="2"/>
          <w:numId w:val="11"/>
        </w:numPr>
        <w:suppressAutoHyphens w:val="0"/>
        <w:contextualSpacing/>
        <w:jc w:val="both"/>
        <w:rPr>
          <w:sz w:val="23"/>
          <w:szCs w:val="23"/>
        </w:rPr>
      </w:pPr>
      <w:r>
        <w:rPr>
          <w:sz w:val="23"/>
          <w:szCs w:val="23"/>
        </w:rPr>
        <w:t xml:space="preserve">Nr. 1  </w:t>
      </w:r>
      <w:r w:rsidRPr="00732E7E">
        <w:rPr>
          <w:rFonts w:eastAsia="Calibri"/>
          <w:sz w:val="23"/>
          <w:szCs w:val="23"/>
          <w:lang w:eastAsia="lv-LV"/>
        </w:rPr>
        <w:t>“Tehniskā specifikācija”</w:t>
      </w:r>
      <w:r>
        <w:rPr>
          <w:rFonts w:eastAsia="Calibri"/>
          <w:sz w:val="23"/>
          <w:szCs w:val="23"/>
          <w:lang w:eastAsia="lv-LV"/>
        </w:rPr>
        <w:t xml:space="preserve"> uz ___ lpp;</w:t>
      </w:r>
    </w:p>
    <w:p w:rsidR="00924845" w:rsidRPr="006433AA" w:rsidRDefault="00924845" w:rsidP="00921DC9">
      <w:pPr>
        <w:pStyle w:val="Sarakstarindkopa"/>
        <w:widowControl/>
        <w:numPr>
          <w:ilvl w:val="2"/>
          <w:numId w:val="11"/>
        </w:numPr>
        <w:suppressAutoHyphens w:val="0"/>
        <w:contextualSpacing/>
        <w:jc w:val="both"/>
        <w:rPr>
          <w:sz w:val="23"/>
          <w:szCs w:val="23"/>
        </w:rPr>
      </w:pPr>
      <w:r>
        <w:rPr>
          <w:rFonts w:eastAsia="Calibri"/>
          <w:sz w:val="23"/>
          <w:szCs w:val="23"/>
          <w:lang w:eastAsia="lv-LV"/>
        </w:rPr>
        <w:t>Nr. 2 “Tehniskā piedāvājuma forma</w:t>
      </w:r>
      <w:r w:rsidRPr="00144E13">
        <w:rPr>
          <w:rFonts w:eastAsia="Calibri"/>
          <w:sz w:val="23"/>
          <w:szCs w:val="23"/>
          <w:lang w:eastAsia="lv-LV"/>
        </w:rPr>
        <w:t>”</w:t>
      </w:r>
      <w:r>
        <w:rPr>
          <w:rFonts w:eastAsia="Calibri"/>
          <w:sz w:val="23"/>
          <w:szCs w:val="23"/>
          <w:lang w:eastAsia="lv-LV"/>
        </w:rPr>
        <w:t xml:space="preserve"> uz __ lpp;</w:t>
      </w:r>
    </w:p>
    <w:p w:rsidR="00924845" w:rsidRPr="00051498" w:rsidRDefault="00924845" w:rsidP="00921DC9">
      <w:pPr>
        <w:pStyle w:val="Sarakstarindkopa"/>
        <w:widowControl/>
        <w:numPr>
          <w:ilvl w:val="2"/>
          <w:numId w:val="11"/>
        </w:numPr>
        <w:suppressAutoHyphens w:val="0"/>
        <w:contextualSpacing/>
        <w:jc w:val="both"/>
        <w:rPr>
          <w:sz w:val="23"/>
          <w:szCs w:val="23"/>
        </w:rPr>
      </w:pPr>
      <w:r>
        <w:rPr>
          <w:rFonts w:eastAsia="Calibri"/>
          <w:sz w:val="23"/>
          <w:szCs w:val="23"/>
          <w:lang w:eastAsia="lv-LV"/>
        </w:rPr>
        <w:t>Nr. 3 “</w:t>
      </w:r>
      <w:r w:rsidRPr="00144E13">
        <w:rPr>
          <w:rFonts w:eastAsia="Calibri"/>
          <w:sz w:val="23"/>
          <w:szCs w:val="23"/>
          <w:lang w:eastAsia="lv-LV"/>
        </w:rPr>
        <w:t>Finanšu piedāvājuma forma</w:t>
      </w:r>
      <w:r>
        <w:rPr>
          <w:rFonts w:eastAsia="Calibri"/>
          <w:sz w:val="23"/>
          <w:szCs w:val="23"/>
          <w:lang w:eastAsia="lv-LV"/>
        </w:rPr>
        <w:t>” uz __ lpp.</w:t>
      </w:r>
    </w:p>
    <w:p w:rsidR="00924845" w:rsidRDefault="00924845" w:rsidP="00921DC9">
      <w:pPr>
        <w:numPr>
          <w:ilvl w:val="1"/>
          <w:numId w:val="11"/>
        </w:numPr>
        <w:jc w:val="both"/>
        <w:rPr>
          <w:sz w:val="23"/>
          <w:szCs w:val="23"/>
        </w:rPr>
      </w:pPr>
      <w:smartTag w:uri="schemas-tilde-lv/tildestengine" w:element="veidnes">
        <w:smartTagPr>
          <w:attr w:name="baseform" w:val="līgum|s"/>
          <w:attr w:name="id" w:val="-1"/>
          <w:attr w:name="text" w:val="līguma"/>
        </w:smartTagPr>
        <w:r w:rsidRPr="00732E7E">
          <w:rPr>
            <w:sz w:val="23"/>
            <w:szCs w:val="23"/>
          </w:rPr>
          <w:t>Līguma</w:t>
        </w:r>
      </w:smartTag>
      <w:r>
        <w:rPr>
          <w:sz w:val="23"/>
          <w:szCs w:val="23"/>
        </w:rPr>
        <w:t xml:space="preserve"> viens eksemplārs atrodas pie Pasūtītāja</w:t>
      </w:r>
      <w:r w:rsidRPr="00732E7E">
        <w:rPr>
          <w:sz w:val="23"/>
          <w:szCs w:val="23"/>
        </w:rPr>
        <w:t xml:space="preserve">, bet otrs pie </w:t>
      </w:r>
      <w:r w:rsidRPr="00732E7E">
        <w:rPr>
          <w:caps/>
          <w:sz w:val="23"/>
          <w:szCs w:val="23"/>
        </w:rPr>
        <w:t>P</w:t>
      </w:r>
      <w:r>
        <w:rPr>
          <w:sz w:val="23"/>
          <w:szCs w:val="23"/>
        </w:rPr>
        <w:t>iegādātāja</w:t>
      </w:r>
      <w:r w:rsidRPr="00732E7E">
        <w:rPr>
          <w:caps/>
          <w:sz w:val="23"/>
          <w:szCs w:val="23"/>
        </w:rPr>
        <w:t xml:space="preserve">, </w:t>
      </w:r>
      <w:r w:rsidRPr="00732E7E">
        <w:rPr>
          <w:sz w:val="23"/>
          <w:szCs w:val="23"/>
        </w:rPr>
        <w:t>un abiem eksemplāriem ir vienāds juridiskais spēks.</w:t>
      </w:r>
    </w:p>
    <w:p w:rsidR="00924845" w:rsidRPr="009054A6" w:rsidRDefault="00924845" w:rsidP="00924845">
      <w:pPr>
        <w:spacing w:line="264" w:lineRule="auto"/>
        <w:jc w:val="both"/>
        <w:rPr>
          <w:sz w:val="23"/>
          <w:szCs w:val="23"/>
        </w:rPr>
      </w:pPr>
    </w:p>
    <w:p w:rsidR="00924845" w:rsidRDefault="00924845" w:rsidP="00921DC9">
      <w:pPr>
        <w:widowControl w:val="0"/>
        <w:numPr>
          <w:ilvl w:val="0"/>
          <w:numId w:val="11"/>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rsidR="00924845" w:rsidRPr="00051498" w:rsidRDefault="00924845" w:rsidP="00924845">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924845" w:rsidRPr="009054A6" w:rsidTr="00B04BCE">
        <w:trPr>
          <w:trHeight w:val="811"/>
        </w:trPr>
        <w:tc>
          <w:tcPr>
            <w:tcW w:w="4320" w:type="dxa"/>
            <w:shd w:val="clear" w:color="auto" w:fill="auto"/>
            <w:tcMar>
              <w:top w:w="0" w:type="dxa"/>
              <w:left w:w="108" w:type="dxa"/>
              <w:bottom w:w="0" w:type="dxa"/>
              <w:right w:w="108" w:type="dxa"/>
            </w:tcMar>
          </w:tcPr>
          <w:p w:rsidR="00924845" w:rsidRPr="009054A6" w:rsidRDefault="00924845" w:rsidP="00B04BCE">
            <w:pPr>
              <w:tabs>
                <w:tab w:val="left" w:pos="567"/>
              </w:tabs>
              <w:spacing w:line="264" w:lineRule="auto"/>
              <w:rPr>
                <w:b/>
                <w:sz w:val="23"/>
                <w:szCs w:val="23"/>
              </w:rPr>
            </w:pPr>
            <w:r>
              <w:rPr>
                <w:b/>
                <w:sz w:val="23"/>
                <w:szCs w:val="23"/>
              </w:rPr>
              <w:t>Pasūtītājs</w:t>
            </w:r>
            <w:r w:rsidRPr="009054A6">
              <w:rPr>
                <w:b/>
                <w:sz w:val="23"/>
                <w:szCs w:val="23"/>
              </w:rPr>
              <w:t>:</w:t>
            </w:r>
          </w:p>
          <w:p w:rsidR="00924845" w:rsidRPr="009054A6" w:rsidRDefault="00924845" w:rsidP="00B04BCE">
            <w:pPr>
              <w:spacing w:line="264" w:lineRule="auto"/>
              <w:rPr>
                <w:sz w:val="23"/>
                <w:szCs w:val="23"/>
              </w:rPr>
            </w:pPr>
            <w:r w:rsidRPr="009054A6">
              <w:rPr>
                <w:sz w:val="23"/>
                <w:szCs w:val="23"/>
              </w:rPr>
              <w:t xml:space="preserve">Valsts sabiedrība ar ierobežotu atbildību </w:t>
            </w:r>
          </w:p>
          <w:p w:rsidR="00924845" w:rsidRPr="009054A6" w:rsidRDefault="00924845" w:rsidP="00B04BCE">
            <w:pPr>
              <w:tabs>
                <w:tab w:val="left" w:pos="567"/>
              </w:tabs>
              <w:spacing w:line="264" w:lineRule="auto"/>
              <w:rPr>
                <w:sz w:val="23"/>
                <w:szCs w:val="23"/>
              </w:rPr>
            </w:pPr>
            <w:r w:rsidRPr="009054A6">
              <w:rPr>
                <w:sz w:val="23"/>
                <w:szCs w:val="23"/>
              </w:rPr>
              <w:t>“Traumatoloģijas un ortopēdijas slimnīca”</w:t>
            </w:r>
          </w:p>
          <w:p w:rsidR="00924845" w:rsidRPr="009054A6" w:rsidRDefault="00924845" w:rsidP="00B04BCE">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924845" w:rsidRPr="009054A6" w:rsidRDefault="00924845" w:rsidP="00B04BCE">
            <w:pPr>
              <w:tabs>
                <w:tab w:val="left" w:pos="567"/>
              </w:tabs>
              <w:spacing w:line="264" w:lineRule="auto"/>
              <w:rPr>
                <w:sz w:val="23"/>
                <w:szCs w:val="23"/>
              </w:rPr>
            </w:pPr>
            <w:r w:rsidRPr="009054A6">
              <w:rPr>
                <w:sz w:val="23"/>
                <w:szCs w:val="23"/>
              </w:rPr>
              <w:t>Duntes iela 22, Rīga, LV-1005</w:t>
            </w:r>
          </w:p>
          <w:p w:rsidR="00924845" w:rsidRPr="009054A6" w:rsidRDefault="00924845" w:rsidP="00B04BCE">
            <w:pPr>
              <w:tabs>
                <w:tab w:val="left" w:pos="567"/>
              </w:tabs>
              <w:spacing w:line="264" w:lineRule="auto"/>
              <w:rPr>
                <w:sz w:val="23"/>
                <w:szCs w:val="23"/>
              </w:rPr>
            </w:pPr>
            <w:r w:rsidRPr="009054A6">
              <w:rPr>
                <w:sz w:val="23"/>
                <w:szCs w:val="23"/>
              </w:rPr>
              <w:t>AS „</w:t>
            </w:r>
            <w:proofErr w:type="spellStart"/>
            <w:r w:rsidRPr="009054A6">
              <w:rPr>
                <w:sz w:val="23"/>
                <w:szCs w:val="23"/>
              </w:rPr>
              <w:t>Swedbank</w:t>
            </w:r>
            <w:proofErr w:type="spellEnd"/>
            <w:r w:rsidRPr="009054A6">
              <w:rPr>
                <w:sz w:val="23"/>
                <w:szCs w:val="23"/>
              </w:rPr>
              <w:t>”</w:t>
            </w:r>
          </w:p>
          <w:p w:rsidR="00924845" w:rsidRPr="009054A6" w:rsidRDefault="00924845" w:rsidP="00B04BCE">
            <w:pPr>
              <w:tabs>
                <w:tab w:val="left" w:pos="567"/>
              </w:tabs>
              <w:spacing w:line="264" w:lineRule="auto"/>
              <w:rPr>
                <w:sz w:val="23"/>
                <w:szCs w:val="23"/>
              </w:rPr>
            </w:pPr>
            <w:r w:rsidRPr="009054A6">
              <w:rPr>
                <w:sz w:val="23"/>
                <w:szCs w:val="23"/>
              </w:rPr>
              <w:t>Konta Nr. LV92HABA0551009437916</w:t>
            </w:r>
          </w:p>
          <w:p w:rsidR="00924845" w:rsidRPr="009054A6" w:rsidRDefault="00924845" w:rsidP="00B04BCE">
            <w:pPr>
              <w:tabs>
                <w:tab w:val="left" w:pos="567"/>
              </w:tabs>
              <w:spacing w:line="264" w:lineRule="auto"/>
              <w:rPr>
                <w:sz w:val="23"/>
                <w:szCs w:val="23"/>
              </w:rPr>
            </w:pPr>
            <w:r w:rsidRPr="009054A6">
              <w:rPr>
                <w:sz w:val="23"/>
                <w:szCs w:val="23"/>
              </w:rPr>
              <w:t>Kods: HABALV22</w:t>
            </w:r>
          </w:p>
          <w:p w:rsidR="00924845" w:rsidRPr="009054A6" w:rsidRDefault="00924845" w:rsidP="00B04BCE">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rsidR="00924845" w:rsidRPr="009054A6" w:rsidRDefault="00924845" w:rsidP="00B04BCE">
            <w:pPr>
              <w:spacing w:line="264" w:lineRule="auto"/>
              <w:ind w:left="622"/>
              <w:rPr>
                <w:b/>
                <w:sz w:val="23"/>
                <w:szCs w:val="23"/>
              </w:rPr>
            </w:pPr>
            <w:r>
              <w:rPr>
                <w:b/>
                <w:sz w:val="23"/>
                <w:szCs w:val="23"/>
              </w:rPr>
              <w:t>Piegādātājs</w:t>
            </w:r>
            <w:r w:rsidRPr="009054A6">
              <w:rPr>
                <w:b/>
                <w:sz w:val="23"/>
                <w:szCs w:val="23"/>
              </w:rPr>
              <w:t>:</w:t>
            </w:r>
          </w:p>
          <w:p w:rsidR="00924845" w:rsidRPr="009054A6" w:rsidRDefault="00924845" w:rsidP="00B04BCE">
            <w:pPr>
              <w:tabs>
                <w:tab w:val="left" w:pos="567"/>
              </w:tabs>
              <w:spacing w:line="264" w:lineRule="auto"/>
              <w:rPr>
                <w:sz w:val="23"/>
                <w:szCs w:val="23"/>
              </w:rPr>
            </w:pPr>
          </w:p>
          <w:p w:rsidR="00924845" w:rsidRPr="009054A6" w:rsidRDefault="00924845" w:rsidP="00B04BCE">
            <w:pPr>
              <w:tabs>
                <w:tab w:val="left" w:pos="567"/>
              </w:tabs>
              <w:spacing w:line="264" w:lineRule="auto"/>
              <w:rPr>
                <w:sz w:val="23"/>
                <w:szCs w:val="23"/>
              </w:rPr>
            </w:pPr>
          </w:p>
        </w:tc>
      </w:tr>
      <w:tr w:rsidR="00924845" w:rsidRPr="00B9778F" w:rsidTr="00B04BCE">
        <w:trPr>
          <w:trHeight w:val="811"/>
        </w:trPr>
        <w:tc>
          <w:tcPr>
            <w:tcW w:w="4320" w:type="dxa"/>
            <w:shd w:val="clear" w:color="auto" w:fill="auto"/>
            <w:tcMar>
              <w:top w:w="0" w:type="dxa"/>
              <w:left w:w="108" w:type="dxa"/>
              <w:bottom w:w="0" w:type="dxa"/>
              <w:right w:w="108" w:type="dxa"/>
            </w:tcMar>
          </w:tcPr>
          <w:p w:rsidR="00924845" w:rsidRPr="00B9778F" w:rsidRDefault="00924845" w:rsidP="00B04BCE">
            <w:pPr>
              <w:rPr>
                <w:i/>
              </w:rPr>
            </w:pPr>
          </w:p>
          <w:p w:rsidR="00924845" w:rsidRPr="00B9778F" w:rsidRDefault="00924845" w:rsidP="00B04BCE">
            <w:pPr>
              <w:rPr>
                <w:i/>
              </w:rPr>
            </w:pPr>
            <w:r w:rsidRPr="00B9778F">
              <w:rPr>
                <w:i/>
              </w:rPr>
              <w:t>valdes priekšsēdētāja:</w:t>
            </w:r>
          </w:p>
          <w:p w:rsidR="00924845" w:rsidRPr="00B9778F" w:rsidRDefault="00924845" w:rsidP="00B04BCE"/>
          <w:p w:rsidR="00924845" w:rsidRPr="00B9778F" w:rsidRDefault="00924845" w:rsidP="00B04BCE">
            <w:r w:rsidRPr="00B9778F">
              <w:t>_____________________________</w:t>
            </w:r>
          </w:p>
          <w:p w:rsidR="00924845" w:rsidRPr="00B9778F" w:rsidRDefault="00924845" w:rsidP="00B04BCE">
            <w:pPr>
              <w:ind w:left="2030"/>
            </w:pPr>
            <w:r>
              <w:t>Anita Vaivode</w:t>
            </w:r>
          </w:p>
          <w:p w:rsidR="00924845" w:rsidRPr="00B9778F" w:rsidRDefault="00924845" w:rsidP="00B04BCE">
            <w:pPr>
              <w:rPr>
                <w:i/>
              </w:rPr>
            </w:pPr>
            <w:r w:rsidRPr="00B9778F">
              <w:rPr>
                <w:i/>
              </w:rPr>
              <w:t>valdes locekļi:</w:t>
            </w:r>
          </w:p>
          <w:p w:rsidR="00924845" w:rsidRPr="00B9778F" w:rsidRDefault="00924845" w:rsidP="00B04BCE"/>
          <w:p w:rsidR="00924845" w:rsidRPr="00B9778F" w:rsidRDefault="00924845" w:rsidP="00B04BCE">
            <w:r w:rsidRPr="00B9778F">
              <w:t>_____________________________</w:t>
            </w:r>
          </w:p>
          <w:p w:rsidR="00924845" w:rsidRPr="00B9778F" w:rsidRDefault="00924845" w:rsidP="00B04BCE">
            <w:pPr>
              <w:ind w:left="2030"/>
            </w:pPr>
            <w:r w:rsidRPr="00B9778F">
              <w:t>Inese Rantiņa</w:t>
            </w:r>
          </w:p>
          <w:p w:rsidR="00924845" w:rsidRPr="00B9778F" w:rsidRDefault="00924845" w:rsidP="00B04BCE"/>
          <w:p w:rsidR="00924845" w:rsidRPr="00B9778F" w:rsidRDefault="00924845" w:rsidP="00B04BCE">
            <w:r w:rsidRPr="00B9778F">
              <w:t>_____________________________</w:t>
            </w:r>
          </w:p>
          <w:p w:rsidR="00924845" w:rsidRPr="00B9778F" w:rsidRDefault="00924845" w:rsidP="00B04BCE">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924845" w:rsidRPr="00B9778F" w:rsidRDefault="00924845" w:rsidP="00B04BCE">
            <w:pPr>
              <w:tabs>
                <w:tab w:val="left" w:pos="567"/>
              </w:tabs>
              <w:jc w:val="right"/>
              <w:rPr>
                <w:sz w:val="24"/>
                <w:szCs w:val="24"/>
              </w:rPr>
            </w:pPr>
            <w:r w:rsidRPr="00B9778F">
              <w:rPr>
                <w:sz w:val="24"/>
                <w:szCs w:val="24"/>
              </w:rPr>
              <w:t xml:space="preserve">  </w:t>
            </w:r>
          </w:p>
          <w:p w:rsidR="00924845" w:rsidRPr="00B9778F" w:rsidRDefault="00924845" w:rsidP="00B04BCE">
            <w:pPr>
              <w:tabs>
                <w:tab w:val="left" w:pos="567"/>
              </w:tabs>
              <w:jc w:val="right"/>
              <w:rPr>
                <w:sz w:val="24"/>
                <w:szCs w:val="24"/>
              </w:rPr>
            </w:pPr>
          </w:p>
          <w:p w:rsidR="00924845" w:rsidRPr="00B9778F" w:rsidRDefault="00924845" w:rsidP="00B04BCE">
            <w:pPr>
              <w:tabs>
                <w:tab w:val="left" w:pos="567"/>
              </w:tabs>
              <w:jc w:val="right"/>
              <w:rPr>
                <w:sz w:val="24"/>
                <w:szCs w:val="24"/>
              </w:rPr>
            </w:pPr>
          </w:p>
          <w:p w:rsidR="00924845" w:rsidRPr="00B9778F" w:rsidRDefault="00924845" w:rsidP="00B04BCE">
            <w:pPr>
              <w:ind w:left="622"/>
              <w:rPr>
                <w:sz w:val="24"/>
                <w:szCs w:val="24"/>
              </w:rPr>
            </w:pPr>
            <w:r w:rsidRPr="00B9778F">
              <w:rPr>
                <w:sz w:val="24"/>
                <w:szCs w:val="24"/>
              </w:rPr>
              <w:t xml:space="preserve">______________________                    </w:t>
            </w:r>
          </w:p>
          <w:p w:rsidR="00924845" w:rsidRPr="00B9778F" w:rsidRDefault="00924845" w:rsidP="00B04BCE">
            <w:pPr>
              <w:tabs>
                <w:tab w:val="left" w:pos="567"/>
              </w:tabs>
              <w:rPr>
                <w:sz w:val="24"/>
                <w:szCs w:val="24"/>
              </w:rPr>
            </w:pPr>
            <w:r w:rsidRPr="00B9778F">
              <w:rPr>
                <w:sz w:val="24"/>
                <w:szCs w:val="24"/>
              </w:rPr>
              <w:t xml:space="preserve">   </w:t>
            </w:r>
          </w:p>
          <w:p w:rsidR="00924845" w:rsidRPr="00B9778F" w:rsidRDefault="00924845" w:rsidP="00B04BCE">
            <w:pPr>
              <w:tabs>
                <w:tab w:val="left" w:pos="567"/>
              </w:tabs>
              <w:rPr>
                <w:sz w:val="24"/>
                <w:szCs w:val="24"/>
              </w:rPr>
            </w:pPr>
          </w:p>
        </w:tc>
      </w:tr>
    </w:tbl>
    <w:p w:rsidR="00E573FC" w:rsidRPr="00C27EEE" w:rsidRDefault="00E573FC" w:rsidP="00AF22F0">
      <w:pPr>
        <w:pStyle w:val="Parastais"/>
        <w:jc w:val="right"/>
        <w:rPr>
          <w:b/>
        </w:rPr>
      </w:pPr>
    </w:p>
    <w:p w:rsidR="00AF22F0" w:rsidRPr="005C145E" w:rsidRDefault="00AF22F0" w:rsidP="00AF22F0">
      <w:pPr>
        <w:tabs>
          <w:tab w:val="left" w:pos="375"/>
        </w:tabs>
        <w:jc w:val="right"/>
        <w:rPr>
          <w:sz w:val="24"/>
          <w:szCs w:val="24"/>
        </w:rPr>
      </w:pPr>
    </w:p>
    <w:sectPr w:rsidR="00AF22F0" w:rsidRPr="005C145E" w:rsidSect="0019197E">
      <w:footnotePr>
        <w:pos w:val="beneathText"/>
      </w:footnotePr>
      <w:pgSz w:w="11906" w:h="16838"/>
      <w:pgMar w:top="992" w:right="992"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95" w:rsidRDefault="00D84895">
      <w:pPr>
        <w:pStyle w:val="Parastais"/>
      </w:pPr>
      <w:r>
        <w:separator/>
      </w:r>
    </w:p>
  </w:endnote>
  <w:endnote w:type="continuationSeparator" w:id="0">
    <w:p w:rsidR="00D84895" w:rsidRDefault="00D84895">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7E" w:rsidRDefault="0019197E"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19197E" w:rsidRDefault="0019197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7E" w:rsidRDefault="0019197E"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77C30">
      <w:rPr>
        <w:rStyle w:val="Lappusesnumurs"/>
        <w:noProof/>
      </w:rPr>
      <w:t>8</w:t>
    </w:r>
    <w:r>
      <w:rPr>
        <w:rStyle w:val="Lappusesnumurs"/>
      </w:rPr>
      <w:fldChar w:fldCharType="end"/>
    </w:r>
  </w:p>
  <w:p w:rsidR="0019197E" w:rsidRDefault="0019197E">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7E" w:rsidRDefault="0019197E">
    <w:pPr>
      <w:pStyle w:val="Kjene"/>
      <w:jc w:val="center"/>
    </w:pPr>
    <w:r>
      <w:fldChar w:fldCharType="begin"/>
    </w:r>
    <w:r>
      <w:instrText xml:space="preserve"> PAGE   \* MERGEFORMAT </w:instrText>
    </w:r>
    <w:r>
      <w:fldChar w:fldCharType="separate"/>
    </w:r>
    <w:r w:rsidR="00877C30">
      <w:rPr>
        <w:noProof/>
      </w:rPr>
      <w:t>21</w:t>
    </w:r>
    <w:r>
      <w:rPr>
        <w:noProof/>
      </w:rPr>
      <w:fldChar w:fldCharType="end"/>
    </w:r>
  </w:p>
  <w:p w:rsidR="0019197E" w:rsidRDefault="0019197E">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7E" w:rsidRDefault="0019197E">
    <w:pPr>
      <w:pStyle w:val="Kjene"/>
      <w:jc w:val="center"/>
    </w:pPr>
    <w:r>
      <w:fldChar w:fldCharType="begin"/>
    </w:r>
    <w:r>
      <w:instrText xml:space="preserve"> PAGE   \* MERGEFORMAT </w:instrText>
    </w:r>
    <w:r>
      <w:fldChar w:fldCharType="separate"/>
    </w:r>
    <w:r>
      <w:rPr>
        <w:noProof/>
      </w:rPr>
      <w:t>12</w:t>
    </w:r>
    <w:r>
      <w:rPr>
        <w:noProof/>
      </w:rPr>
      <w:fldChar w:fldCharType="end"/>
    </w:r>
  </w:p>
  <w:p w:rsidR="0019197E" w:rsidRDefault="0019197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95" w:rsidRDefault="00D84895">
      <w:pPr>
        <w:pStyle w:val="Parastais"/>
      </w:pPr>
      <w:r>
        <w:separator/>
      </w:r>
    </w:p>
  </w:footnote>
  <w:footnote w:type="continuationSeparator" w:id="0">
    <w:p w:rsidR="00D84895" w:rsidRDefault="00D84895">
      <w:pPr>
        <w:pStyle w:val="Parastais"/>
      </w:pPr>
      <w:r>
        <w:continuationSeparator/>
      </w:r>
    </w:p>
  </w:footnote>
  <w:footnote w:id="1">
    <w:p w:rsidR="0019197E" w:rsidRPr="000C3990" w:rsidRDefault="0019197E"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E434F6A"/>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58951F6"/>
    <w:multiLevelType w:val="multilevel"/>
    <w:tmpl w:val="19785B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1A3D3CB4"/>
    <w:multiLevelType w:val="multilevel"/>
    <w:tmpl w:val="823EE278"/>
    <w:lvl w:ilvl="0">
      <w:start w:val="2"/>
      <w:numFmt w:val="decimal"/>
      <w:lvlText w:val="%1"/>
      <w:lvlJc w:val="left"/>
      <w:pPr>
        <w:ind w:left="720" w:hanging="360"/>
      </w:pPr>
      <w:rPr>
        <w:rFonts w:eastAsia="Times New Roman" w:hint="default"/>
        <w:b/>
        <w:u w:val="single"/>
      </w:rPr>
    </w:lvl>
    <w:lvl w:ilvl="1">
      <w:start w:val="1"/>
      <w:numFmt w:val="decimal"/>
      <w:isLgl/>
      <w:lvlText w:val="%1.%2."/>
      <w:lvlJc w:val="left"/>
      <w:pPr>
        <w:ind w:left="1211" w:hanging="360"/>
      </w:pPr>
      <w:rPr>
        <w:rFonts w:hint="default"/>
        <w:u w:val="none"/>
      </w:rPr>
    </w:lvl>
    <w:lvl w:ilvl="2">
      <w:start w:val="1"/>
      <w:numFmt w:val="decimal"/>
      <w:isLgl/>
      <w:lvlText w:val="%1.%2.%3."/>
      <w:lvlJc w:val="left"/>
      <w:pPr>
        <w:ind w:left="2062" w:hanging="720"/>
      </w:pPr>
      <w:rPr>
        <w:rFonts w:hint="default"/>
        <w:u w:val="none"/>
      </w:rPr>
    </w:lvl>
    <w:lvl w:ilvl="3">
      <w:start w:val="1"/>
      <w:numFmt w:val="decimal"/>
      <w:isLgl/>
      <w:lvlText w:val="%1.%2.%3.%4."/>
      <w:lvlJc w:val="left"/>
      <w:pPr>
        <w:ind w:left="2553" w:hanging="720"/>
      </w:pPr>
      <w:rPr>
        <w:rFonts w:hint="default"/>
        <w:u w:val="single"/>
      </w:rPr>
    </w:lvl>
    <w:lvl w:ilvl="4">
      <w:start w:val="1"/>
      <w:numFmt w:val="decimal"/>
      <w:isLgl/>
      <w:lvlText w:val="%1.%2.%3.%4.%5."/>
      <w:lvlJc w:val="left"/>
      <w:pPr>
        <w:ind w:left="3404" w:hanging="1080"/>
      </w:pPr>
      <w:rPr>
        <w:rFonts w:hint="default"/>
        <w:u w:val="single"/>
      </w:rPr>
    </w:lvl>
    <w:lvl w:ilvl="5">
      <w:start w:val="1"/>
      <w:numFmt w:val="decimal"/>
      <w:isLgl/>
      <w:lvlText w:val="%1.%2.%3.%4.%5.%6."/>
      <w:lvlJc w:val="left"/>
      <w:pPr>
        <w:ind w:left="3895" w:hanging="1080"/>
      </w:pPr>
      <w:rPr>
        <w:rFonts w:hint="default"/>
        <w:u w:val="single"/>
      </w:rPr>
    </w:lvl>
    <w:lvl w:ilvl="6">
      <w:start w:val="1"/>
      <w:numFmt w:val="decimal"/>
      <w:isLgl/>
      <w:lvlText w:val="%1.%2.%3.%4.%5.%6.%7."/>
      <w:lvlJc w:val="left"/>
      <w:pPr>
        <w:ind w:left="4746" w:hanging="1440"/>
      </w:pPr>
      <w:rPr>
        <w:rFonts w:hint="default"/>
        <w:u w:val="single"/>
      </w:rPr>
    </w:lvl>
    <w:lvl w:ilvl="7">
      <w:start w:val="1"/>
      <w:numFmt w:val="decimal"/>
      <w:isLgl/>
      <w:lvlText w:val="%1.%2.%3.%4.%5.%6.%7.%8."/>
      <w:lvlJc w:val="left"/>
      <w:pPr>
        <w:ind w:left="5237" w:hanging="1440"/>
      </w:pPr>
      <w:rPr>
        <w:rFonts w:hint="default"/>
        <w:u w:val="single"/>
      </w:rPr>
    </w:lvl>
    <w:lvl w:ilvl="8">
      <w:start w:val="1"/>
      <w:numFmt w:val="decimal"/>
      <w:isLgl/>
      <w:lvlText w:val="%1.%2.%3.%4.%5.%6.%7.%8.%9."/>
      <w:lvlJc w:val="left"/>
      <w:pPr>
        <w:ind w:left="6088" w:hanging="1800"/>
      </w:pPr>
      <w:rPr>
        <w:rFonts w:hint="default"/>
        <w:u w:val="single"/>
      </w:rPr>
    </w:lvl>
  </w:abstractNum>
  <w:abstractNum w:abstractNumId="6">
    <w:nsid w:val="1A63778C"/>
    <w:multiLevelType w:val="multilevel"/>
    <w:tmpl w:val="E644506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0"/>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8">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B5C264B"/>
    <w:multiLevelType w:val="multilevel"/>
    <w:tmpl w:val="23781D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nsid w:val="323B2F5E"/>
    <w:multiLevelType w:val="multilevel"/>
    <w:tmpl w:val="48A0A50C"/>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1">
    <w:nsid w:val="335E4DBA"/>
    <w:multiLevelType w:val="multilevel"/>
    <w:tmpl w:val="61B25E16"/>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8D0651"/>
    <w:multiLevelType w:val="multilevel"/>
    <w:tmpl w:val="0426001F"/>
    <w:styleLink w:val="Stils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4">
    <w:nsid w:val="3D4A0246"/>
    <w:multiLevelType w:val="multilevel"/>
    <w:tmpl w:val="C9C62C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6">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54161A4A"/>
    <w:multiLevelType w:val="multilevel"/>
    <w:tmpl w:val="7B9C9EC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8A7598"/>
    <w:multiLevelType w:val="hybridMultilevel"/>
    <w:tmpl w:val="31D2A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A8E2335"/>
    <w:multiLevelType w:val="hybridMultilevel"/>
    <w:tmpl w:val="D7A8C4D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nsid w:val="6CD161A4"/>
    <w:multiLevelType w:val="hybridMultilevel"/>
    <w:tmpl w:val="5BCAF1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EC263A9"/>
    <w:multiLevelType w:val="multilevel"/>
    <w:tmpl w:val="0426001F"/>
    <w:numStyleLink w:val="Stils12"/>
  </w:abstractNum>
  <w:abstractNum w:abstractNumId="25">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933AA7"/>
    <w:multiLevelType w:val="multilevel"/>
    <w:tmpl w:val="A3DCA59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nsid w:val="7CCE2BF7"/>
    <w:multiLevelType w:val="multilevel"/>
    <w:tmpl w:val="D3308C50"/>
    <w:lvl w:ilvl="0">
      <w:start w:val="1"/>
      <w:numFmt w:val="decimal"/>
      <w:lvlText w:val="%1."/>
      <w:lvlJc w:val="left"/>
      <w:pPr>
        <w:ind w:left="562" w:hanging="42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num w:numId="1">
    <w:abstractNumId w:val="11"/>
  </w:num>
  <w:num w:numId="2">
    <w:abstractNumId w:val="2"/>
  </w:num>
  <w:num w:numId="3">
    <w:abstractNumId w:val="16"/>
  </w:num>
  <w:num w:numId="4">
    <w:abstractNumId w:val="7"/>
  </w:num>
  <w:num w:numId="5">
    <w:abstractNumId w:val="8"/>
  </w:num>
  <w:num w:numId="6">
    <w:abstractNumId w:val="18"/>
  </w:num>
  <w:num w:numId="7">
    <w:abstractNumId w:val="15"/>
  </w:num>
  <w:num w:numId="8">
    <w:abstractNumId w:val="13"/>
  </w:num>
  <w:num w:numId="9">
    <w:abstractNumId w:val="20"/>
  </w:num>
  <w:num w:numId="10">
    <w:abstractNumId w:val="25"/>
  </w:num>
  <w:num w:numId="11">
    <w:abstractNumId w:val="4"/>
  </w:num>
  <w:num w:numId="12">
    <w:abstractNumId w:val="21"/>
  </w:num>
  <w:num w:numId="13">
    <w:abstractNumId w:val="6"/>
  </w:num>
  <w:num w:numId="14">
    <w:abstractNumId w:val="14"/>
  </w:num>
  <w:num w:numId="15">
    <w:abstractNumId w:val="27"/>
  </w:num>
  <w:num w:numId="16">
    <w:abstractNumId w:val="10"/>
  </w:num>
  <w:num w:numId="17">
    <w:abstractNumId w:val="12"/>
  </w:num>
  <w:num w:numId="18">
    <w:abstractNumId w:val="24"/>
  </w:num>
  <w:num w:numId="19">
    <w:abstractNumId w:val="5"/>
  </w:num>
  <w:num w:numId="20">
    <w:abstractNumId w:val="22"/>
  </w:num>
  <w:num w:numId="21">
    <w:abstractNumId w:val="3"/>
  </w:num>
  <w:num w:numId="22">
    <w:abstractNumId w:val="23"/>
  </w:num>
  <w:num w:numId="23">
    <w:abstractNumId w:val="19"/>
  </w:num>
  <w:num w:numId="24">
    <w:abstractNumId w:val="9"/>
  </w:num>
  <w:num w:numId="25">
    <w:abstractNumId w:val="26"/>
  </w:num>
  <w:num w:numId="26">
    <w:abstractNumId w:val="17"/>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02B42"/>
    <w:rsid w:val="00006565"/>
    <w:rsid w:val="000106B1"/>
    <w:rsid w:val="000129C7"/>
    <w:rsid w:val="00013A60"/>
    <w:rsid w:val="000150F8"/>
    <w:rsid w:val="000174DC"/>
    <w:rsid w:val="00021B9D"/>
    <w:rsid w:val="000221FF"/>
    <w:rsid w:val="0002402D"/>
    <w:rsid w:val="000313FB"/>
    <w:rsid w:val="000339C3"/>
    <w:rsid w:val="00033AD5"/>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1352"/>
    <w:rsid w:val="000763CB"/>
    <w:rsid w:val="00076A26"/>
    <w:rsid w:val="0007733A"/>
    <w:rsid w:val="00080CD9"/>
    <w:rsid w:val="00081070"/>
    <w:rsid w:val="000841A4"/>
    <w:rsid w:val="00085A88"/>
    <w:rsid w:val="00086379"/>
    <w:rsid w:val="000905DB"/>
    <w:rsid w:val="00090F74"/>
    <w:rsid w:val="0009100D"/>
    <w:rsid w:val="000912FA"/>
    <w:rsid w:val="000923DE"/>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0F9B"/>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624C"/>
    <w:rsid w:val="001476B4"/>
    <w:rsid w:val="00151CD6"/>
    <w:rsid w:val="001534DA"/>
    <w:rsid w:val="0015367B"/>
    <w:rsid w:val="001554BB"/>
    <w:rsid w:val="00156194"/>
    <w:rsid w:val="00161782"/>
    <w:rsid w:val="00161B76"/>
    <w:rsid w:val="00163D7A"/>
    <w:rsid w:val="00163D80"/>
    <w:rsid w:val="0016540F"/>
    <w:rsid w:val="001662C1"/>
    <w:rsid w:val="0016632B"/>
    <w:rsid w:val="00167BCB"/>
    <w:rsid w:val="00171006"/>
    <w:rsid w:val="001720F2"/>
    <w:rsid w:val="00172288"/>
    <w:rsid w:val="00172C4B"/>
    <w:rsid w:val="0017459F"/>
    <w:rsid w:val="00174E95"/>
    <w:rsid w:val="00174EDA"/>
    <w:rsid w:val="0017556E"/>
    <w:rsid w:val="00175D8B"/>
    <w:rsid w:val="00176A8A"/>
    <w:rsid w:val="00176B6E"/>
    <w:rsid w:val="001812C1"/>
    <w:rsid w:val="00185EFD"/>
    <w:rsid w:val="00190234"/>
    <w:rsid w:val="00190315"/>
    <w:rsid w:val="0019197E"/>
    <w:rsid w:val="00196F73"/>
    <w:rsid w:val="001A0464"/>
    <w:rsid w:val="001A0704"/>
    <w:rsid w:val="001A09E2"/>
    <w:rsid w:val="001A149E"/>
    <w:rsid w:val="001A2D1F"/>
    <w:rsid w:val="001A5A30"/>
    <w:rsid w:val="001A7B73"/>
    <w:rsid w:val="001B1330"/>
    <w:rsid w:val="001B1989"/>
    <w:rsid w:val="001B27D2"/>
    <w:rsid w:val="001B2C89"/>
    <w:rsid w:val="001B3826"/>
    <w:rsid w:val="001B4EDE"/>
    <w:rsid w:val="001B575D"/>
    <w:rsid w:val="001B5CB2"/>
    <w:rsid w:val="001B72A9"/>
    <w:rsid w:val="001B7C8E"/>
    <w:rsid w:val="001B7EE7"/>
    <w:rsid w:val="001C2914"/>
    <w:rsid w:val="001C51E6"/>
    <w:rsid w:val="001C5DA5"/>
    <w:rsid w:val="001C6AE6"/>
    <w:rsid w:val="001C6CFD"/>
    <w:rsid w:val="001C6F35"/>
    <w:rsid w:val="001D0A36"/>
    <w:rsid w:val="001D1E54"/>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B9B"/>
    <w:rsid w:val="0022302C"/>
    <w:rsid w:val="002237B6"/>
    <w:rsid w:val="002237C2"/>
    <w:rsid w:val="0022541A"/>
    <w:rsid w:val="00225BA4"/>
    <w:rsid w:val="00232208"/>
    <w:rsid w:val="0023334E"/>
    <w:rsid w:val="0023452E"/>
    <w:rsid w:val="002364D5"/>
    <w:rsid w:val="00236CAF"/>
    <w:rsid w:val="0023735B"/>
    <w:rsid w:val="00241792"/>
    <w:rsid w:val="00241DB3"/>
    <w:rsid w:val="00242E46"/>
    <w:rsid w:val="00242EF3"/>
    <w:rsid w:val="002440EC"/>
    <w:rsid w:val="00244F12"/>
    <w:rsid w:val="00245464"/>
    <w:rsid w:val="0024649C"/>
    <w:rsid w:val="00246F2C"/>
    <w:rsid w:val="00250AB5"/>
    <w:rsid w:val="00251A1C"/>
    <w:rsid w:val="00252D86"/>
    <w:rsid w:val="0025725C"/>
    <w:rsid w:val="00257310"/>
    <w:rsid w:val="00261AEC"/>
    <w:rsid w:val="002621FA"/>
    <w:rsid w:val="002643AC"/>
    <w:rsid w:val="002644CF"/>
    <w:rsid w:val="002646BF"/>
    <w:rsid w:val="00264ACC"/>
    <w:rsid w:val="00267E0A"/>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6A89"/>
    <w:rsid w:val="002A7AF3"/>
    <w:rsid w:val="002B1E9D"/>
    <w:rsid w:val="002B1EFC"/>
    <w:rsid w:val="002B3333"/>
    <w:rsid w:val="002B3B60"/>
    <w:rsid w:val="002B4288"/>
    <w:rsid w:val="002B61B5"/>
    <w:rsid w:val="002B6C58"/>
    <w:rsid w:val="002B6F25"/>
    <w:rsid w:val="002B70E5"/>
    <w:rsid w:val="002B7F73"/>
    <w:rsid w:val="002C207B"/>
    <w:rsid w:val="002C40B4"/>
    <w:rsid w:val="002C498E"/>
    <w:rsid w:val="002D083E"/>
    <w:rsid w:val="002D5067"/>
    <w:rsid w:val="002D6DB2"/>
    <w:rsid w:val="002D7269"/>
    <w:rsid w:val="002D730C"/>
    <w:rsid w:val="002E192B"/>
    <w:rsid w:val="002E1B3C"/>
    <w:rsid w:val="002E3561"/>
    <w:rsid w:val="002E50B0"/>
    <w:rsid w:val="002E5CBD"/>
    <w:rsid w:val="002E69D7"/>
    <w:rsid w:val="002E77CE"/>
    <w:rsid w:val="002F0080"/>
    <w:rsid w:val="002F103C"/>
    <w:rsid w:val="002F1813"/>
    <w:rsid w:val="002F240E"/>
    <w:rsid w:val="002F39E5"/>
    <w:rsid w:val="002F46F7"/>
    <w:rsid w:val="002F4804"/>
    <w:rsid w:val="002F4BAB"/>
    <w:rsid w:val="002F56A2"/>
    <w:rsid w:val="00302BAF"/>
    <w:rsid w:val="00303EB7"/>
    <w:rsid w:val="00304E9A"/>
    <w:rsid w:val="00306109"/>
    <w:rsid w:val="003066D1"/>
    <w:rsid w:val="003112F0"/>
    <w:rsid w:val="00312AF1"/>
    <w:rsid w:val="003157A9"/>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75E"/>
    <w:rsid w:val="00351A49"/>
    <w:rsid w:val="00354CEE"/>
    <w:rsid w:val="00356A2D"/>
    <w:rsid w:val="00357F6B"/>
    <w:rsid w:val="00361F51"/>
    <w:rsid w:val="00362DF0"/>
    <w:rsid w:val="003638B2"/>
    <w:rsid w:val="0036463A"/>
    <w:rsid w:val="00365B96"/>
    <w:rsid w:val="00365E71"/>
    <w:rsid w:val="00367343"/>
    <w:rsid w:val="00371043"/>
    <w:rsid w:val="003724B4"/>
    <w:rsid w:val="003739C6"/>
    <w:rsid w:val="00374CC1"/>
    <w:rsid w:val="003773D4"/>
    <w:rsid w:val="0037799F"/>
    <w:rsid w:val="00380A1E"/>
    <w:rsid w:val="00382696"/>
    <w:rsid w:val="003837E6"/>
    <w:rsid w:val="0038483F"/>
    <w:rsid w:val="00385952"/>
    <w:rsid w:val="0038669B"/>
    <w:rsid w:val="003900D8"/>
    <w:rsid w:val="00392A70"/>
    <w:rsid w:val="00392FC6"/>
    <w:rsid w:val="00396D81"/>
    <w:rsid w:val="00397710"/>
    <w:rsid w:val="00397B2A"/>
    <w:rsid w:val="00397D70"/>
    <w:rsid w:val="003A2DFA"/>
    <w:rsid w:val="003A511D"/>
    <w:rsid w:val="003A5C0A"/>
    <w:rsid w:val="003A7088"/>
    <w:rsid w:val="003A774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660A"/>
    <w:rsid w:val="003F7339"/>
    <w:rsid w:val="004042E5"/>
    <w:rsid w:val="00404CC0"/>
    <w:rsid w:val="00405D81"/>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67CE8"/>
    <w:rsid w:val="00470A2D"/>
    <w:rsid w:val="00470E98"/>
    <w:rsid w:val="00471152"/>
    <w:rsid w:val="00473C19"/>
    <w:rsid w:val="00474246"/>
    <w:rsid w:val="0048065D"/>
    <w:rsid w:val="004829F3"/>
    <w:rsid w:val="00483444"/>
    <w:rsid w:val="004857C1"/>
    <w:rsid w:val="00486C53"/>
    <w:rsid w:val="0049057A"/>
    <w:rsid w:val="004912EC"/>
    <w:rsid w:val="00492402"/>
    <w:rsid w:val="00494BC3"/>
    <w:rsid w:val="00497D02"/>
    <w:rsid w:val="004A0C19"/>
    <w:rsid w:val="004A12A1"/>
    <w:rsid w:val="004A4074"/>
    <w:rsid w:val="004A5410"/>
    <w:rsid w:val="004A6ECE"/>
    <w:rsid w:val="004A7CE7"/>
    <w:rsid w:val="004B42C1"/>
    <w:rsid w:val="004B43E0"/>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12CB"/>
    <w:rsid w:val="004F317D"/>
    <w:rsid w:val="004F32D6"/>
    <w:rsid w:val="004F39AF"/>
    <w:rsid w:val="004F5DEC"/>
    <w:rsid w:val="004F6525"/>
    <w:rsid w:val="004F7A0E"/>
    <w:rsid w:val="00503028"/>
    <w:rsid w:val="005057B5"/>
    <w:rsid w:val="0050674B"/>
    <w:rsid w:val="00507BCE"/>
    <w:rsid w:val="00510D28"/>
    <w:rsid w:val="005110EE"/>
    <w:rsid w:val="00512A94"/>
    <w:rsid w:val="00514435"/>
    <w:rsid w:val="00514822"/>
    <w:rsid w:val="005171D8"/>
    <w:rsid w:val="00517DB9"/>
    <w:rsid w:val="005274DB"/>
    <w:rsid w:val="00527CFA"/>
    <w:rsid w:val="00530EFC"/>
    <w:rsid w:val="005366C8"/>
    <w:rsid w:val="005419C9"/>
    <w:rsid w:val="00541CF2"/>
    <w:rsid w:val="005426F7"/>
    <w:rsid w:val="00542B8D"/>
    <w:rsid w:val="00542C80"/>
    <w:rsid w:val="00544BB1"/>
    <w:rsid w:val="00545A8C"/>
    <w:rsid w:val="005476CF"/>
    <w:rsid w:val="0055050B"/>
    <w:rsid w:val="00552038"/>
    <w:rsid w:val="0055369D"/>
    <w:rsid w:val="0055624B"/>
    <w:rsid w:val="005608B6"/>
    <w:rsid w:val="00562778"/>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050F"/>
    <w:rsid w:val="005A19C8"/>
    <w:rsid w:val="005A37D5"/>
    <w:rsid w:val="005A5644"/>
    <w:rsid w:val="005A5BDE"/>
    <w:rsid w:val="005A5F65"/>
    <w:rsid w:val="005A60A9"/>
    <w:rsid w:val="005A7FFB"/>
    <w:rsid w:val="005B034B"/>
    <w:rsid w:val="005B5F89"/>
    <w:rsid w:val="005B607C"/>
    <w:rsid w:val="005B75AB"/>
    <w:rsid w:val="005C0FC9"/>
    <w:rsid w:val="005C145E"/>
    <w:rsid w:val="005C2B18"/>
    <w:rsid w:val="005C760D"/>
    <w:rsid w:val="005D1292"/>
    <w:rsid w:val="005D178B"/>
    <w:rsid w:val="005D2DFF"/>
    <w:rsid w:val="005D6704"/>
    <w:rsid w:val="005E16C9"/>
    <w:rsid w:val="005E78C0"/>
    <w:rsid w:val="005F0274"/>
    <w:rsid w:val="005F088F"/>
    <w:rsid w:val="005F2433"/>
    <w:rsid w:val="005F5E67"/>
    <w:rsid w:val="0060048E"/>
    <w:rsid w:val="00602FC7"/>
    <w:rsid w:val="00606D21"/>
    <w:rsid w:val="00614E22"/>
    <w:rsid w:val="006165EA"/>
    <w:rsid w:val="00617348"/>
    <w:rsid w:val="006177AF"/>
    <w:rsid w:val="006264DC"/>
    <w:rsid w:val="00632F15"/>
    <w:rsid w:val="0063414C"/>
    <w:rsid w:val="0063423A"/>
    <w:rsid w:val="0063560D"/>
    <w:rsid w:val="00640734"/>
    <w:rsid w:val="00640C27"/>
    <w:rsid w:val="006437A5"/>
    <w:rsid w:val="0064643B"/>
    <w:rsid w:val="006508EA"/>
    <w:rsid w:val="00652167"/>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6399"/>
    <w:rsid w:val="00677B51"/>
    <w:rsid w:val="00677FD5"/>
    <w:rsid w:val="006852A8"/>
    <w:rsid w:val="00687EF1"/>
    <w:rsid w:val="0069274E"/>
    <w:rsid w:val="00696237"/>
    <w:rsid w:val="00697582"/>
    <w:rsid w:val="0069789B"/>
    <w:rsid w:val="006A02AF"/>
    <w:rsid w:val="006A0D3F"/>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3696"/>
    <w:rsid w:val="0070528C"/>
    <w:rsid w:val="0070648C"/>
    <w:rsid w:val="007076C3"/>
    <w:rsid w:val="0071030A"/>
    <w:rsid w:val="00710A91"/>
    <w:rsid w:val="007127CB"/>
    <w:rsid w:val="00714588"/>
    <w:rsid w:val="00721A03"/>
    <w:rsid w:val="00723D20"/>
    <w:rsid w:val="00726A70"/>
    <w:rsid w:val="007336F0"/>
    <w:rsid w:val="00734D39"/>
    <w:rsid w:val="00734FDC"/>
    <w:rsid w:val="00735D07"/>
    <w:rsid w:val="00735D55"/>
    <w:rsid w:val="00736085"/>
    <w:rsid w:val="00736B87"/>
    <w:rsid w:val="00742227"/>
    <w:rsid w:val="00742727"/>
    <w:rsid w:val="00744BB1"/>
    <w:rsid w:val="00747A8C"/>
    <w:rsid w:val="00750329"/>
    <w:rsid w:val="00751704"/>
    <w:rsid w:val="00754B28"/>
    <w:rsid w:val="00755499"/>
    <w:rsid w:val="00760FB8"/>
    <w:rsid w:val="00761FAE"/>
    <w:rsid w:val="00763B08"/>
    <w:rsid w:val="00764909"/>
    <w:rsid w:val="007660DB"/>
    <w:rsid w:val="0076625B"/>
    <w:rsid w:val="007664E7"/>
    <w:rsid w:val="0077346F"/>
    <w:rsid w:val="00773BD3"/>
    <w:rsid w:val="00775C33"/>
    <w:rsid w:val="00783232"/>
    <w:rsid w:val="007852D8"/>
    <w:rsid w:val="007859C4"/>
    <w:rsid w:val="00796094"/>
    <w:rsid w:val="007A07E5"/>
    <w:rsid w:val="007A17DD"/>
    <w:rsid w:val="007A39D5"/>
    <w:rsid w:val="007A4D82"/>
    <w:rsid w:val="007A6178"/>
    <w:rsid w:val="007A6A05"/>
    <w:rsid w:val="007B54D9"/>
    <w:rsid w:val="007B609D"/>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3964"/>
    <w:rsid w:val="0080575B"/>
    <w:rsid w:val="00805C4B"/>
    <w:rsid w:val="00806353"/>
    <w:rsid w:val="0081319C"/>
    <w:rsid w:val="00814521"/>
    <w:rsid w:val="008148B3"/>
    <w:rsid w:val="00814AB3"/>
    <w:rsid w:val="00815641"/>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28B8"/>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77C30"/>
    <w:rsid w:val="008816B4"/>
    <w:rsid w:val="008848C3"/>
    <w:rsid w:val="00885B1B"/>
    <w:rsid w:val="00886D93"/>
    <w:rsid w:val="00887CDA"/>
    <w:rsid w:val="00887EB5"/>
    <w:rsid w:val="008904F7"/>
    <w:rsid w:val="0089108A"/>
    <w:rsid w:val="00893457"/>
    <w:rsid w:val="008937FA"/>
    <w:rsid w:val="00894E5C"/>
    <w:rsid w:val="00895D92"/>
    <w:rsid w:val="00897F4D"/>
    <w:rsid w:val="008A0A4E"/>
    <w:rsid w:val="008A1665"/>
    <w:rsid w:val="008A63A1"/>
    <w:rsid w:val="008A6F3A"/>
    <w:rsid w:val="008B1F25"/>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17E4"/>
    <w:rsid w:val="008E28E8"/>
    <w:rsid w:val="008E6633"/>
    <w:rsid w:val="008F0F29"/>
    <w:rsid w:val="008F19A0"/>
    <w:rsid w:val="008F345E"/>
    <w:rsid w:val="008F369A"/>
    <w:rsid w:val="008F3E80"/>
    <w:rsid w:val="008F6658"/>
    <w:rsid w:val="008F7268"/>
    <w:rsid w:val="009017D1"/>
    <w:rsid w:val="009019AF"/>
    <w:rsid w:val="00902C26"/>
    <w:rsid w:val="00907236"/>
    <w:rsid w:val="0091338C"/>
    <w:rsid w:val="009133D8"/>
    <w:rsid w:val="00914A55"/>
    <w:rsid w:val="00920E2A"/>
    <w:rsid w:val="00921DC9"/>
    <w:rsid w:val="00922D36"/>
    <w:rsid w:val="00924845"/>
    <w:rsid w:val="0092748C"/>
    <w:rsid w:val="00931562"/>
    <w:rsid w:val="009329B3"/>
    <w:rsid w:val="00932E8B"/>
    <w:rsid w:val="00940CAA"/>
    <w:rsid w:val="00941092"/>
    <w:rsid w:val="009423C6"/>
    <w:rsid w:val="009435DF"/>
    <w:rsid w:val="00946F1E"/>
    <w:rsid w:val="009501FB"/>
    <w:rsid w:val="00955116"/>
    <w:rsid w:val="00955967"/>
    <w:rsid w:val="009713BA"/>
    <w:rsid w:val="00971D60"/>
    <w:rsid w:val="00972A85"/>
    <w:rsid w:val="00972E4E"/>
    <w:rsid w:val="00973F7E"/>
    <w:rsid w:val="0097503A"/>
    <w:rsid w:val="009758C9"/>
    <w:rsid w:val="00976DD7"/>
    <w:rsid w:val="009856E2"/>
    <w:rsid w:val="009879C0"/>
    <w:rsid w:val="00991184"/>
    <w:rsid w:val="00995583"/>
    <w:rsid w:val="009977AF"/>
    <w:rsid w:val="009A177E"/>
    <w:rsid w:val="009A265E"/>
    <w:rsid w:val="009A66F2"/>
    <w:rsid w:val="009A7BCF"/>
    <w:rsid w:val="009B2052"/>
    <w:rsid w:val="009B2868"/>
    <w:rsid w:val="009B2D9D"/>
    <w:rsid w:val="009B42B9"/>
    <w:rsid w:val="009B4BDC"/>
    <w:rsid w:val="009C14B7"/>
    <w:rsid w:val="009C23A0"/>
    <w:rsid w:val="009C35FB"/>
    <w:rsid w:val="009C7C8A"/>
    <w:rsid w:val="009D0FBC"/>
    <w:rsid w:val="009D30A4"/>
    <w:rsid w:val="009D734F"/>
    <w:rsid w:val="009E177B"/>
    <w:rsid w:val="009E1BE5"/>
    <w:rsid w:val="009E4244"/>
    <w:rsid w:val="009E54DD"/>
    <w:rsid w:val="009E63EF"/>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563F"/>
    <w:rsid w:val="00A27269"/>
    <w:rsid w:val="00A34050"/>
    <w:rsid w:val="00A3408E"/>
    <w:rsid w:val="00A36A05"/>
    <w:rsid w:val="00A37030"/>
    <w:rsid w:val="00A4188D"/>
    <w:rsid w:val="00A438E4"/>
    <w:rsid w:val="00A4457A"/>
    <w:rsid w:val="00A45621"/>
    <w:rsid w:val="00A51328"/>
    <w:rsid w:val="00A543E4"/>
    <w:rsid w:val="00A5603E"/>
    <w:rsid w:val="00A56D49"/>
    <w:rsid w:val="00A57418"/>
    <w:rsid w:val="00A602A0"/>
    <w:rsid w:val="00A609C1"/>
    <w:rsid w:val="00A61D62"/>
    <w:rsid w:val="00A65321"/>
    <w:rsid w:val="00A66179"/>
    <w:rsid w:val="00A66186"/>
    <w:rsid w:val="00A67DC4"/>
    <w:rsid w:val="00A711E3"/>
    <w:rsid w:val="00A729EC"/>
    <w:rsid w:val="00A73712"/>
    <w:rsid w:val="00A74968"/>
    <w:rsid w:val="00A817E2"/>
    <w:rsid w:val="00A82202"/>
    <w:rsid w:val="00A85A80"/>
    <w:rsid w:val="00A87F2B"/>
    <w:rsid w:val="00A9077B"/>
    <w:rsid w:val="00A925FA"/>
    <w:rsid w:val="00A97457"/>
    <w:rsid w:val="00A976F5"/>
    <w:rsid w:val="00AA2A2E"/>
    <w:rsid w:val="00AA4000"/>
    <w:rsid w:val="00AA789A"/>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5647"/>
    <w:rsid w:val="00AE6146"/>
    <w:rsid w:val="00AE6A4E"/>
    <w:rsid w:val="00AE7810"/>
    <w:rsid w:val="00AF00D9"/>
    <w:rsid w:val="00AF15D0"/>
    <w:rsid w:val="00AF1FA5"/>
    <w:rsid w:val="00AF22F0"/>
    <w:rsid w:val="00AF3CE2"/>
    <w:rsid w:val="00AF3DF7"/>
    <w:rsid w:val="00AF4C2D"/>
    <w:rsid w:val="00B00F33"/>
    <w:rsid w:val="00B00FF8"/>
    <w:rsid w:val="00B03A85"/>
    <w:rsid w:val="00B077CB"/>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00"/>
    <w:rsid w:val="00B605CF"/>
    <w:rsid w:val="00B65BA2"/>
    <w:rsid w:val="00B65C2E"/>
    <w:rsid w:val="00B66EA0"/>
    <w:rsid w:val="00B67003"/>
    <w:rsid w:val="00B676D8"/>
    <w:rsid w:val="00B73AAA"/>
    <w:rsid w:val="00B74772"/>
    <w:rsid w:val="00B74DE1"/>
    <w:rsid w:val="00B76ED4"/>
    <w:rsid w:val="00B77C8B"/>
    <w:rsid w:val="00B83752"/>
    <w:rsid w:val="00B858DD"/>
    <w:rsid w:val="00B85AD2"/>
    <w:rsid w:val="00B86271"/>
    <w:rsid w:val="00B90108"/>
    <w:rsid w:val="00B916FC"/>
    <w:rsid w:val="00B919E5"/>
    <w:rsid w:val="00B91B02"/>
    <w:rsid w:val="00B94A8F"/>
    <w:rsid w:val="00B94EE3"/>
    <w:rsid w:val="00B95937"/>
    <w:rsid w:val="00B97CB0"/>
    <w:rsid w:val="00BA04D5"/>
    <w:rsid w:val="00BA0670"/>
    <w:rsid w:val="00BA3D16"/>
    <w:rsid w:val="00BA3D4B"/>
    <w:rsid w:val="00BA44F4"/>
    <w:rsid w:val="00BA51FA"/>
    <w:rsid w:val="00BB0C35"/>
    <w:rsid w:val="00BB33DD"/>
    <w:rsid w:val="00BB5E70"/>
    <w:rsid w:val="00BB7477"/>
    <w:rsid w:val="00BC16EB"/>
    <w:rsid w:val="00BC1824"/>
    <w:rsid w:val="00BC4481"/>
    <w:rsid w:val="00BC6F46"/>
    <w:rsid w:val="00BC7524"/>
    <w:rsid w:val="00BD0BD5"/>
    <w:rsid w:val="00BD1072"/>
    <w:rsid w:val="00BD2EE8"/>
    <w:rsid w:val="00BD6486"/>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146"/>
    <w:rsid w:val="00C05DF9"/>
    <w:rsid w:val="00C06152"/>
    <w:rsid w:val="00C06BE8"/>
    <w:rsid w:val="00C10EE4"/>
    <w:rsid w:val="00C131B8"/>
    <w:rsid w:val="00C14255"/>
    <w:rsid w:val="00C14D05"/>
    <w:rsid w:val="00C17E20"/>
    <w:rsid w:val="00C20826"/>
    <w:rsid w:val="00C20E15"/>
    <w:rsid w:val="00C2307B"/>
    <w:rsid w:val="00C24613"/>
    <w:rsid w:val="00C25340"/>
    <w:rsid w:val="00C27EEE"/>
    <w:rsid w:val="00C3191C"/>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4A61"/>
    <w:rsid w:val="00C5515E"/>
    <w:rsid w:val="00C57EA4"/>
    <w:rsid w:val="00C62E76"/>
    <w:rsid w:val="00C65B55"/>
    <w:rsid w:val="00C675C4"/>
    <w:rsid w:val="00C711AA"/>
    <w:rsid w:val="00C7366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07BE"/>
    <w:rsid w:val="00CA46FC"/>
    <w:rsid w:val="00CA4A6C"/>
    <w:rsid w:val="00CA5E45"/>
    <w:rsid w:val="00CB3251"/>
    <w:rsid w:val="00CB44DE"/>
    <w:rsid w:val="00CC2A8E"/>
    <w:rsid w:val="00CC2E38"/>
    <w:rsid w:val="00CC36BD"/>
    <w:rsid w:val="00CC4F4B"/>
    <w:rsid w:val="00CC56B5"/>
    <w:rsid w:val="00CC6633"/>
    <w:rsid w:val="00CD06BF"/>
    <w:rsid w:val="00CD2F52"/>
    <w:rsid w:val="00CD3E46"/>
    <w:rsid w:val="00CD4CBC"/>
    <w:rsid w:val="00CD6B60"/>
    <w:rsid w:val="00CD738A"/>
    <w:rsid w:val="00CE1B30"/>
    <w:rsid w:val="00CE40B2"/>
    <w:rsid w:val="00CE41E3"/>
    <w:rsid w:val="00CE564C"/>
    <w:rsid w:val="00CF3B54"/>
    <w:rsid w:val="00CF50F7"/>
    <w:rsid w:val="00CF56C7"/>
    <w:rsid w:val="00CF685A"/>
    <w:rsid w:val="00D00F73"/>
    <w:rsid w:val="00D01A81"/>
    <w:rsid w:val="00D01CDA"/>
    <w:rsid w:val="00D05619"/>
    <w:rsid w:val="00D05E67"/>
    <w:rsid w:val="00D07A90"/>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4819"/>
    <w:rsid w:val="00D47B3D"/>
    <w:rsid w:val="00D5495C"/>
    <w:rsid w:val="00D55079"/>
    <w:rsid w:val="00D567B6"/>
    <w:rsid w:val="00D609E9"/>
    <w:rsid w:val="00D64706"/>
    <w:rsid w:val="00D649D2"/>
    <w:rsid w:val="00D6634F"/>
    <w:rsid w:val="00D66F73"/>
    <w:rsid w:val="00D728F2"/>
    <w:rsid w:val="00D72A42"/>
    <w:rsid w:val="00D75CA4"/>
    <w:rsid w:val="00D76898"/>
    <w:rsid w:val="00D774DF"/>
    <w:rsid w:val="00D805A0"/>
    <w:rsid w:val="00D814D2"/>
    <w:rsid w:val="00D81EE1"/>
    <w:rsid w:val="00D82130"/>
    <w:rsid w:val="00D82B14"/>
    <w:rsid w:val="00D844E3"/>
    <w:rsid w:val="00D84895"/>
    <w:rsid w:val="00D85506"/>
    <w:rsid w:val="00D85819"/>
    <w:rsid w:val="00D8671E"/>
    <w:rsid w:val="00D93F26"/>
    <w:rsid w:val="00DA1899"/>
    <w:rsid w:val="00DA27DB"/>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B7C23"/>
    <w:rsid w:val="00DC1CE3"/>
    <w:rsid w:val="00DC20BA"/>
    <w:rsid w:val="00DC37D7"/>
    <w:rsid w:val="00DC6CE5"/>
    <w:rsid w:val="00DD2133"/>
    <w:rsid w:val="00DD4F7D"/>
    <w:rsid w:val="00DD79CF"/>
    <w:rsid w:val="00DE0E9C"/>
    <w:rsid w:val="00DE1144"/>
    <w:rsid w:val="00DE11A4"/>
    <w:rsid w:val="00DE3C25"/>
    <w:rsid w:val="00DE4FD3"/>
    <w:rsid w:val="00DE5485"/>
    <w:rsid w:val="00DE58E3"/>
    <w:rsid w:val="00DF0414"/>
    <w:rsid w:val="00DF1D02"/>
    <w:rsid w:val="00DF2CCE"/>
    <w:rsid w:val="00DF2E1B"/>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47C39"/>
    <w:rsid w:val="00E506E2"/>
    <w:rsid w:val="00E50A4D"/>
    <w:rsid w:val="00E51FC7"/>
    <w:rsid w:val="00E532A8"/>
    <w:rsid w:val="00E538D4"/>
    <w:rsid w:val="00E5458D"/>
    <w:rsid w:val="00E563C0"/>
    <w:rsid w:val="00E57286"/>
    <w:rsid w:val="00E573FC"/>
    <w:rsid w:val="00E63004"/>
    <w:rsid w:val="00E64E0B"/>
    <w:rsid w:val="00E66062"/>
    <w:rsid w:val="00E738E8"/>
    <w:rsid w:val="00E81ED8"/>
    <w:rsid w:val="00E83FD2"/>
    <w:rsid w:val="00E849E9"/>
    <w:rsid w:val="00E87ACA"/>
    <w:rsid w:val="00E92144"/>
    <w:rsid w:val="00E9301E"/>
    <w:rsid w:val="00E95524"/>
    <w:rsid w:val="00EA04A0"/>
    <w:rsid w:val="00EA0CE8"/>
    <w:rsid w:val="00EA5695"/>
    <w:rsid w:val="00EA74D2"/>
    <w:rsid w:val="00EB0629"/>
    <w:rsid w:val="00EB2185"/>
    <w:rsid w:val="00EB228D"/>
    <w:rsid w:val="00EB2732"/>
    <w:rsid w:val="00EB52BC"/>
    <w:rsid w:val="00EB572F"/>
    <w:rsid w:val="00EB584F"/>
    <w:rsid w:val="00EB601B"/>
    <w:rsid w:val="00EB63C9"/>
    <w:rsid w:val="00EB6B75"/>
    <w:rsid w:val="00EB7981"/>
    <w:rsid w:val="00EC02DA"/>
    <w:rsid w:val="00EC2E21"/>
    <w:rsid w:val="00EC730E"/>
    <w:rsid w:val="00ED008E"/>
    <w:rsid w:val="00ED078C"/>
    <w:rsid w:val="00ED2717"/>
    <w:rsid w:val="00ED4886"/>
    <w:rsid w:val="00EE0CBC"/>
    <w:rsid w:val="00EE1EB3"/>
    <w:rsid w:val="00EE640B"/>
    <w:rsid w:val="00EE691E"/>
    <w:rsid w:val="00EE792B"/>
    <w:rsid w:val="00EE793A"/>
    <w:rsid w:val="00EF1E6C"/>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7C98"/>
    <w:rsid w:val="00F2052D"/>
    <w:rsid w:val="00F21E34"/>
    <w:rsid w:val="00F2272F"/>
    <w:rsid w:val="00F2279E"/>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4A67"/>
    <w:rsid w:val="00F86941"/>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1EFF"/>
    <w:rsid w:val="00FC2ACA"/>
    <w:rsid w:val="00FC56D3"/>
    <w:rsid w:val="00FC6109"/>
    <w:rsid w:val="00FC6697"/>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11"/>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11"/>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iPriority w:val="99"/>
    <w:unhideWhenUsed/>
    <w:rsid w:val="00163D7A"/>
    <w:rPr>
      <w:rFonts w:ascii="Tahoma" w:hAnsi="Tahoma"/>
      <w:sz w:val="16"/>
      <w:szCs w:val="16"/>
    </w:rPr>
  </w:style>
  <w:style w:type="character" w:customStyle="1" w:styleId="BalontekstsRakstz">
    <w:name w:val="Balonteksts Rakstz."/>
    <w:link w:val="Balonteksts"/>
    <w:uiPriority w:val="99"/>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8"/>
      </w:numPr>
    </w:pPr>
  </w:style>
  <w:style w:type="paragraph" w:styleId="Bezatstarpm">
    <w:name w:val="No Spacing"/>
    <w:uiPriority w:val="1"/>
    <w:qFormat/>
    <w:rsid w:val="009E63EF"/>
  </w:style>
  <w:style w:type="numbering" w:customStyle="1" w:styleId="Stils12">
    <w:name w:val="Stils12"/>
    <w:uiPriority w:val="99"/>
    <w:rsid w:val="009E63EF"/>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11"/>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11"/>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iPriority w:val="99"/>
    <w:unhideWhenUsed/>
    <w:rsid w:val="00163D7A"/>
    <w:rPr>
      <w:rFonts w:ascii="Tahoma" w:hAnsi="Tahoma"/>
      <w:sz w:val="16"/>
      <w:szCs w:val="16"/>
    </w:rPr>
  </w:style>
  <w:style w:type="character" w:customStyle="1" w:styleId="BalontekstsRakstz">
    <w:name w:val="Balonteksts Rakstz."/>
    <w:link w:val="Balonteksts"/>
    <w:uiPriority w:val="99"/>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8"/>
      </w:numPr>
    </w:pPr>
  </w:style>
  <w:style w:type="paragraph" w:styleId="Bezatstarpm">
    <w:name w:val="No Spacing"/>
    <w:uiPriority w:val="1"/>
    <w:qFormat/>
    <w:rsid w:val="009E63EF"/>
  </w:style>
  <w:style w:type="numbering" w:customStyle="1" w:styleId="Stils12">
    <w:name w:val="Stils12"/>
    <w:uiPriority w:val="99"/>
    <w:rsid w:val="009E63E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Liana.Jaunzeme@tos.lv" TargetMode="External"/><Relationship Id="rId4" Type="http://schemas.microsoft.com/office/2007/relationships/stylesWithEffects" Target="stylesWithEffects.xml"/><Relationship Id="rId9" Type="http://schemas.openxmlformats.org/officeDocument/2006/relationships/hyperlink" Target="https://www.iub.gov.lv/lv/iubcpv/parent/2677/clasif/mai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F4E0-DB29-40C6-BD57-A360AB30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34370</Words>
  <Characters>19592</Characters>
  <Application>Microsoft Office Word</Application>
  <DocSecurity>0</DocSecurity>
  <Lines>163</Lines>
  <Paragraphs>107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53855</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2018-09-20T06:28:00Z</dcterms:created>
  <dcterms:modified xsi:type="dcterms:W3CDTF">2018-09-21T08:36:00Z</dcterms:modified>
</cp:coreProperties>
</file>