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rsidR="00401F14" w:rsidRPr="00B332A0" w:rsidRDefault="00401F14" w:rsidP="004A4F93">
      <w:pPr>
        <w:spacing w:after="0" w:line="240" w:lineRule="auto"/>
        <w:jc w:val="center"/>
        <w:rPr>
          <w:rFonts w:ascii="Times New Roman" w:eastAsia="Times New Roman" w:hAnsi="Times New Roman" w:cs="Times New Roman"/>
          <w:b/>
          <w:sz w:val="24"/>
          <w:szCs w:val="24"/>
        </w:rPr>
      </w:pPr>
    </w:p>
    <w:p w:rsidR="00B332A0" w:rsidRDefault="00B332A0" w:rsidP="00497178">
      <w:pPr>
        <w:spacing w:after="0" w:line="240" w:lineRule="auto"/>
        <w:jc w:val="center"/>
        <w:rPr>
          <w:rFonts w:ascii="Times New Roman" w:eastAsia="Times New Roman" w:hAnsi="Times New Roman" w:cs="Times New Roman"/>
          <w:b/>
          <w:bCs/>
          <w:sz w:val="24"/>
          <w:szCs w:val="24"/>
        </w:rPr>
      </w:pPr>
    </w:p>
    <w:p w:rsidR="004A4F93" w:rsidRDefault="00497178" w:rsidP="004A4F93">
      <w:pPr>
        <w:spacing w:after="0" w:line="360" w:lineRule="auto"/>
        <w:jc w:val="center"/>
        <w:rPr>
          <w:rFonts w:ascii="Times New Roman" w:eastAsia="Times New Roman" w:hAnsi="Times New Roman" w:cs="Times New Roman"/>
          <w:b/>
          <w:bCs/>
          <w:caps/>
          <w:sz w:val="24"/>
          <w:szCs w:val="24"/>
        </w:rPr>
      </w:pPr>
      <w:r w:rsidRPr="00B332A0">
        <w:rPr>
          <w:rFonts w:ascii="Times New Roman" w:eastAsia="Times New Roman" w:hAnsi="Times New Roman" w:cs="Times New Roman"/>
          <w:b/>
          <w:bCs/>
          <w:caps/>
          <w:sz w:val="24"/>
          <w:szCs w:val="24"/>
        </w:rPr>
        <w:t>LĒMUMS</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iepirkuma procedūru</w:t>
      </w:r>
    </w:p>
    <w:p w:rsidR="00E841E8" w:rsidRPr="0046275D" w:rsidRDefault="00E841E8" w:rsidP="00E841E8">
      <w:pPr>
        <w:spacing w:after="0" w:line="240" w:lineRule="auto"/>
        <w:jc w:val="center"/>
        <w:rPr>
          <w:rFonts w:ascii="Times New Roman" w:eastAsia="Times New Roman" w:hAnsi="Times New Roman" w:cs="Times New Roman"/>
          <w:sz w:val="24"/>
          <w:szCs w:val="24"/>
        </w:rPr>
      </w:pPr>
      <w:r w:rsidRPr="0046275D">
        <w:rPr>
          <w:rFonts w:ascii="Times New Roman" w:eastAsia="Times New Roman" w:hAnsi="Times New Roman" w:cs="Times New Roman"/>
          <w:b/>
          <w:sz w:val="24"/>
          <w:szCs w:val="24"/>
        </w:rPr>
        <w:t>„</w:t>
      </w:r>
      <w:proofErr w:type="spellStart"/>
      <w:r w:rsidR="00791933" w:rsidRPr="00791933">
        <w:rPr>
          <w:rFonts w:ascii="Times New Roman" w:hAnsi="Times New Roman" w:cs="Times New Roman"/>
          <w:b/>
          <w:sz w:val="24"/>
        </w:rPr>
        <w:t>Bifāziskās</w:t>
      </w:r>
      <w:proofErr w:type="spellEnd"/>
      <w:r w:rsidR="00791933" w:rsidRPr="00791933">
        <w:rPr>
          <w:rFonts w:ascii="Times New Roman" w:hAnsi="Times New Roman" w:cs="Times New Roman"/>
          <w:b/>
          <w:sz w:val="24"/>
        </w:rPr>
        <w:t xml:space="preserve"> keramikas kaula masas </w:t>
      </w:r>
      <w:proofErr w:type="spellStart"/>
      <w:r w:rsidR="00791933" w:rsidRPr="00791933">
        <w:rPr>
          <w:rFonts w:ascii="Times New Roman" w:hAnsi="Times New Roman" w:cs="Times New Roman"/>
          <w:b/>
          <w:sz w:val="24"/>
        </w:rPr>
        <w:t>aizvietotājimplantu</w:t>
      </w:r>
      <w:proofErr w:type="spellEnd"/>
      <w:r w:rsidR="00791933" w:rsidRPr="00791933">
        <w:rPr>
          <w:rFonts w:ascii="Times New Roman" w:hAnsi="Times New Roman" w:cs="Times New Roman"/>
          <w:b/>
          <w:sz w:val="24"/>
        </w:rPr>
        <w:t xml:space="preserve"> iegāde</w:t>
      </w:r>
      <w:r w:rsidRPr="0046275D">
        <w:rPr>
          <w:rFonts w:ascii="Times New Roman" w:eastAsia="Times New Roman" w:hAnsi="Times New Roman" w:cs="Times New Roman"/>
          <w:b/>
          <w:sz w:val="24"/>
          <w:szCs w:val="24"/>
        </w:rPr>
        <w:t>”,</w:t>
      </w:r>
    </w:p>
    <w:p w:rsidR="00E841E8" w:rsidRPr="008B54B2" w:rsidRDefault="00E841E8" w:rsidP="00E841E8">
      <w:pPr>
        <w:spacing w:after="0" w:line="240" w:lineRule="auto"/>
        <w:jc w:val="center"/>
        <w:rPr>
          <w:rFonts w:ascii="Times New Roman" w:eastAsia="Times New Roman" w:hAnsi="Times New Roman" w:cs="Times New Roman"/>
          <w:sz w:val="24"/>
          <w:szCs w:val="24"/>
        </w:rPr>
      </w:pPr>
      <w:r w:rsidRPr="004E52D7">
        <w:rPr>
          <w:rFonts w:ascii="Times New Roman" w:eastAsia="Times New Roman" w:hAnsi="Times New Roman" w:cs="Times New Roman"/>
          <w:sz w:val="24"/>
          <w:szCs w:val="24"/>
        </w:rPr>
        <w:t>iepirkuma identifikācijas Nr. VSIA TOS 201</w:t>
      </w:r>
      <w:r w:rsidR="00A447FC">
        <w:rPr>
          <w:rFonts w:ascii="Times New Roman" w:eastAsia="Times New Roman" w:hAnsi="Times New Roman" w:cs="Times New Roman"/>
          <w:sz w:val="24"/>
          <w:szCs w:val="24"/>
        </w:rPr>
        <w:t>8/</w:t>
      </w:r>
      <w:r w:rsidR="00791933">
        <w:rPr>
          <w:rFonts w:ascii="Times New Roman" w:eastAsia="Times New Roman" w:hAnsi="Times New Roman" w:cs="Times New Roman"/>
          <w:sz w:val="24"/>
          <w:szCs w:val="24"/>
        </w:rPr>
        <w:t>25</w:t>
      </w:r>
      <w:r w:rsidRPr="004E52D7">
        <w:rPr>
          <w:rFonts w:ascii="Times New Roman" w:eastAsia="Times New Roman" w:hAnsi="Times New Roman" w:cs="Times New Roman"/>
          <w:sz w:val="24"/>
          <w:szCs w:val="24"/>
        </w:rPr>
        <w:t>MP</w:t>
      </w:r>
    </w:p>
    <w:p w:rsidR="00E841E8" w:rsidRDefault="00E841E8" w:rsidP="004A4F93">
      <w:pPr>
        <w:spacing w:after="0" w:line="360" w:lineRule="auto"/>
        <w:jc w:val="center"/>
        <w:rPr>
          <w:rFonts w:ascii="Times New Roman" w:eastAsia="Times New Roman" w:hAnsi="Times New Roman" w:cs="Times New Roman"/>
          <w:b/>
          <w:bCs/>
          <w:caps/>
          <w:sz w:val="24"/>
          <w:szCs w:val="24"/>
        </w:rPr>
      </w:pPr>
    </w:p>
    <w:p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791933">
        <w:rPr>
          <w:rFonts w:ascii="Times New Roman" w:eastAsia="Times New Roman" w:hAnsi="Times New Roman" w:cs="Times New Roman"/>
          <w:bCs/>
          <w:sz w:val="24"/>
          <w:szCs w:val="24"/>
        </w:rPr>
        <w:t>12</w:t>
      </w:r>
      <w:r w:rsidR="002E6017">
        <w:rPr>
          <w:rFonts w:ascii="Times New Roman" w:eastAsia="Times New Roman" w:hAnsi="Times New Roman" w:cs="Times New Roman"/>
          <w:bCs/>
          <w:sz w:val="24"/>
          <w:szCs w:val="24"/>
        </w:rPr>
        <w:t>. septembrī</w:t>
      </w:r>
    </w:p>
    <w:p w:rsidR="00D7166A" w:rsidRPr="00B332A0" w:rsidRDefault="00D7166A" w:rsidP="004A4F93">
      <w:pPr>
        <w:spacing w:after="0" w:line="240" w:lineRule="auto"/>
        <w:rPr>
          <w:rFonts w:ascii="Times New Roman" w:eastAsia="Times New Roman" w:hAnsi="Times New Roman" w:cs="Times New Roman"/>
          <w:bCs/>
          <w:sz w:val="24"/>
          <w:szCs w:val="24"/>
        </w:rPr>
      </w:pP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rsidR="009C4E45" w:rsidRDefault="009C4E45" w:rsidP="00CD507F">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791933">
        <w:rPr>
          <w:rFonts w:ascii="Times New Roman" w:eastAsia="Times New Roman" w:hAnsi="Times New Roman" w:cs="Times New Roman"/>
          <w:bCs/>
          <w:sz w:val="24"/>
          <w:szCs w:val="24"/>
        </w:rPr>
        <w:t>28</w:t>
      </w:r>
      <w:r w:rsidR="00A95D60">
        <w:rPr>
          <w:rFonts w:ascii="Times New Roman" w:eastAsia="Times New Roman" w:hAnsi="Times New Roman" w:cs="Times New Roman"/>
          <w:bCs/>
          <w:sz w:val="24"/>
          <w:szCs w:val="24"/>
        </w:rPr>
        <w:t>. augustā</w:t>
      </w:r>
      <w:r w:rsidR="00B31803" w:rsidRPr="00E841E8">
        <w:rPr>
          <w:rFonts w:ascii="Times New Roman" w:eastAsia="Times New Roman" w:hAnsi="Times New Roman" w:cs="Times New Roman"/>
          <w:sz w:val="24"/>
          <w:szCs w:val="24"/>
        </w:rPr>
        <w:t>.</w:t>
      </w:r>
    </w:p>
    <w:p w:rsidR="00CD507F" w:rsidRPr="00CD507F" w:rsidRDefault="004A4F93" w:rsidP="00CD507F">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791933" w:rsidRPr="004C5BD2">
        <w:rPr>
          <w:rFonts w:ascii="Times New Roman" w:eastAsia="Times New Roman" w:hAnsi="Times New Roman" w:cs="Times New Roman"/>
          <w:sz w:val="24"/>
          <w:szCs w:val="24"/>
        </w:rPr>
        <w:t xml:space="preserve">ar slimnīcas valdes priekšsēdētājas A. Vaivodes 2018. gada 28. augusta rīkojumu Nr. 01-6/117 apstiprināta iepirkuma komisija: iepirkuma komisijas priekšsēdētāja – valdes locekle Inese Rantiņa, iepirkuma komisijas priekšsēdētājas vietnieks: </w:t>
      </w:r>
      <w:r w:rsidR="00791933" w:rsidRPr="004C5BD2">
        <w:rPr>
          <w:rFonts w:ascii="Times New Roman" w:hAnsi="Times New Roman" w:cs="Times New Roman"/>
          <w:sz w:val="24"/>
          <w:szCs w:val="24"/>
        </w:rPr>
        <w:t>galvenais ārsts Uģis Zariņš</w:t>
      </w:r>
      <w:r w:rsidR="00791933" w:rsidRPr="004C5BD2">
        <w:rPr>
          <w:rFonts w:ascii="Times New Roman" w:eastAsia="Times New Roman" w:hAnsi="Times New Roman" w:cs="Times New Roman"/>
          <w:sz w:val="24"/>
          <w:szCs w:val="24"/>
        </w:rPr>
        <w:t>, komisijas locekle: galvenā iepirkumu speciāliste Vineta Vīksna</w:t>
      </w:r>
      <w:r w:rsidR="0046275D" w:rsidRPr="0046275D">
        <w:rPr>
          <w:rFonts w:ascii="Times New Roman" w:eastAsia="Times New Roman" w:hAnsi="Times New Roman" w:cs="Times New Roman"/>
          <w:sz w:val="24"/>
          <w:szCs w:val="24"/>
        </w:rPr>
        <w:t>.</w:t>
      </w:r>
    </w:p>
    <w:p w:rsidR="00D7166A" w:rsidRPr="00316F13" w:rsidRDefault="00D7166A" w:rsidP="00791933">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proofErr w:type="spellStart"/>
      <w:r w:rsidR="00791933">
        <w:rPr>
          <w:rFonts w:ascii="Times New Roman" w:hAnsi="Times New Roman" w:cs="Times New Roman"/>
          <w:sz w:val="24"/>
        </w:rPr>
        <w:t>b</w:t>
      </w:r>
      <w:r w:rsidR="00791933" w:rsidRPr="00791933">
        <w:rPr>
          <w:rFonts w:ascii="Times New Roman" w:hAnsi="Times New Roman" w:cs="Times New Roman"/>
          <w:sz w:val="24"/>
        </w:rPr>
        <w:t>ifāziskās</w:t>
      </w:r>
      <w:proofErr w:type="spellEnd"/>
      <w:r w:rsidR="00791933" w:rsidRPr="00791933">
        <w:rPr>
          <w:rFonts w:ascii="Times New Roman" w:hAnsi="Times New Roman" w:cs="Times New Roman"/>
          <w:sz w:val="24"/>
        </w:rPr>
        <w:t xml:space="preserve"> keramikas kaula masas </w:t>
      </w:r>
      <w:proofErr w:type="spellStart"/>
      <w:r w:rsidR="00791933" w:rsidRPr="00791933">
        <w:rPr>
          <w:rFonts w:ascii="Times New Roman" w:hAnsi="Times New Roman" w:cs="Times New Roman"/>
          <w:sz w:val="24"/>
        </w:rPr>
        <w:t>aizvietotājimplantu</w:t>
      </w:r>
      <w:proofErr w:type="spellEnd"/>
      <w:r w:rsidR="00791933" w:rsidRPr="00791933">
        <w:rPr>
          <w:rFonts w:ascii="Times New Roman" w:hAnsi="Times New Roman" w:cs="Times New Roman"/>
          <w:sz w:val="24"/>
        </w:rPr>
        <w:t xml:space="preserve"> 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1D5507">
        <w:rPr>
          <w:rFonts w:ascii="Times New Roman" w:hAnsi="Times New Roman" w:cs="Times New Roman"/>
          <w:sz w:val="24"/>
          <w:szCs w:val="24"/>
        </w:rPr>
        <w:t>10</w:t>
      </w:r>
      <w:r w:rsidRPr="002A7B3D">
        <w:rPr>
          <w:rFonts w:ascii="Times New Roman" w:hAnsi="Times New Roman" w:cs="Times New Roman"/>
          <w:sz w:val="24"/>
          <w:szCs w:val="24"/>
        </w:rPr>
        <w:t xml:space="preserve">. </w:t>
      </w:r>
      <w:r w:rsidR="001D5507">
        <w:rPr>
          <w:rFonts w:ascii="Times New Roman" w:hAnsi="Times New Roman" w:cs="Times New Roman"/>
          <w:sz w:val="24"/>
          <w:szCs w:val="24"/>
        </w:rPr>
        <w:t>septembris</w:t>
      </w:r>
      <w:r w:rsidRPr="002A7B3D">
        <w:rPr>
          <w:rFonts w:ascii="Times New Roman" w:hAnsi="Times New Roman" w:cs="Times New Roman"/>
          <w:sz w:val="24"/>
          <w:szCs w:val="24"/>
        </w:rPr>
        <w:t>, plkst. 11:00.</w:t>
      </w:r>
    </w:p>
    <w:p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29"/>
        <w:gridCol w:w="3089"/>
      </w:tblGrid>
      <w:tr w:rsidR="001D5507" w:rsidRPr="004C5BD2" w:rsidTr="001D5507">
        <w:trPr>
          <w:trHeight w:val="562"/>
        </w:trPr>
        <w:tc>
          <w:tcPr>
            <w:tcW w:w="709"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Nr. p.k.</w:t>
            </w:r>
          </w:p>
        </w:tc>
        <w:tc>
          <w:tcPr>
            <w:tcW w:w="5529"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 xml:space="preserve">Pretendents, </w:t>
            </w:r>
            <w:proofErr w:type="spellStart"/>
            <w:r w:rsidRPr="004C5BD2">
              <w:rPr>
                <w:rFonts w:ascii="Times New Roman" w:eastAsia="Times New Roman" w:hAnsi="Times New Roman" w:cs="Times New Roman"/>
                <w:sz w:val="24"/>
                <w:szCs w:val="24"/>
              </w:rPr>
              <w:t>reģ</w:t>
            </w:r>
            <w:proofErr w:type="spellEnd"/>
            <w:r w:rsidRPr="004C5BD2">
              <w:rPr>
                <w:rFonts w:ascii="Times New Roman" w:eastAsia="Times New Roman" w:hAnsi="Times New Roman" w:cs="Times New Roman"/>
                <w:sz w:val="24"/>
                <w:szCs w:val="24"/>
              </w:rPr>
              <w:t>. Nr., adrese</w:t>
            </w:r>
          </w:p>
        </w:tc>
        <w:tc>
          <w:tcPr>
            <w:tcW w:w="3089" w:type="dxa"/>
            <w:tcBorders>
              <w:top w:val="single" w:sz="4" w:space="0" w:color="000000"/>
              <w:left w:val="single" w:sz="4" w:space="0" w:color="000000"/>
              <w:bottom w:val="single" w:sz="4" w:space="0" w:color="000000"/>
              <w:right w:val="single" w:sz="4" w:space="0" w:color="000000"/>
            </w:tcBorders>
          </w:tcPr>
          <w:p w:rsidR="001D5507" w:rsidRPr="004C5BD2" w:rsidRDefault="001D5507" w:rsidP="001D5507">
            <w:pPr>
              <w:spacing w:before="200" w:after="0" w:line="280" w:lineRule="atLeast"/>
              <w:jc w:val="center"/>
              <w:rPr>
                <w:rFonts w:ascii="Times New Roman" w:eastAsia="Times New Roman" w:hAnsi="Times New Roman" w:cs="Times New Roman"/>
                <w:sz w:val="24"/>
                <w:szCs w:val="24"/>
              </w:rPr>
            </w:pPr>
            <w:r w:rsidRPr="004C5BD2">
              <w:rPr>
                <w:rFonts w:ascii="Times New Roman" w:eastAsia="Times New Roman" w:hAnsi="Times New Roman" w:cs="Times New Roman"/>
                <w:sz w:val="24"/>
                <w:szCs w:val="24"/>
              </w:rPr>
              <w:t>Piedāvājuma cena EUR bez PVN</w:t>
            </w:r>
          </w:p>
        </w:tc>
      </w:tr>
      <w:tr w:rsidR="001D5507" w:rsidRPr="004C5BD2" w:rsidTr="001D5507">
        <w:trPr>
          <w:trHeight w:hRule="exact" w:val="851"/>
        </w:trPr>
        <w:tc>
          <w:tcPr>
            <w:tcW w:w="709" w:type="dxa"/>
            <w:tcBorders>
              <w:top w:val="single" w:sz="4" w:space="0" w:color="000000"/>
              <w:left w:val="single" w:sz="4" w:space="0" w:color="000000"/>
              <w:bottom w:val="single" w:sz="4" w:space="0" w:color="000000"/>
              <w:right w:val="single" w:sz="4" w:space="0" w:color="000000"/>
            </w:tcBorders>
            <w:vAlign w:val="center"/>
          </w:tcPr>
          <w:p w:rsidR="001D5507" w:rsidRPr="004C5BD2" w:rsidRDefault="001D5507" w:rsidP="001D5507">
            <w:pPr>
              <w:pStyle w:val="Sarakstarindkopa"/>
              <w:numPr>
                <w:ilvl w:val="0"/>
                <w:numId w:val="20"/>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SIA “</w:t>
            </w:r>
            <w:proofErr w:type="spellStart"/>
            <w:r w:rsidRPr="001D5507">
              <w:rPr>
                <w:rFonts w:ascii="Times New Roman" w:eastAsia="Times New Roman" w:hAnsi="Times New Roman" w:cs="Times New Roman"/>
                <w:sz w:val="24"/>
                <w:szCs w:val="24"/>
              </w:rPr>
              <w:t>Medasistents</w:t>
            </w:r>
            <w:proofErr w:type="spellEnd"/>
            <w:r w:rsidRPr="001D5507">
              <w:rPr>
                <w:rFonts w:ascii="Times New Roman" w:eastAsia="Times New Roman" w:hAnsi="Times New Roman" w:cs="Times New Roman"/>
                <w:sz w:val="24"/>
                <w:szCs w:val="24"/>
              </w:rPr>
              <w:t xml:space="preserve">”, </w:t>
            </w:r>
            <w:proofErr w:type="spellStart"/>
            <w:r w:rsidRPr="001D5507">
              <w:rPr>
                <w:rFonts w:ascii="Times New Roman" w:eastAsia="Times New Roman" w:hAnsi="Times New Roman" w:cs="Times New Roman"/>
                <w:sz w:val="24"/>
                <w:szCs w:val="24"/>
              </w:rPr>
              <w:t>reģ</w:t>
            </w:r>
            <w:proofErr w:type="spellEnd"/>
            <w:r w:rsidRPr="001D5507">
              <w:rPr>
                <w:rFonts w:ascii="Times New Roman" w:eastAsia="Times New Roman" w:hAnsi="Times New Roman" w:cs="Times New Roman"/>
                <w:sz w:val="24"/>
                <w:szCs w:val="24"/>
              </w:rPr>
              <w:t>. Nr. 40103562588, Ģertrūdes iela 108 – 1, Rīga, LV – 1009</w:t>
            </w:r>
          </w:p>
        </w:tc>
        <w:tc>
          <w:tcPr>
            <w:tcW w:w="308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after="0" w:line="280" w:lineRule="atLeast"/>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18750,00</w:t>
            </w:r>
          </w:p>
        </w:tc>
      </w:tr>
      <w:tr w:rsidR="001D5507" w:rsidRPr="004C5BD2" w:rsidTr="001D5507">
        <w:trPr>
          <w:trHeight w:hRule="exact" w:val="851"/>
        </w:trPr>
        <w:tc>
          <w:tcPr>
            <w:tcW w:w="709" w:type="dxa"/>
            <w:tcBorders>
              <w:top w:val="single" w:sz="4" w:space="0" w:color="000000"/>
              <w:left w:val="single" w:sz="4" w:space="0" w:color="000000"/>
              <w:bottom w:val="single" w:sz="4" w:space="0" w:color="000000"/>
              <w:right w:val="single" w:sz="4" w:space="0" w:color="000000"/>
            </w:tcBorders>
            <w:vAlign w:val="center"/>
          </w:tcPr>
          <w:p w:rsidR="001D5507" w:rsidRPr="004C5BD2" w:rsidRDefault="001D5507" w:rsidP="001D5507">
            <w:pPr>
              <w:pStyle w:val="Sarakstarindkopa"/>
              <w:numPr>
                <w:ilvl w:val="0"/>
                <w:numId w:val="20"/>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SIA “</w:t>
            </w:r>
            <w:proofErr w:type="spellStart"/>
            <w:r w:rsidRPr="001D5507">
              <w:rPr>
                <w:rFonts w:ascii="Times New Roman" w:eastAsia="Times New Roman" w:hAnsi="Times New Roman" w:cs="Times New Roman"/>
                <w:sz w:val="24"/>
                <w:szCs w:val="24"/>
              </w:rPr>
              <w:t>Medeksperts</w:t>
            </w:r>
            <w:proofErr w:type="spellEnd"/>
            <w:r w:rsidRPr="001D5507">
              <w:rPr>
                <w:rFonts w:ascii="Times New Roman" w:eastAsia="Times New Roman" w:hAnsi="Times New Roman" w:cs="Times New Roman"/>
                <w:sz w:val="24"/>
                <w:szCs w:val="24"/>
              </w:rPr>
              <w:t xml:space="preserve">”, </w:t>
            </w:r>
            <w:proofErr w:type="spellStart"/>
            <w:r w:rsidRPr="001D5507">
              <w:rPr>
                <w:rFonts w:ascii="Times New Roman" w:eastAsia="Times New Roman" w:hAnsi="Times New Roman" w:cs="Times New Roman"/>
                <w:sz w:val="24"/>
                <w:szCs w:val="24"/>
              </w:rPr>
              <w:t>reģ</w:t>
            </w:r>
            <w:proofErr w:type="spellEnd"/>
            <w:r w:rsidRPr="001D5507">
              <w:rPr>
                <w:rFonts w:ascii="Times New Roman" w:eastAsia="Times New Roman" w:hAnsi="Times New Roman" w:cs="Times New Roman"/>
                <w:sz w:val="24"/>
                <w:szCs w:val="24"/>
              </w:rPr>
              <w:t>. Nr. 50003336771, Ūnijas iela 8a, Rīga, LV – 1084</w:t>
            </w:r>
          </w:p>
        </w:tc>
        <w:tc>
          <w:tcPr>
            <w:tcW w:w="308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after="0" w:line="280" w:lineRule="atLeast"/>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29950,00</w:t>
            </w:r>
          </w:p>
        </w:tc>
      </w:tr>
      <w:tr w:rsidR="001D5507" w:rsidRPr="004C5BD2" w:rsidTr="001D5507">
        <w:trPr>
          <w:trHeight w:hRule="exact" w:val="851"/>
        </w:trPr>
        <w:tc>
          <w:tcPr>
            <w:tcW w:w="709" w:type="dxa"/>
            <w:tcBorders>
              <w:top w:val="single" w:sz="4" w:space="0" w:color="000000"/>
              <w:left w:val="single" w:sz="4" w:space="0" w:color="000000"/>
              <w:bottom w:val="single" w:sz="4" w:space="0" w:color="000000"/>
              <w:right w:val="single" w:sz="4" w:space="0" w:color="000000"/>
            </w:tcBorders>
            <w:vAlign w:val="center"/>
          </w:tcPr>
          <w:p w:rsidR="001D5507" w:rsidRPr="004C5BD2" w:rsidRDefault="001D5507" w:rsidP="001D5507">
            <w:pPr>
              <w:pStyle w:val="Sarakstarindkopa"/>
              <w:numPr>
                <w:ilvl w:val="0"/>
                <w:numId w:val="20"/>
              </w:numPr>
              <w:spacing w:after="0" w:line="280" w:lineRule="atLeast"/>
              <w:jc w:val="center"/>
              <w:rPr>
                <w:rFonts w:ascii="Times New Roman" w:eastAsia="Times New Roman" w:hAnsi="Times New Roman" w:cs="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 xml:space="preserve">SIA “R.A.L.”, </w:t>
            </w:r>
            <w:proofErr w:type="spellStart"/>
            <w:r w:rsidRPr="001D5507">
              <w:rPr>
                <w:rFonts w:ascii="Times New Roman" w:eastAsia="Times New Roman" w:hAnsi="Times New Roman" w:cs="Times New Roman"/>
                <w:sz w:val="24"/>
                <w:szCs w:val="24"/>
              </w:rPr>
              <w:t>reģ</w:t>
            </w:r>
            <w:proofErr w:type="spellEnd"/>
            <w:r w:rsidRPr="001D5507">
              <w:rPr>
                <w:rFonts w:ascii="Times New Roman" w:eastAsia="Times New Roman" w:hAnsi="Times New Roman" w:cs="Times New Roman"/>
                <w:sz w:val="24"/>
                <w:szCs w:val="24"/>
              </w:rPr>
              <w:t>. Nr. 50003259951, Brīvības iela 85, Rīga, LV – 1001</w:t>
            </w:r>
          </w:p>
        </w:tc>
        <w:tc>
          <w:tcPr>
            <w:tcW w:w="3089" w:type="dxa"/>
            <w:tcBorders>
              <w:top w:val="single" w:sz="4" w:space="0" w:color="000000"/>
              <w:left w:val="single" w:sz="4" w:space="0" w:color="000000"/>
              <w:bottom w:val="single" w:sz="4" w:space="0" w:color="000000"/>
              <w:right w:val="single" w:sz="4" w:space="0" w:color="000000"/>
            </w:tcBorders>
          </w:tcPr>
          <w:p w:rsidR="001D5507" w:rsidRPr="001D5507" w:rsidRDefault="001D5507" w:rsidP="001D5507">
            <w:pPr>
              <w:spacing w:before="200" w:after="0" w:line="280" w:lineRule="atLeast"/>
              <w:jc w:val="center"/>
              <w:rPr>
                <w:rFonts w:ascii="Times New Roman" w:eastAsia="Times New Roman" w:hAnsi="Times New Roman" w:cs="Times New Roman"/>
                <w:sz w:val="24"/>
                <w:szCs w:val="24"/>
              </w:rPr>
            </w:pPr>
            <w:r w:rsidRPr="001D5507">
              <w:rPr>
                <w:rFonts w:ascii="Times New Roman" w:eastAsia="Times New Roman" w:hAnsi="Times New Roman" w:cs="Times New Roman"/>
                <w:sz w:val="24"/>
                <w:szCs w:val="24"/>
              </w:rPr>
              <w:t>16875,00</w:t>
            </w:r>
          </w:p>
        </w:tc>
      </w:tr>
    </w:tbl>
    <w:p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1D5507">
        <w:rPr>
          <w:rFonts w:ascii="Times New Roman" w:eastAsia="Arial Unicode MS" w:hAnsi="Times New Roman" w:cs="Times New Roman"/>
          <w:kern w:val="1"/>
          <w:sz w:val="24"/>
          <w:szCs w:val="24"/>
          <w:lang w:eastAsia="ar-SA"/>
        </w:rPr>
        <w:t>10</w:t>
      </w:r>
      <w:r w:rsidR="008872AF">
        <w:rPr>
          <w:rFonts w:ascii="Times New Roman" w:eastAsia="Arial Unicode MS" w:hAnsi="Times New Roman" w:cs="Times New Roman"/>
          <w:kern w:val="1"/>
          <w:sz w:val="24"/>
          <w:szCs w:val="24"/>
          <w:lang w:eastAsia="ar-SA"/>
        </w:rPr>
        <w:t xml:space="preserve">. </w:t>
      </w:r>
      <w:r w:rsidR="001D5507">
        <w:rPr>
          <w:rFonts w:ascii="Times New Roman" w:eastAsia="Arial Unicode MS" w:hAnsi="Times New Roman" w:cs="Times New Roman"/>
          <w:kern w:val="1"/>
          <w:sz w:val="24"/>
          <w:szCs w:val="24"/>
          <w:lang w:eastAsia="ar-SA"/>
        </w:rPr>
        <w:t>septembrī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Pr="00CD507F">
        <w:rPr>
          <w:rFonts w:ascii="Times New Roman" w:eastAsia="Arial Unicode MS" w:hAnsi="Times New Roman" w:cs="Times New Roman"/>
          <w:kern w:val="1"/>
          <w:sz w:val="24"/>
          <w:szCs w:val="24"/>
          <w:lang w:eastAsia="ar-SA"/>
        </w:rPr>
        <w:t>VSIA</w:t>
      </w:r>
      <w:r w:rsidRPr="00CD507F">
        <w:rPr>
          <w:rFonts w:ascii="Times New Roman" w:eastAsia="Times New Roman" w:hAnsi="Times New Roman" w:cs="Times New Roman"/>
          <w:sz w:val="24"/>
          <w:szCs w:val="24"/>
        </w:rPr>
        <w:t xml:space="preserve"> „Traumatoloģijas un ortopēdijas slimnīca”, administratīvā korpusa II stāvā, Duntes ielā 22, Rīgā, Latvijā, slēgtā sanāksmē.</w:t>
      </w:r>
    </w:p>
    <w:p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p w:rsidR="006D56C5" w:rsidRPr="006D56C5" w:rsidRDefault="006D56C5" w:rsidP="00A9795F">
      <w:pPr>
        <w:pStyle w:val="Sarakstarindkopa"/>
        <w:widowControl w:val="0"/>
        <w:numPr>
          <w:ilvl w:val="1"/>
          <w:numId w:val="2"/>
        </w:numPr>
        <w:spacing w:before="120" w:after="0" w:line="260" w:lineRule="atLeast"/>
        <w:ind w:left="714" w:hanging="357"/>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w:t>
      </w:r>
      <w:r w:rsidRPr="009D02D0">
        <w:rPr>
          <w:rFonts w:ascii="Times New Roman" w:eastAsia="Times New Roman" w:hAnsi="Times New Roman" w:cs="Times New Roman"/>
          <w:bCs/>
          <w:sz w:val="24"/>
          <w:szCs w:val="24"/>
        </w:rPr>
        <w:t xml:space="preserve"> piedāv</w:t>
      </w:r>
      <w:r>
        <w:rPr>
          <w:rFonts w:ascii="Times New Roman" w:eastAsia="Times New Roman" w:hAnsi="Times New Roman" w:cs="Times New Roman"/>
          <w:bCs/>
          <w:sz w:val="24"/>
          <w:szCs w:val="24"/>
        </w:rPr>
        <w:t>ājumi atbilst visām nolikumā paredzētajām piedāvājuma noformējuma un atlases prasībām</w:t>
      </w:r>
      <w:r>
        <w:rPr>
          <w:rFonts w:ascii="Times New Roman" w:eastAsia="Times New Roman" w:hAnsi="Times New Roman" w:cs="Times New Roman"/>
          <w:bCs/>
          <w:sz w:val="24"/>
          <w:szCs w:val="24"/>
        </w:rPr>
        <w:t>.</w:t>
      </w:r>
    </w:p>
    <w:p w:rsidR="006D56C5" w:rsidRPr="006D56C5" w:rsidRDefault="006D56C5" w:rsidP="006D56C5">
      <w:pPr>
        <w:pStyle w:val="Sarakstarindkopa"/>
        <w:widowControl w:val="0"/>
        <w:numPr>
          <w:ilvl w:val="1"/>
          <w:numId w:val="2"/>
        </w:numPr>
        <w:spacing w:before="200" w:after="0" w:line="26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Pretendentu tehniskie piedāvājumi</w:t>
      </w:r>
      <w:r>
        <w:rPr>
          <w:rFonts w:ascii="Times New Roman" w:eastAsia="Times New Roman" w:hAnsi="Times New Roman" w:cs="Times New Roman"/>
          <w:bCs/>
          <w:sz w:val="24"/>
          <w:szCs w:val="24"/>
        </w:rPr>
        <w:t>:</w:t>
      </w:r>
    </w:p>
    <w:p w:rsidR="006D56C5" w:rsidRPr="006D56C5" w:rsidRDefault="006D56C5" w:rsidP="006D56C5">
      <w:pPr>
        <w:pStyle w:val="Sarakstarindkopa"/>
        <w:widowControl w:val="0"/>
        <w:numPr>
          <w:ilvl w:val="2"/>
          <w:numId w:val="2"/>
        </w:numPr>
        <w:spacing w:before="200" w:after="0" w:line="260" w:lineRule="atLeast"/>
        <w:jc w:val="both"/>
        <w:rPr>
          <w:rFonts w:ascii="Times New Roman" w:eastAsia="Times New Roman" w:hAnsi="Times New Roman" w:cs="Times New Roman"/>
          <w:b/>
          <w:bCs/>
          <w:sz w:val="24"/>
          <w:szCs w:val="24"/>
        </w:rPr>
      </w:pPr>
      <w:r w:rsidRPr="00AD65E3">
        <w:rPr>
          <w:rFonts w:ascii="Times New Roman" w:eastAsia="Times New Roman" w:hAnsi="Times New Roman" w:cs="Times New Roman"/>
          <w:b/>
          <w:bCs/>
          <w:sz w:val="24"/>
          <w:szCs w:val="24"/>
        </w:rPr>
        <w:t>SIA “</w:t>
      </w:r>
      <w:proofErr w:type="spellStart"/>
      <w:r w:rsidRPr="00AD65E3">
        <w:rPr>
          <w:rFonts w:ascii="Times New Roman" w:eastAsia="Times New Roman" w:hAnsi="Times New Roman" w:cs="Times New Roman"/>
          <w:b/>
          <w:bCs/>
          <w:sz w:val="24"/>
          <w:szCs w:val="24"/>
        </w:rPr>
        <w:t>Medasistents</w:t>
      </w:r>
      <w:proofErr w:type="spellEnd"/>
      <w:r w:rsidRPr="00AD65E3">
        <w:rPr>
          <w:rFonts w:ascii="Times New Roman" w:eastAsia="Times New Roman" w:hAnsi="Times New Roman" w:cs="Times New Roman"/>
          <w:b/>
          <w:bCs/>
          <w:sz w:val="24"/>
          <w:szCs w:val="24"/>
        </w:rPr>
        <w:t>”</w:t>
      </w:r>
      <w:r w:rsidR="00AD65E3" w:rsidRPr="00AD65E3">
        <w:rPr>
          <w:rFonts w:ascii="Times New Roman" w:eastAsia="Times New Roman" w:hAnsi="Times New Roman" w:cs="Times New Roman"/>
          <w:b/>
          <w:sz w:val="24"/>
          <w:szCs w:val="24"/>
        </w:rPr>
        <w:t xml:space="preserve"> </w:t>
      </w:r>
      <w:r w:rsidR="00AD65E3" w:rsidRPr="00D240A3">
        <w:rPr>
          <w:rFonts w:ascii="Times New Roman" w:eastAsia="Times New Roman" w:hAnsi="Times New Roman" w:cs="Times New Roman"/>
          <w:sz w:val="24"/>
          <w:szCs w:val="24"/>
        </w:rPr>
        <w:t>iesniegtais piedāvājums atbilst Tehniskās specifikācijas prasībām un tiek virzīts vērtēšanai nākam</w:t>
      </w:r>
      <w:r w:rsidR="00AD65E3">
        <w:rPr>
          <w:rFonts w:ascii="Times New Roman" w:eastAsia="Times New Roman" w:hAnsi="Times New Roman" w:cs="Times New Roman"/>
          <w:sz w:val="24"/>
          <w:szCs w:val="24"/>
        </w:rPr>
        <w:t xml:space="preserve">ajā </w:t>
      </w:r>
      <w:r w:rsidR="00AD65E3" w:rsidRPr="0068770F">
        <w:rPr>
          <w:rFonts w:ascii="Times New Roman" w:eastAsia="Times New Roman" w:hAnsi="Times New Roman" w:cs="Times New Roman"/>
          <w:sz w:val="24"/>
          <w:szCs w:val="24"/>
        </w:rPr>
        <w:t>posmā</w:t>
      </w:r>
      <w:r w:rsidR="00AD65E3">
        <w:rPr>
          <w:rFonts w:ascii="Times New Roman" w:eastAsia="Times New Roman" w:hAnsi="Times New Roman" w:cs="Times New Roman"/>
          <w:sz w:val="24"/>
          <w:szCs w:val="24"/>
        </w:rPr>
        <w:t>.</w:t>
      </w:r>
    </w:p>
    <w:p w:rsidR="006D56C5" w:rsidRPr="006D56C5" w:rsidRDefault="006D56C5" w:rsidP="006D56C5">
      <w:pPr>
        <w:pStyle w:val="Sarakstarindkopa"/>
        <w:widowControl w:val="0"/>
        <w:numPr>
          <w:ilvl w:val="2"/>
          <w:numId w:val="2"/>
        </w:numPr>
        <w:spacing w:before="200" w:after="0" w:line="260" w:lineRule="atLeast"/>
        <w:jc w:val="both"/>
        <w:rPr>
          <w:rFonts w:ascii="Times New Roman" w:eastAsia="Times New Roman" w:hAnsi="Times New Roman" w:cs="Times New Roman"/>
          <w:b/>
          <w:bCs/>
          <w:sz w:val="24"/>
          <w:szCs w:val="24"/>
        </w:rPr>
      </w:pPr>
      <w:r w:rsidRPr="00AD65E3">
        <w:rPr>
          <w:rFonts w:ascii="Times New Roman" w:eastAsia="Times New Roman" w:hAnsi="Times New Roman" w:cs="Times New Roman"/>
          <w:b/>
          <w:bCs/>
          <w:sz w:val="24"/>
          <w:szCs w:val="24"/>
        </w:rPr>
        <w:lastRenderedPageBreak/>
        <w:t>SIA “</w:t>
      </w:r>
      <w:proofErr w:type="spellStart"/>
      <w:r w:rsidRPr="00AD65E3">
        <w:rPr>
          <w:rFonts w:ascii="Times New Roman" w:eastAsia="Times New Roman" w:hAnsi="Times New Roman" w:cs="Times New Roman"/>
          <w:b/>
          <w:bCs/>
          <w:sz w:val="24"/>
          <w:szCs w:val="24"/>
        </w:rPr>
        <w:t>Medeksperts</w:t>
      </w:r>
      <w:proofErr w:type="spellEnd"/>
      <w:r w:rsidRPr="00AD65E3">
        <w:rPr>
          <w:rFonts w:ascii="Times New Roman" w:eastAsia="Times New Roman" w:hAnsi="Times New Roman" w:cs="Times New Roman"/>
          <w:b/>
          <w:bCs/>
          <w:sz w:val="24"/>
          <w:szCs w:val="24"/>
        </w:rPr>
        <w:t>”</w:t>
      </w:r>
      <w:r w:rsidR="00AD65E3" w:rsidRPr="00AD65E3">
        <w:rPr>
          <w:rFonts w:ascii="Times New Roman" w:eastAsia="Times New Roman" w:hAnsi="Times New Roman" w:cs="Times New Roman"/>
          <w:sz w:val="24"/>
          <w:szCs w:val="24"/>
        </w:rPr>
        <w:t xml:space="preserve"> </w:t>
      </w:r>
      <w:r w:rsidR="00AD65E3" w:rsidRPr="007C0A3E">
        <w:rPr>
          <w:rFonts w:ascii="Times New Roman" w:eastAsia="Times New Roman" w:hAnsi="Times New Roman" w:cs="Times New Roman"/>
          <w:sz w:val="24"/>
          <w:szCs w:val="24"/>
        </w:rPr>
        <w:t>iesniegtais piedāvājums neatbilst Tehniskās specifikācijas prasībām, jo piedāvāts ir p</w:t>
      </w:r>
      <w:r w:rsidR="00AD65E3" w:rsidRPr="007C0A3E">
        <w:rPr>
          <w:rFonts w:ascii="Times New Roman" w:hAnsi="Times New Roman" w:cs="Times New Roman"/>
          <w:sz w:val="24"/>
          <w:szCs w:val="24"/>
        </w:rPr>
        <w:t xml:space="preserve">lāksnītes izmērs 5x10x20 mm, iepakojumā 1 plāksnīte ar kopējo tilpumu 1 cm3, </w:t>
      </w:r>
      <w:r w:rsidR="00AD65E3" w:rsidRPr="007C0A3E">
        <w:rPr>
          <w:rFonts w:ascii="Times New Roman" w:eastAsia="Times New Roman" w:hAnsi="Times New Roman" w:cs="Times New Roman"/>
          <w:sz w:val="24"/>
          <w:szCs w:val="24"/>
        </w:rPr>
        <w:t>un piedāvājums netiek virzīts vērtēšanai nākamajā</w:t>
      </w:r>
      <w:r w:rsidR="00AD65E3" w:rsidRPr="0068770F">
        <w:rPr>
          <w:rFonts w:ascii="Times New Roman" w:eastAsia="Times New Roman" w:hAnsi="Times New Roman" w:cs="Times New Roman"/>
          <w:sz w:val="24"/>
          <w:szCs w:val="24"/>
        </w:rPr>
        <w:t xml:space="preserve"> posmā</w:t>
      </w:r>
      <w:r w:rsidR="00AD65E3">
        <w:rPr>
          <w:rFonts w:ascii="Times New Roman" w:eastAsia="Times New Roman" w:hAnsi="Times New Roman" w:cs="Times New Roman"/>
          <w:sz w:val="24"/>
          <w:szCs w:val="24"/>
        </w:rPr>
        <w:t>.</w:t>
      </w:r>
    </w:p>
    <w:p w:rsidR="006D56C5" w:rsidRPr="006D56C5" w:rsidRDefault="006D56C5" w:rsidP="006D56C5">
      <w:pPr>
        <w:pStyle w:val="Sarakstarindkopa"/>
        <w:widowControl w:val="0"/>
        <w:numPr>
          <w:ilvl w:val="2"/>
          <w:numId w:val="2"/>
        </w:numPr>
        <w:spacing w:before="200" w:after="0" w:line="260" w:lineRule="atLeast"/>
        <w:jc w:val="both"/>
        <w:rPr>
          <w:rFonts w:ascii="Times New Roman" w:eastAsia="Times New Roman" w:hAnsi="Times New Roman" w:cs="Times New Roman"/>
          <w:b/>
          <w:bCs/>
          <w:sz w:val="24"/>
          <w:szCs w:val="24"/>
        </w:rPr>
      </w:pPr>
      <w:r w:rsidRPr="00AD65E3">
        <w:rPr>
          <w:rFonts w:ascii="Times New Roman" w:eastAsia="Times New Roman" w:hAnsi="Times New Roman" w:cs="Times New Roman"/>
          <w:b/>
          <w:bCs/>
          <w:sz w:val="24"/>
          <w:szCs w:val="24"/>
        </w:rPr>
        <w:t>SIA “R.A.L.”</w:t>
      </w:r>
      <w:r w:rsidR="00AD65E3" w:rsidRPr="00AD65E3">
        <w:rPr>
          <w:rFonts w:ascii="Times New Roman" w:eastAsia="Times New Roman" w:hAnsi="Times New Roman" w:cs="Times New Roman"/>
          <w:sz w:val="24"/>
          <w:szCs w:val="24"/>
        </w:rPr>
        <w:t xml:space="preserve"> </w:t>
      </w:r>
      <w:r w:rsidR="00AD65E3" w:rsidRPr="0068770F">
        <w:rPr>
          <w:rFonts w:ascii="Times New Roman" w:eastAsia="Times New Roman" w:hAnsi="Times New Roman" w:cs="Times New Roman"/>
          <w:sz w:val="24"/>
          <w:szCs w:val="24"/>
        </w:rPr>
        <w:t>iesniegtais piedāvājums</w:t>
      </w:r>
      <w:r w:rsidR="00AD65E3" w:rsidRPr="00881D9F">
        <w:rPr>
          <w:rFonts w:ascii="Times New Roman" w:eastAsia="Times New Roman" w:hAnsi="Times New Roman" w:cs="Times New Roman"/>
          <w:sz w:val="24"/>
          <w:szCs w:val="24"/>
        </w:rPr>
        <w:t xml:space="preserve"> atbilst Tehniskās specifikācijas prasībām un tiek virzīts vērtēšanai nākamajā posmā</w:t>
      </w:r>
      <w:r w:rsidR="00AD65E3">
        <w:rPr>
          <w:rFonts w:ascii="Times New Roman" w:eastAsia="Times New Roman" w:hAnsi="Times New Roman" w:cs="Times New Roman"/>
          <w:sz w:val="24"/>
          <w:szCs w:val="24"/>
        </w:rPr>
        <w:t>.</w:t>
      </w:r>
    </w:p>
    <w:p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9953FA">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9953FA">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9953FA">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rsidR="007357A1" w:rsidRPr="00CD507F" w:rsidRDefault="00CD507F" w:rsidP="006D56C5">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sidRPr="00CD507F">
        <w:rPr>
          <w:rFonts w:ascii="Times New Roman" w:eastAsia="Times New Roman" w:hAnsi="Times New Roman" w:cs="Times New Roman"/>
          <w:bCs/>
          <w:sz w:val="24"/>
          <w:szCs w:val="24"/>
        </w:rPr>
        <w:t xml:space="preserve">Iepirkuma komisija nolemj </w:t>
      </w:r>
      <w:r w:rsidR="006D56C5">
        <w:rPr>
          <w:rFonts w:ascii="Times New Roman" w:eastAsia="Times New Roman" w:hAnsi="Times New Roman" w:cs="Times New Roman"/>
          <w:bCs/>
          <w:sz w:val="24"/>
          <w:szCs w:val="24"/>
        </w:rPr>
        <w:t>slēgt līgumu ar</w:t>
      </w:r>
      <w:r w:rsidRPr="00CD507F">
        <w:rPr>
          <w:rFonts w:ascii="Times New Roman" w:eastAsia="Times New Roman" w:hAnsi="Times New Roman" w:cs="Times New Roman"/>
          <w:bCs/>
          <w:sz w:val="24"/>
          <w:szCs w:val="24"/>
        </w:rPr>
        <w:t xml:space="preserve"> </w:t>
      </w:r>
      <w:r w:rsidR="006D56C5">
        <w:rPr>
          <w:rFonts w:ascii="Times New Roman" w:eastAsia="Times New Roman" w:hAnsi="Times New Roman" w:cs="Times New Roman"/>
          <w:bCs/>
          <w:sz w:val="24"/>
          <w:szCs w:val="24"/>
        </w:rPr>
        <w:t>SIA “R.A.L.”</w:t>
      </w:r>
      <w:r w:rsidRPr="00CD507F">
        <w:rPr>
          <w:rFonts w:ascii="Times New Roman" w:eastAsia="Times New Roman" w:hAnsi="Times New Roman" w:cs="Times New Roman"/>
          <w:bCs/>
          <w:sz w:val="24"/>
          <w:szCs w:val="24"/>
        </w:rPr>
        <w:t xml:space="preserve"> </w:t>
      </w:r>
      <w:r w:rsidR="006D56C5" w:rsidRPr="006028C8">
        <w:rPr>
          <w:rFonts w:ascii="Times New Roman" w:hAnsi="Times New Roman" w:cs="Times New Roman"/>
          <w:sz w:val="24"/>
          <w:szCs w:val="24"/>
        </w:rPr>
        <w:t xml:space="preserve">par </w:t>
      </w:r>
      <w:r w:rsidR="006D56C5" w:rsidRPr="006028C8">
        <w:rPr>
          <w:rFonts w:ascii="Times New Roman" w:eastAsia="Calibri" w:hAnsi="Times New Roman" w:cs="Times New Roman"/>
          <w:sz w:val="24"/>
          <w:szCs w:val="24"/>
        </w:rPr>
        <w:t xml:space="preserve">līguma kopējo summu </w:t>
      </w:r>
      <w:r w:rsidR="006D56C5" w:rsidRPr="005E089C">
        <w:rPr>
          <w:rFonts w:ascii="Times New Roman" w:eastAsia="Times New Roman" w:hAnsi="Times New Roman" w:cs="Times New Roman"/>
          <w:b/>
          <w:sz w:val="24"/>
          <w:szCs w:val="24"/>
        </w:rPr>
        <w:t>16875,00</w:t>
      </w:r>
      <w:r w:rsidR="006D56C5" w:rsidRPr="005E089C">
        <w:rPr>
          <w:rFonts w:ascii="Times New Roman" w:eastAsia="Calibri" w:hAnsi="Times New Roman" w:cs="Times New Roman"/>
          <w:b/>
          <w:sz w:val="24"/>
          <w:szCs w:val="24"/>
        </w:rPr>
        <w:t>EUR</w:t>
      </w:r>
      <w:r w:rsidR="006D56C5" w:rsidRPr="006028C8">
        <w:rPr>
          <w:rFonts w:ascii="Times New Roman" w:eastAsia="Calibri" w:hAnsi="Times New Roman" w:cs="Times New Roman"/>
          <w:sz w:val="24"/>
          <w:szCs w:val="24"/>
        </w:rPr>
        <w:t xml:space="preserve"> bez PVN</w:t>
      </w:r>
      <w:r w:rsidRPr="00CD507F">
        <w:rPr>
          <w:rFonts w:ascii="Times New Roman" w:eastAsia="Times New Roman" w:hAnsi="Times New Roman" w:cs="Times New Roman"/>
          <w:bCs/>
          <w:sz w:val="24"/>
          <w:szCs w:val="24"/>
        </w:rPr>
        <w:t xml:space="preserve">, jo tā piedāvājums atbilst visām nolikumā paredzētajām prasībām </w:t>
      </w:r>
      <w:r w:rsidR="00253731">
        <w:rPr>
          <w:rFonts w:ascii="Times New Roman" w:eastAsia="Times New Roman" w:hAnsi="Times New Roman" w:cs="Times New Roman"/>
          <w:bCs/>
          <w:sz w:val="24"/>
          <w:szCs w:val="24"/>
        </w:rPr>
        <w:t xml:space="preserve">un </w:t>
      </w:r>
      <w:r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Pr="00CD507F">
        <w:rPr>
          <w:rFonts w:ascii="Times New Roman" w:eastAsia="Times New Roman" w:hAnsi="Times New Roman" w:cs="Times New Roman"/>
          <w:bCs/>
          <w:sz w:val="24"/>
          <w:szCs w:val="24"/>
        </w:rPr>
        <w:t>.</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Konstatētie interešu konflikt</w:t>
      </w:r>
      <w:bookmarkStart w:id="0" w:name="_GoBack"/>
      <w:bookmarkEnd w:id="0"/>
      <w:r>
        <w:rPr>
          <w:rFonts w:ascii="Times New Roman" w:eastAsia="Times New Roman" w:hAnsi="Times New Roman" w:cs="Times New Roman"/>
          <w:b/>
          <w:bCs/>
          <w:sz w:val="24"/>
          <w:szCs w:val="24"/>
        </w:rPr>
        <w:t xml:space="preserve">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rsidR="00652E4C" w:rsidRPr="00D2327B" w:rsidRDefault="00652E4C" w:rsidP="00EF244C">
      <w:pPr>
        <w:spacing w:after="0" w:line="260" w:lineRule="atLeast"/>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Pretendents, kurš iesniedzis piedāvājumu iepirkumā, uz kuru attiecas Publisko iepirkumu likuma 9.panta noteikumi, un kas uzskata, ka ir aizskartas tā tiesības vai ir iespējams šo tiesību aizskārums, ir tiesīgs pieņemto lēmumu pārsūdzēt Administratīvajā rajona tiesā</w:t>
      </w:r>
      <w:r w:rsidR="009D02D0">
        <w:rPr>
          <w:rFonts w:ascii="Times New Roman" w:eastAsia="Times New Roman" w:hAnsi="Times New Roman" w:cs="Times New Roman"/>
          <w:i/>
          <w:color w:val="000000"/>
          <w:sz w:val="24"/>
          <w:szCs w:val="24"/>
        </w:rPr>
        <w:t xml:space="preserve"> Administratīvā procesa likumā noteiktajā kārtībā</w:t>
      </w:r>
      <w:r w:rsidR="008C75DC">
        <w:rPr>
          <w:rFonts w:ascii="Times New Roman" w:eastAsia="Times New Roman" w:hAnsi="Times New Roman" w:cs="Times New Roman"/>
          <w:i/>
          <w:sz w:val="24"/>
          <w:szCs w:val="24"/>
        </w:rPr>
        <w:t>.</w:t>
      </w:r>
    </w:p>
    <w:p w:rsidR="00652E4C" w:rsidRDefault="00652E4C" w:rsidP="00EF244C">
      <w:pPr>
        <w:spacing w:after="0" w:line="260" w:lineRule="atLeast"/>
        <w:jc w:val="both"/>
        <w:rPr>
          <w:rFonts w:ascii="Times New Roman" w:eastAsia="Times New Roman" w:hAnsi="Times New Roman" w:cs="Times New Roman"/>
          <w:sz w:val="24"/>
          <w:szCs w:val="24"/>
        </w:rPr>
      </w:pPr>
    </w:p>
    <w:p w:rsidR="00652E4C"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Sēdes vadītāja: ie</w:t>
      </w:r>
      <w:r w:rsidR="00BB69BB">
        <w:rPr>
          <w:rFonts w:ascii="Times New Roman" w:eastAsia="Times New Roman" w:hAnsi="Times New Roman" w:cs="Times New Roman"/>
          <w:sz w:val="24"/>
          <w:szCs w:val="24"/>
        </w:rPr>
        <w:t>pirkuma komisijas priekšsēdētāja</w:t>
      </w:r>
      <w:r w:rsidRPr="00204630">
        <w:rPr>
          <w:rFonts w:ascii="Times New Roman" w:eastAsia="Times New Roman" w:hAnsi="Times New Roman" w:cs="Times New Roman"/>
          <w:sz w:val="24"/>
          <w:szCs w:val="24"/>
        </w:rPr>
        <w:t>:</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___________________ I. Rantiņa</w:t>
      </w:r>
    </w:p>
    <w:p w:rsidR="00B368C5" w:rsidRPr="00204630" w:rsidRDefault="00B368C5"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652E4C"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Komisijas locekļi:</w:t>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A447FC">
        <w:rPr>
          <w:rFonts w:ascii="Times New Roman" w:eastAsia="Times New Roman" w:hAnsi="Times New Roman" w:cs="Times New Roman"/>
          <w:sz w:val="24"/>
          <w:szCs w:val="24"/>
        </w:rPr>
        <w:t>U. Zariņš</w:t>
      </w:r>
    </w:p>
    <w:p w:rsidR="00B368C5" w:rsidRPr="00204630" w:rsidRDefault="00B368C5" w:rsidP="00EF244C">
      <w:pPr>
        <w:spacing w:after="0" w:line="260" w:lineRule="atLeast"/>
        <w:jc w:val="both"/>
        <w:rPr>
          <w:rFonts w:ascii="Times New Roman" w:eastAsia="Times New Roman" w:hAnsi="Times New Roman" w:cs="Times New Roman"/>
          <w:sz w:val="24"/>
          <w:szCs w:val="24"/>
        </w:rPr>
      </w:pPr>
    </w:p>
    <w:p w:rsidR="00652E4C" w:rsidRPr="00204630" w:rsidRDefault="00652E4C" w:rsidP="00EF244C">
      <w:pPr>
        <w:spacing w:after="0" w:line="260" w:lineRule="atLeast"/>
        <w:jc w:val="both"/>
        <w:rPr>
          <w:rFonts w:ascii="Times New Roman" w:eastAsia="Times New Roman" w:hAnsi="Times New Roman" w:cs="Times New Roman"/>
          <w:sz w:val="24"/>
          <w:szCs w:val="24"/>
        </w:rPr>
      </w:pPr>
    </w:p>
    <w:p w:rsidR="003D5137" w:rsidRPr="008511F1" w:rsidRDefault="00652E4C" w:rsidP="00EF244C">
      <w:pPr>
        <w:spacing w:after="0" w:line="260" w:lineRule="atLeast"/>
        <w:jc w:val="both"/>
        <w:rPr>
          <w:rFonts w:ascii="Times New Roman" w:eastAsia="Times New Roman" w:hAnsi="Times New Roman" w:cs="Times New Roman"/>
          <w:sz w:val="24"/>
          <w:szCs w:val="24"/>
        </w:rPr>
      </w:pP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r>
      <w:r w:rsidRPr="00204630">
        <w:rPr>
          <w:rFonts w:ascii="Times New Roman" w:eastAsia="Times New Roman" w:hAnsi="Times New Roman" w:cs="Times New Roman"/>
          <w:sz w:val="24"/>
          <w:szCs w:val="24"/>
        </w:rPr>
        <w:tab/>
        <w:t xml:space="preserve">___________________ </w:t>
      </w:r>
      <w:r w:rsidR="00F752C0">
        <w:rPr>
          <w:rFonts w:ascii="Times New Roman" w:eastAsia="Times New Roman" w:hAnsi="Times New Roman" w:cs="Times New Roman"/>
          <w:sz w:val="24"/>
          <w:szCs w:val="24"/>
        </w:rPr>
        <w:t>V. Vīksna</w:t>
      </w:r>
      <w:r w:rsidRPr="00204630">
        <w:rPr>
          <w:rFonts w:ascii="Times New Roman" w:eastAsia="Times New Roman" w:hAnsi="Times New Roman" w:cs="Times New Roman"/>
          <w:sz w:val="24"/>
          <w:szCs w:val="24"/>
        </w:rPr>
        <w:t xml:space="preserve"> </w:t>
      </w:r>
    </w:p>
    <w:sectPr w:rsidR="003D5137" w:rsidRPr="008511F1" w:rsidSect="00A9795F">
      <w:footerReference w:type="even" r:id="rId7"/>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76" w:rsidRDefault="00230B76">
      <w:pPr>
        <w:spacing w:after="0" w:line="240" w:lineRule="auto"/>
      </w:pPr>
      <w:r>
        <w:separator/>
      </w:r>
    </w:p>
  </w:endnote>
  <w:endnote w:type="continuationSeparator" w:id="0">
    <w:p w:rsidR="00230B76" w:rsidRDefault="0023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F0998" w:rsidRDefault="00230B7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A9795F">
      <w:rPr>
        <w:rStyle w:val="Lappusesnumurs"/>
        <w:noProof/>
        <w:sz w:val="20"/>
        <w:szCs w:val="20"/>
      </w:rPr>
      <w:t>2</w:t>
    </w:r>
    <w:r w:rsidRPr="005A2340">
      <w:rPr>
        <w:rStyle w:val="Lappusesnumurs"/>
        <w:sz w:val="20"/>
        <w:szCs w:val="20"/>
      </w:rPr>
      <w:fldChar w:fldCharType="end"/>
    </w:r>
  </w:p>
  <w:p w:rsidR="002F0998" w:rsidRDefault="00230B7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76" w:rsidRDefault="00230B76">
      <w:pPr>
        <w:spacing w:after="0" w:line="240" w:lineRule="auto"/>
      </w:pPr>
      <w:r>
        <w:separator/>
      </w:r>
    </w:p>
  </w:footnote>
  <w:footnote w:type="continuationSeparator" w:id="0">
    <w:p w:rsidR="00230B76" w:rsidRDefault="00230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2A140C"/>
    <w:multiLevelType w:val="hybridMultilevel"/>
    <w:tmpl w:val="F3CA0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7"/>
  </w:num>
  <w:num w:numId="4">
    <w:abstractNumId w:val="2"/>
  </w:num>
  <w:num w:numId="5">
    <w:abstractNumId w:val="17"/>
  </w:num>
  <w:num w:numId="6">
    <w:abstractNumId w:val="10"/>
  </w:num>
  <w:num w:numId="7">
    <w:abstractNumId w:val="15"/>
  </w:num>
  <w:num w:numId="8">
    <w:abstractNumId w:val="14"/>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02ADA"/>
    <w:rsid w:val="00017BD1"/>
    <w:rsid w:val="00043805"/>
    <w:rsid w:val="00061A82"/>
    <w:rsid w:val="00075BD0"/>
    <w:rsid w:val="000B7013"/>
    <w:rsid w:val="000E1BC1"/>
    <w:rsid w:val="00120B64"/>
    <w:rsid w:val="0012384B"/>
    <w:rsid w:val="00124741"/>
    <w:rsid w:val="00186D0C"/>
    <w:rsid w:val="001D32C3"/>
    <w:rsid w:val="001D5507"/>
    <w:rsid w:val="001F74E8"/>
    <w:rsid w:val="00200300"/>
    <w:rsid w:val="00213446"/>
    <w:rsid w:val="00230B76"/>
    <w:rsid w:val="0025261D"/>
    <w:rsid w:val="00253731"/>
    <w:rsid w:val="00257E80"/>
    <w:rsid w:val="00276080"/>
    <w:rsid w:val="002A7B3D"/>
    <w:rsid w:val="002B5F5F"/>
    <w:rsid w:val="002C2F29"/>
    <w:rsid w:val="002E6017"/>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97178"/>
    <w:rsid w:val="004A4F93"/>
    <w:rsid w:val="004A7779"/>
    <w:rsid w:val="004B1D6C"/>
    <w:rsid w:val="004C7A0C"/>
    <w:rsid w:val="004D526C"/>
    <w:rsid w:val="004E6E7D"/>
    <w:rsid w:val="004F3159"/>
    <w:rsid w:val="0054455E"/>
    <w:rsid w:val="0056451C"/>
    <w:rsid w:val="00573D70"/>
    <w:rsid w:val="005A2340"/>
    <w:rsid w:val="005A6C3D"/>
    <w:rsid w:val="005E089C"/>
    <w:rsid w:val="00610A83"/>
    <w:rsid w:val="006168BE"/>
    <w:rsid w:val="00652AC2"/>
    <w:rsid w:val="00652E4C"/>
    <w:rsid w:val="006717D8"/>
    <w:rsid w:val="00692C37"/>
    <w:rsid w:val="006B3785"/>
    <w:rsid w:val="006C5195"/>
    <w:rsid w:val="006C600A"/>
    <w:rsid w:val="006C6D3D"/>
    <w:rsid w:val="006D56C5"/>
    <w:rsid w:val="0071300D"/>
    <w:rsid w:val="007357A1"/>
    <w:rsid w:val="00746A70"/>
    <w:rsid w:val="00791933"/>
    <w:rsid w:val="00793FDC"/>
    <w:rsid w:val="007E7852"/>
    <w:rsid w:val="00807F89"/>
    <w:rsid w:val="0082697C"/>
    <w:rsid w:val="00852CBF"/>
    <w:rsid w:val="008532E0"/>
    <w:rsid w:val="0085583F"/>
    <w:rsid w:val="008872AF"/>
    <w:rsid w:val="008A00F8"/>
    <w:rsid w:val="008A1FCD"/>
    <w:rsid w:val="008B06C8"/>
    <w:rsid w:val="008C75DC"/>
    <w:rsid w:val="008D64B9"/>
    <w:rsid w:val="008E7D8C"/>
    <w:rsid w:val="00915F95"/>
    <w:rsid w:val="0092436F"/>
    <w:rsid w:val="00943CD3"/>
    <w:rsid w:val="00960932"/>
    <w:rsid w:val="009953FA"/>
    <w:rsid w:val="009A627F"/>
    <w:rsid w:val="009C4E45"/>
    <w:rsid w:val="009D02D0"/>
    <w:rsid w:val="009F3F7D"/>
    <w:rsid w:val="00A447FC"/>
    <w:rsid w:val="00A66745"/>
    <w:rsid w:val="00A95D60"/>
    <w:rsid w:val="00A9795F"/>
    <w:rsid w:val="00AD3F32"/>
    <w:rsid w:val="00AD65E3"/>
    <w:rsid w:val="00B02FA3"/>
    <w:rsid w:val="00B151C8"/>
    <w:rsid w:val="00B17B07"/>
    <w:rsid w:val="00B31803"/>
    <w:rsid w:val="00B332A0"/>
    <w:rsid w:val="00B368C5"/>
    <w:rsid w:val="00B80CA3"/>
    <w:rsid w:val="00B8312F"/>
    <w:rsid w:val="00B93400"/>
    <w:rsid w:val="00B969E2"/>
    <w:rsid w:val="00B9794B"/>
    <w:rsid w:val="00BA5D03"/>
    <w:rsid w:val="00BB1D89"/>
    <w:rsid w:val="00BB69BB"/>
    <w:rsid w:val="00BD3FE6"/>
    <w:rsid w:val="00C156A8"/>
    <w:rsid w:val="00C17E4D"/>
    <w:rsid w:val="00C33BA1"/>
    <w:rsid w:val="00C36439"/>
    <w:rsid w:val="00C86926"/>
    <w:rsid w:val="00CD4492"/>
    <w:rsid w:val="00CD4668"/>
    <w:rsid w:val="00CD507F"/>
    <w:rsid w:val="00CF6AB5"/>
    <w:rsid w:val="00D2093E"/>
    <w:rsid w:val="00D215F7"/>
    <w:rsid w:val="00D21DFC"/>
    <w:rsid w:val="00D50BB5"/>
    <w:rsid w:val="00D57CD0"/>
    <w:rsid w:val="00D66383"/>
    <w:rsid w:val="00D7166A"/>
    <w:rsid w:val="00D92324"/>
    <w:rsid w:val="00DB6EBD"/>
    <w:rsid w:val="00DB7B3F"/>
    <w:rsid w:val="00DC2F43"/>
    <w:rsid w:val="00DF28BC"/>
    <w:rsid w:val="00E17E42"/>
    <w:rsid w:val="00E54C18"/>
    <w:rsid w:val="00E841E8"/>
    <w:rsid w:val="00ED35A7"/>
    <w:rsid w:val="00ED43CE"/>
    <w:rsid w:val="00EF244C"/>
    <w:rsid w:val="00F22935"/>
    <w:rsid w:val="00F752C0"/>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B9E2"/>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1D5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character" w:customStyle="1" w:styleId="Virsraksts1Rakstz">
    <w:name w:val="Virsraksts 1 Rakstz."/>
    <w:basedOn w:val="Noklusjumarindkopasfonts"/>
    <w:link w:val="Virsraksts1"/>
    <w:uiPriority w:val="9"/>
    <w:rsid w:val="001D5507"/>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2708</Words>
  <Characters>1544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Vineta Vīksna</cp:lastModifiedBy>
  <cp:revision>9</cp:revision>
  <cp:lastPrinted>2018-06-01T12:27:00Z</cp:lastPrinted>
  <dcterms:created xsi:type="dcterms:W3CDTF">2018-09-12T11:42:00Z</dcterms:created>
  <dcterms:modified xsi:type="dcterms:W3CDTF">2018-09-12T11:58:00Z</dcterms:modified>
</cp:coreProperties>
</file>