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4B1D6C" w:rsidRPr="008B54B2" w:rsidRDefault="004B1D6C" w:rsidP="004B1D6C">
      <w:pPr>
        <w:spacing w:after="0" w:line="240" w:lineRule="auto"/>
        <w:jc w:val="center"/>
        <w:rPr>
          <w:rFonts w:ascii="Times New Roman" w:eastAsia="Times New Roman" w:hAnsi="Times New Roman" w:cs="Times New Roman"/>
          <w:sz w:val="24"/>
          <w:szCs w:val="24"/>
        </w:rPr>
      </w:pPr>
      <w:r w:rsidRPr="008B54B2">
        <w:rPr>
          <w:rFonts w:ascii="Times New Roman" w:eastAsia="Times New Roman" w:hAnsi="Times New Roman" w:cs="Times New Roman"/>
          <w:sz w:val="24"/>
          <w:szCs w:val="24"/>
        </w:rPr>
        <w:t>Iepirkuma procedūras</w:t>
      </w:r>
    </w:p>
    <w:p w:rsidR="00652E4C" w:rsidRPr="00367FF4" w:rsidRDefault="00652E4C" w:rsidP="00652E4C">
      <w:pPr>
        <w:spacing w:after="0" w:line="240" w:lineRule="auto"/>
        <w:jc w:val="center"/>
        <w:rPr>
          <w:rFonts w:ascii="Times New Roman" w:eastAsia="Times New Roman" w:hAnsi="Times New Roman" w:cs="Times New Roman"/>
          <w:sz w:val="24"/>
          <w:szCs w:val="24"/>
        </w:rPr>
      </w:pPr>
      <w:r w:rsidRPr="00367FF4">
        <w:rPr>
          <w:rFonts w:ascii="Times New Roman" w:eastAsia="Times New Roman" w:hAnsi="Times New Roman" w:cs="Times New Roman"/>
          <w:b/>
          <w:sz w:val="24"/>
          <w:szCs w:val="24"/>
        </w:rPr>
        <w:t>„</w:t>
      </w:r>
      <w:r w:rsidR="00367FF4" w:rsidRPr="00367FF4">
        <w:rPr>
          <w:rFonts w:ascii="Times New Roman" w:hAnsi="Times New Roman" w:cs="Times New Roman"/>
          <w:b/>
          <w:sz w:val="24"/>
        </w:rPr>
        <w:t>Ķirurģiskā šuvju materiāla piegāde</w:t>
      </w:r>
      <w:r w:rsidRPr="00367FF4">
        <w:rPr>
          <w:rFonts w:ascii="Times New Roman" w:eastAsia="Times New Roman" w:hAnsi="Times New Roman" w:cs="Times New Roman"/>
          <w:b/>
          <w:sz w:val="24"/>
          <w:szCs w:val="24"/>
        </w:rPr>
        <w:t>”,</w:t>
      </w:r>
    </w:p>
    <w:p w:rsidR="00652E4C" w:rsidRPr="00367FF4" w:rsidRDefault="00652E4C" w:rsidP="00652E4C">
      <w:pPr>
        <w:spacing w:after="0" w:line="240" w:lineRule="auto"/>
        <w:jc w:val="center"/>
        <w:rPr>
          <w:rFonts w:ascii="Times New Roman" w:eastAsia="Times New Roman" w:hAnsi="Times New Roman" w:cs="Times New Roman"/>
          <w:sz w:val="24"/>
          <w:szCs w:val="24"/>
        </w:rPr>
      </w:pPr>
      <w:r w:rsidRPr="00367FF4">
        <w:rPr>
          <w:rFonts w:ascii="Times New Roman" w:eastAsia="Times New Roman" w:hAnsi="Times New Roman" w:cs="Times New Roman"/>
          <w:sz w:val="24"/>
          <w:szCs w:val="24"/>
        </w:rPr>
        <w:t>iepirkuma identifikācijas Nr. VSIA TOS 2018/</w:t>
      </w:r>
      <w:r w:rsidR="00367FF4" w:rsidRPr="00367FF4">
        <w:rPr>
          <w:rFonts w:ascii="Times New Roman" w:eastAsia="Times New Roman" w:hAnsi="Times New Roman" w:cs="Times New Roman"/>
          <w:sz w:val="24"/>
          <w:szCs w:val="24"/>
        </w:rPr>
        <w:t>8</w:t>
      </w:r>
      <w:r w:rsidRPr="00367FF4">
        <w:rPr>
          <w:rFonts w:ascii="Times New Roman" w:eastAsia="Times New Roman" w:hAnsi="Times New Roman" w:cs="Times New Roman"/>
          <w:sz w:val="24"/>
          <w:szCs w:val="24"/>
        </w:rPr>
        <w:t>MP</w:t>
      </w:r>
    </w:p>
    <w:p w:rsidR="00B332A0" w:rsidRPr="00367FF4"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r w:rsidR="004A4F93" w:rsidRPr="00B332A0">
        <w:rPr>
          <w:rFonts w:ascii="Times New Roman" w:eastAsia="Times New Roman" w:hAnsi="Times New Roman" w:cs="Times New Roman"/>
          <w:b/>
          <w:bCs/>
          <w:caps/>
          <w:sz w:val="24"/>
          <w:szCs w:val="24"/>
        </w:rPr>
        <w:t xml:space="preserve"> par iepirkuma procedūru</w:t>
      </w: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367FF4">
        <w:rPr>
          <w:rFonts w:ascii="Times New Roman" w:eastAsia="Times New Roman" w:hAnsi="Times New Roman" w:cs="Times New Roman"/>
          <w:bCs/>
          <w:sz w:val="24"/>
          <w:szCs w:val="24"/>
        </w:rPr>
        <w:t>29</w:t>
      </w:r>
      <w:r w:rsidR="00573D70">
        <w:rPr>
          <w:rFonts w:ascii="Times New Roman" w:eastAsia="Times New Roman" w:hAnsi="Times New Roman" w:cs="Times New Roman"/>
          <w:bCs/>
          <w:sz w:val="24"/>
          <w:szCs w:val="24"/>
        </w:rPr>
        <w:t xml:space="preserve">. </w:t>
      </w:r>
      <w:r w:rsidR="00367FF4">
        <w:rPr>
          <w:rFonts w:ascii="Times New Roman" w:eastAsia="Times New Roman" w:hAnsi="Times New Roman" w:cs="Times New Roman"/>
          <w:bCs/>
          <w:sz w:val="24"/>
          <w:szCs w:val="24"/>
        </w:rPr>
        <w:t>maijā</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Pr="00B332A0" w:rsidRDefault="004A4F93" w:rsidP="004A4F93">
      <w:pPr>
        <w:spacing w:after="0" w:line="240" w:lineRule="auto"/>
        <w:rPr>
          <w:rFonts w:ascii="Times New Roman" w:eastAsia="Times New Roman" w:hAnsi="Times New Roman" w:cs="Times New Roman"/>
          <w:b/>
          <w:bCs/>
          <w:sz w:val="24"/>
          <w:szCs w:val="24"/>
        </w:rPr>
      </w:pPr>
    </w:p>
    <w:p w:rsidR="004A4F93" w:rsidRPr="0046275D" w:rsidRDefault="004A4F93" w:rsidP="00EF244C">
      <w:pPr>
        <w:widowControl w:val="0"/>
        <w:numPr>
          <w:ilvl w:val="0"/>
          <w:numId w:val="2"/>
        </w:numPr>
        <w:spacing w:after="0" w:line="260" w:lineRule="atLeast"/>
        <w:ind w:left="360"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 xml:space="preserve">Pasūtītājs: valsts sabiedrība ar ierobežotu atbildību “Traumatoloģijas un ortopēdijas slimnīca” </w:t>
      </w:r>
      <w:r w:rsidR="009C4E45" w:rsidRPr="00652E4C">
        <w:rPr>
          <w:rFonts w:ascii="Times New Roman" w:eastAsia="Times New Roman" w:hAnsi="Times New Roman" w:cs="Times New Roman"/>
          <w:bCs/>
          <w:sz w:val="24"/>
          <w:szCs w:val="24"/>
        </w:rPr>
        <w:t xml:space="preserve">(turpmāk tekstā </w:t>
      </w:r>
      <w:r w:rsidR="009C4E45" w:rsidRPr="0046275D">
        <w:rPr>
          <w:rFonts w:ascii="Times New Roman" w:eastAsia="Times New Roman" w:hAnsi="Times New Roman" w:cs="Times New Roman"/>
          <w:bCs/>
          <w:sz w:val="24"/>
          <w:szCs w:val="24"/>
        </w:rPr>
        <w:t>Slimnīca)</w:t>
      </w:r>
      <w:r w:rsidR="00652E4C" w:rsidRPr="0046275D">
        <w:rPr>
          <w:rFonts w:ascii="Times New Roman" w:eastAsia="Times New Roman" w:hAnsi="Times New Roman" w:cs="Times New Roman"/>
          <w:bCs/>
          <w:sz w:val="24"/>
          <w:szCs w:val="24"/>
        </w:rPr>
        <w:t xml:space="preserve">,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652E4C" w:rsidRPr="0046275D" w:rsidRDefault="00652E4C" w:rsidP="00EF244C">
      <w:pPr>
        <w:widowControl w:val="0"/>
        <w:spacing w:after="0" w:line="260" w:lineRule="atLeast"/>
        <w:ind w:left="360"/>
        <w:jc w:val="both"/>
        <w:rPr>
          <w:rFonts w:ascii="Times New Roman" w:eastAsia="Times New Roman" w:hAnsi="Times New Roman" w:cs="Times New Roman"/>
          <w:snapToGrid w:val="0"/>
          <w:sz w:val="24"/>
          <w:szCs w:val="24"/>
        </w:rPr>
      </w:pPr>
    </w:p>
    <w:p w:rsidR="009C4E45" w:rsidRPr="0046275D" w:rsidRDefault="009C4E45" w:rsidP="00EF244C">
      <w:pPr>
        <w:numPr>
          <w:ilvl w:val="0"/>
          <w:numId w:val="2"/>
        </w:numPr>
        <w:spacing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Slimnīcas mājas lapā ievietots </w:t>
      </w:r>
      <w:r w:rsidRPr="0046275D">
        <w:rPr>
          <w:rFonts w:ascii="Times New Roman" w:eastAsia="Times New Roman" w:hAnsi="Times New Roman" w:cs="Times New Roman"/>
          <w:b/>
          <w:bCs/>
          <w:sz w:val="24"/>
          <w:szCs w:val="24"/>
        </w:rPr>
        <w:t>201</w:t>
      </w:r>
      <w:r w:rsidR="00652E4C" w:rsidRPr="0046275D">
        <w:rPr>
          <w:rFonts w:ascii="Times New Roman" w:eastAsia="Times New Roman" w:hAnsi="Times New Roman" w:cs="Times New Roman"/>
          <w:b/>
          <w:bCs/>
          <w:sz w:val="24"/>
          <w:szCs w:val="24"/>
        </w:rPr>
        <w:t>8</w:t>
      </w:r>
      <w:r w:rsidRPr="0046275D">
        <w:rPr>
          <w:rFonts w:ascii="Times New Roman" w:eastAsia="Times New Roman" w:hAnsi="Times New Roman" w:cs="Times New Roman"/>
          <w:b/>
          <w:bCs/>
          <w:sz w:val="24"/>
          <w:szCs w:val="24"/>
        </w:rPr>
        <w:t xml:space="preserve">. gada </w:t>
      </w:r>
      <w:r w:rsidR="002F0F1C">
        <w:rPr>
          <w:rFonts w:ascii="Times New Roman" w:eastAsia="Times New Roman" w:hAnsi="Times New Roman" w:cs="Times New Roman"/>
          <w:b/>
          <w:bCs/>
          <w:sz w:val="24"/>
          <w:szCs w:val="24"/>
        </w:rPr>
        <w:t>03. aprīlī</w:t>
      </w:r>
      <w:r w:rsidR="00B31803" w:rsidRPr="0046275D">
        <w:rPr>
          <w:rFonts w:ascii="Times New Roman" w:eastAsia="Times New Roman" w:hAnsi="Times New Roman" w:cs="Times New Roman"/>
          <w:sz w:val="24"/>
          <w:szCs w:val="24"/>
        </w:rPr>
        <w:t>.</w:t>
      </w:r>
    </w:p>
    <w:p w:rsidR="00652E4C" w:rsidRPr="0046275D" w:rsidRDefault="00652E4C" w:rsidP="00EF244C">
      <w:pPr>
        <w:pStyle w:val="Sarakstarindkopa"/>
        <w:spacing w:line="260" w:lineRule="atLeast"/>
        <w:rPr>
          <w:rFonts w:ascii="Times New Roman" w:eastAsia="Times New Roman" w:hAnsi="Times New Roman" w:cs="Times New Roman"/>
          <w:sz w:val="24"/>
          <w:szCs w:val="24"/>
        </w:rPr>
      </w:pPr>
    </w:p>
    <w:p w:rsidR="00652E4C" w:rsidRPr="002F0F1C" w:rsidRDefault="004A4F93" w:rsidP="00EF244C">
      <w:pPr>
        <w:pStyle w:val="Sarakstarindkopa"/>
        <w:numPr>
          <w:ilvl w:val="0"/>
          <w:numId w:val="2"/>
        </w:numPr>
        <w:spacing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652E4C" w:rsidRPr="0046275D">
        <w:rPr>
          <w:rFonts w:ascii="Times New Roman" w:hAnsi="Times New Roman" w:cs="Times New Roman"/>
          <w:sz w:val="24"/>
          <w:szCs w:val="24"/>
        </w:rPr>
        <w:t xml:space="preserve">ar slimnīcas valdes </w:t>
      </w:r>
      <w:r w:rsidR="00652E4C" w:rsidRPr="002F0F1C">
        <w:rPr>
          <w:rFonts w:ascii="Times New Roman" w:hAnsi="Times New Roman" w:cs="Times New Roman"/>
          <w:sz w:val="24"/>
          <w:szCs w:val="24"/>
        </w:rPr>
        <w:t xml:space="preserve">priekšsēdētājas A. Vaivodes </w:t>
      </w:r>
      <w:r w:rsidR="002F0F1C" w:rsidRPr="002F0F1C">
        <w:rPr>
          <w:rFonts w:ascii="Times New Roman" w:hAnsi="Times New Roman" w:cs="Times New Roman"/>
          <w:sz w:val="24"/>
          <w:szCs w:val="24"/>
        </w:rPr>
        <w:t>2018. gada 03. aprīļa rīkojumu Nr. 01</w:t>
      </w:r>
      <w:r w:rsidR="002F0F1C" w:rsidRPr="002F0F1C">
        <w:rPr>
          <w:rFonts w:ascii="Times New Roman" w:hAnsi="Times New Roman" w:cs="Times New Roman"/>
          <w:sz w:val="24"/>
          <w:szCs w:val="24"/>
        </w:rPr>
        <w:noBreakHyphen/>
        <w:t>6/51 apstiprināta Iepirkuma komisija</w:t>
      </w:r>
      <w:r w:rsidR="00652E4C" w:rsidRPr="002F0F1C">
        <w:rPr>
          <w:rFonts w:ascii="Times New Roman" w:hAnsi="Times New Roman" w:cs="Times New Roman"/>
          <w:sz w:val="24"/>
          <w:szCs w:val="24"/>
        </w:rPr>
        <w:t xml:space="preserve">: </w:t>
      </w:r>
      <w:r w:rsidR="002F0F1C" w:rsidRPr="006C0359">
        <w:rPr>
          <w:rFonts w:ascii="Times New Roman" w:eastAsia="Times New Roman" w:hAnsi="Times New Roman" w:cs="Times New Roman"/>
          <w:sz w:val="24"/>
          <w:szCs w:val="24"/>
        </w:rPr>
        <w:t>iepirkuma komisijas priekšsēdētāja – valdes locekle Inese Rantiņa,</w:t>
      </w:r>
      <w:r w:rsidR="002F0F1C" w:rsidRPr="00630393">
        <w:rPr>
          <w:rFonts w:ascii="Times New Roman" w:eastAsia="Times New Roman" w:hAnsi="Times New Roman" w:cs="Times New Roman"/>
          <w:sz w:val="24"/>
          <w:szCs w:val="24"/>
        </w:rPr>
        <w:t xml:space="preserve"> </w:t>
      </w:r>
      <w:r w:rsidR="002F0F1C" w:rsidRPr="002F0F1C">
        <w:rPr>
          <w:rFonts w:ascii="Times New Roman" w:eastAsia="Times New Roman" w:hAnsi="Times New Roman" w:cs="Times New Roman"/>
          <w:sz w:val="24"/>
          <w:szCs w:val="24"/>
        </w:rPr>
        <w:t xml:space="preserve">komisijas locekļi: </w:t>
      </w:r>
      <w:r w:rsidR="002F0F1C" w:rsidRPr="002F0F1C">
        <w:rPr>
          <w:rFonts w:ascii="Times New Roman" w:hAnsi="Times New Roman" w:cs="Times New Roman"/>
          <w:bCs/>
          <w:sz w:val="24"/>
          <w:szCs w:val="24"/>
          <w:lang w:eastAsia="ar-SA"/>
        </w:rPr>
        <w:t>galvenais ārsts Uģis Zariņš</w:t>
      </w:r>
      <w:r w:rsidR="002F0F1C" w:rsidRPr="002F0F1C">
        <w:rPr>
          <w:rFonts w:ascii="Times New Roman" w:eastAsia="Times New Roman" w:hAnsi="Times New Roman" w:cs="Times New Roman"/>
          <w:sz w:val="24"/>
          <w:szCs w:val="24"/>
        </w:rPr>
        <w:t xml:space="preserve">, Ķirurģisko operāciju nodaļas vadītāja Ilga Bulāne, </w:t>
      </w:r>
      <w:r w:rsidR="002F0F1C" w:rsidRPr="002F0F1C">
        <w:rPr>
          <w:rFonts w:ascii="Times New Roman" w:hAnsi="Times New Roman" w:cs="Times New Roman"/>
          <w:sz w:val="24"/>
          <w:szCs w:val="24"/>
        </w:rPr>
        <w:t>Aptiekas un apgādes nodaļas vadītāja Inga Gūtmane, galvenā iepirkumu speciāliste Vineta Vīksna</w:t>
      </w:r>
      <w:r w:rsidR="0046275D" w:rsidRPr="002F0F1C">
        <w:rPr>
          <w:rFonts w:ascii="Times New Roman" w:eastAsia="Times New Roman" w:hAnsi="Times New Roman" w:cs="Times New Roman"/>
          <w:sz w:val="24"/>
          <w:szCs w:val="24"/>
        </w:rPr>
        <w:t>.</w:t>
      </w:r>
    </w:p>
    <w:p w:rsidR="00652E4C" w:rsidRPr="002F0F1C" w:rsidRDefault="00652E4C" w:rsidP="00EF244C">
      <w:pPr>
        <w:pStyle w:val="Sarakstarindkopa"/>
        <w:spacing w:line="260" w:lineRule="atLeast"/>
        <w:rPr>
          <w:rFonts w:ascii="Times New Roman" w:hAnsi="Times New Roman" w:cs="Times New Roman"/>
          <w:sz w:val="24"/>
          <w:szCs w:val="24"/>
        </w:rPr>
      </w:pPr>
    </w:p>
    <w:p w:rsidR="004A4F93" w:rsidRPr="002F0F1C" w:rsidRDefault="004A4F93" w:rsidP="00EF244C">
      <w:pPr>
        <w:pStyle w:val="Sarakstarindkopa"/>
        <w:numPr>
          <w:ilvl w:val="0"/>
          <w:numId w:val="2"/>
        </w:numPr>
        <w:spacing w:after="0" w:line="260" w:lineRule="atLeast"/>
        <w:ind w:left="426" w:hanging="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
          <w:bCs/>
          <w:sz w:val="24"/>
          <w:szCs w:val="24"/>
        </w:rPr>
        <w:t xml:space="preserve">Finansēšanas avots – </w:t>
      </w:r>
      <w:r w:rsidRPr="002F0F1C">
        <w:rPr>
          <w:rFonts w:ascii="Times New Roman" w:eastAsia="Times New Roman" w:hAnsi="Times New Roman" w:cs="Times New Roman"/>
          <w:bCs/>
          <w:sz w:val="24"/>
          <w:szCs w:val="24"/>
        </w:rPr>
        <w:t>VSIA “Traumatoloģijas un ortopēdijas slimnīca” budžeta līdzekļi.</w:t>
      </w:r>
    </w:p>
    <w:p w:rsidR="00652E4C" w:rsidRPr="002F0F1C" w:rsidRDefault="00652E4C" w:rsidP="00EF244C">
      <w:pPr>
        <w:pStyle w:val="Sarakstarindkopa"/>
        <w:spacing w:line="260" w:lineRule="atLeast"/>
        <w:rPr>
          <w:rFonts w:ascii="Times New Roman" w:eastAsia="Times New Roman" w:hAnsi="Times New Roman" w:cs="Times New Roman"/>
          <w:bCs/>
          <w:sz w:val="24"/>
          <w:szCs w:val="24"/>
        </w:rPr>
      </w:pPr>
    </w:p>
    <w:p w:rsidR="00D7166A" w:rsidRPr="002F0F1C" w:rsidRDefault="00D7166A" w:rsidP="00EF244C">
      <w:pPr>
        <w:pStyle w:val="Sarakstarindkopa"/>
        <w:widowControl w:val="0"/>
        <w:numPr>
          <w:ilvl w:val="0"/>
          <w:numId w:val="2"/>
        </w:numPr>
        <w:suppressAutoHyphens/>
        <w:spacing w:after="120" w:line="260" w:lineRule="atLeast"/>
        <w:ind w:left="426" w:hanging="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
          <w:bCs/>
          <w:sz w:val="24"/>
          <w:szCs w:val="24"/>
        </w:rPr>
        <w:t>Iepirkuma priekšmets</w:t>
      </w:r>
      <w:r w:rsidRPr="002F0F1C">
        <w:rPr>
          <w:rFonts w:ascii="Times New Roman" w:eastAsia="Times New Roman" w:hAnsi="Times New Roman" w:cs="Times New Roman"/>
          <w:sz w:val="24"/>
          <w:szCs w:val="24"/>
        </w:rPr>
        <w:t xml:space="preserve"> – </w:t>
      </w:r>
      <w:r w:rsidR="002F0F1C" w:rsidRPr="002F0F1C">
        <w:rPr>
          <w:rFonts w:ascii="Times New Roman" w:hAnsi="Times New Roman" w:cs="Times New Roman"/>
          <w:sz w:val="24"/>
        </w:rPr>
        <w:t>ķirurģiskā šuvju materiāla piegāde, saskaņā ar tehniskās specifikācijas prasībām, kas pievienotas Nolikuma pielikumā</w:t>
      </w:r>
      <w:r w:rsidR="002F0F1C" w:rsidRPr="002F0F1C">
        <w:rPr>
          <w:rFonts w:ascii="Times New Roman" w:hAnsi="Times New Roman" w:cs="Times New Roman"/>
          <w:b/>
          <w:bCs/>
          <w:sz w:val="24"/>
        </w:rPr>
        <w:t xml:space="preserve"> </w:t>
      </w:r>
      <w:r w:rsidR="002F0F1C" w:rsidRPr="002F0F1C">
        <w:rPr>
          <w:rFonts w:ascii="Times New Roman" w:hAnsi="Times New Roman" w:cs="Times New Roman"/>
          <w:bCs/>
          <w:sz w:val="24"/>
        </w:rPr>
        <w:t>Nr. 2</w:t>
      </w:r>
      <w:r w:rsidRPr="002F0F1C">
        <w:rPr>
          <w:rFonts w:ascii="Times New Roman" w:eastAsia="Times New Roman" w:hAnsi="Times New Roman" w:cs="Times New Roman"/>
          <w:bCs/>
          <w:sz w:val="24"/>
          <w:szCs w:val="24"/>
        </w:rPr>
        <w:t>.</w:t>
      </w:r>
    </w:p>
    <w:p w:rsidR="004A4F93" w:rsidRPr="002F0F1C" w:rsidRDefault="004A4F93"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2F0F1C">
        <w:rPr>
          <w:rFonts w:ascii="Times New Roman" w:eastAsia="Times New Roman" w:hAnsi="Times New Roman" w:cs="Times New Roman"/>
          <w:b/>
          <w:bCs/>
          <w:sz w:val="24"/>
          <w:szCs w:val="24"/>
        </w:rPr>
        <w:t>Pretendentu atlases kritēriji:</w:t>
      </w:r>
    </w:p>
    <w:p w:rsidR="002F0F1C" w:rsidRPr="002F0F1C" w:rsidRDefault="00C33BA1" w:rsidP="002F0F1C">
      <w:pPr>
        <w:widowControl w:val="0"/>
        <w:spacing w:after="0" w:line="260" w:lineRule="atLeast"/>
        <w:ind w:left="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w:t>
      </w:r>
      <w:r w:rsidR="002F0F1C" w:rsidRPr="002F0F1C">
        <w:rPr>
          <w:rFonts w:ascii="Times New Roman" w:eastAsia="Times New Roman" w:hAnsi="Times New Roman" w:cs="Times New Roman"/>
          <w:bCs/>
          <w:sz w:val="24"/>
          <w:szCs w:val="24"/>
        </w:rPr>
        <w:t>17.</w:t>
      </w:r>
      <w:r w:rsidR="002F0F1C" w:rsidRPr="002F0F1C">
        <w:rPr>
          <w:rFonts w:ascii="Times New Roman" w:eastAsia="Times New Roman" w:hAnsi="Times New Roman" w:cs="Times New Roman"/>
          <w:bCs/>
          <w:sz w:val="24"/>
          <w:szCs w:val="24"/>
        </w:rPr>
        <w:tab/>
        <w:t>Pretendenta pieteikums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2F0F1C" w:rsidRPr="002F0F1C" w:rsidRDefault="002F0F1C" w:rsidP="002F0F1C">
      <w:pPr>
        <w:widowControl w:val="0"/>
        <w:spacing w:after="0" w:line="260" w:lineRule="atLeast"/>
        <w:ind w:left="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18.</w:t>
      </w:r>
      <w:r w:rsidRPr="002F0F1C">
        <w:rPr>
          <w:rFonts w:ascii="Times New Roman" w:eastAsia="Times New Roman" w:hAnsi="Times New Roman" w:cs="Times New Roman"/>
          <w:bCs/>
          <w:sz w:val="24"/>
          <w:szCs w:val="24"/>
        </w:rPr>
        <w:tab/>
        <w:t>Apstiprinājums, ka piedāvātajām precēm ir Eiropas Savienības valstī izdota CE zīme un atbilstības sertifikāts.</w:t>
      </w:r>
    </w:p>
    <w:p w:rsidR="002F0F1C" w:rsidRPr="002F0F1C" w:rsidRDefault="002F0F1C" w:rsidP="002F0F1C">
      <w:pPr>
        <w:widowControl w:val="0"/>
        <w:spacing w:after="0" w:line="260" w:lineRule="atLeast"/>
        <w:ind w:left="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19.</w:t>
      </w:r>
      <w:r w:rsidRPr="002F0F1C">
        <w:rPr>
          <w:rFonts w:ascii="Times New Roman" w:eastAsia="Times New Roman" w:hAnsi="Times New Roman" w:cs="Times New Roman"/>
          <w:bCs/>
          <w:sz w:val="24"/>
          <w:szCs w:val="24"/>
        </w:rPr>
        <w:tab/>
        <w:t>Lai pārbaudītu, vai pretendents, kuram būtu piešķiramas līguma slēgšanas tiesības, nav izslēdzams no dalības iepirkumā nolikuma 15.2.1. vai 15.2.2. punktā minēto apstākļu dēļ, pasūtītājs:</w:t>
      </w:r>
    </w:p>
    <w:p w:rsidR="002F0F1C" w:rsidRPr="002F0F1C" w:rsidRDefault="002F0F1C" w:rsidP="002F0F1C">
      <w:pPr>
        <w:widowControl w:val="0"/>
        <w:spacing w:after="0" w:line="260" w:lineRule="atLeast"/>
        <w:ind w:left="426" w:firstLine="294"/>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1) attiecībā uz pretendentu (neatkarīgi no tā reģistrācijas valsts vai pastāvīgās dzīvesvietas), izmantojot Ministru kabineta noteikto informācijas sistēmu, Ministru kabineta noteiktajā kārtībā iegūst informāciju:</w:t>
      </w:r>
    </w:p>
    <w:p w:rsidR="002F0F1C" w:rsidRPr="002F0F1C" w:rsidRDefault="002F0F1C" w:rsidP="002F0F1C">
      <w:pPr>
        <w:widowControl w:val="0"/>
        <w:spacing w:after="0" w:line="260" w:lineRule="atLeast"/>
        <w:ind w:left="1146" w:firstLine="294"/>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a) par 15.2.1.punktā minētajiem faktiem — no Uzņēmumu reģistra,</w:t>
      </w:r>
    </w:p>
    <w:p w:rsidR="002F0F1C" w:rsidRPr="002F0F1C" w:rsidRDefault="002F0F1C" w:rsidP="002F0F1C">
      <w:pPr>
        <w:widowControl w:val="0"/>
        <w:spacing w:after="0" w:line="260" w:lineRule="atLeast"/>
        <w:ind w:left="720" w:firstLine="720"/>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b) par 15.2.2.punktā minēto faktu — no Valsts ieņēmumu dienesta un Latvijas pašvaldībām. Pasūtītājs minēto informāciju no Valsts ieņēmumu dienesta un Latvijas pašvaldībām ir tiesīgs saņemt, neprasot pretendenta piekrišanu;</w:t>
      </w:r>
    </w:p>
    <w:p w:rsidR="002F0F1C" w:rsidRPr="002F0F1C" w:rsidRDefault="002F0F1C" w:rsidP="002F0F1C">
      <w:pPr>
        <w:widowControl w:val="0"/>
        <w:spacing w:after="0" w:line="260" w:lineRule="atLeast"/>
        <w:ind w:left="426" w:firstLine="294"/>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2) attiecībā uz ārvalstī reģistrētu vai pastāvīgi dzīvojošu pretendentu papildus pieprasa, lai tas iesniedz attiecīgās ārvalsts kompetentās institūcijas izziņu, kas apliecina, ka uz to neattiecas 15.2.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2F0F1C" w:rsidRPr="002F0F1C" w:rsidRDefault="002F0F1C" w:rsidP="002F0F1C">
      <w:pPr>
        <w:widowControl w:val="0"/>
        <w:spacing w:after="0" w:line="260" w:lineRule="atLeast"/>
        <w:ind w:left="426"/>
        <w:jc w:val="both"/>
        <w:rPr>
          <w:rFonts w:ascii="Times New Roman" w:eastAsia="Times New Roman" w:hAnsi="Times New Roman" w:cs="Times New Roman"/>
          <w:bCs/>
          <w:sz w:val="24"/>
          <w:szCs w:val="24"/>
        </w:rPr>
      </w:pPr>
      <w:r w:rsidRPr="002F0F1C">
        <w:rPr>
          <w:rFonts w:ascii="Times New Roman" w:eastAsia="Times New Roman" w:hAnsi="Times New Roman" w:cs="Times New Roman"/>
          <w:bCs/>
          <w:sz w:val="24"/>
          <w:szCs w:val="24"/>
        </w:rPr>
        <w:t xml:space="preserve">Izziņas un citus dokumentus, kurus šajā likumā noteiktajos gadījumos izsniedz Latvijas </w:t>
      </w:r>
      <w:r w:rsidRPr="002F0F1C">
        <w:rPr>
          <w:rFonts w:ascii="Times New Roman" w:eastAsia="Times New Roman" w:hAnsi="Times New Roman" w:cs="Times New Roman"/>
          <w:bCs/>
          <w:sz w:val="24"/>
          <w:szCs w:val="24"/>
        </w:rPr>
        <w:lastRenderedPageBreak/>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46275D" w:rsidRPr="002F0F1C" w:rsidRDefault="002F0F1C" w:rsidP="002F0F1C">
      <w:pPr>
        <w:widowControl w:val="0"/>
        <w:spacing w:after="0" w:line="260" w:lineRule="atLeast"/>
        <w:ind w:left="426"/>
        <w:jc w:val="both"/>
        <w:rPr>
          <w:rFonts w:ascii="Times New Roman" w:hAnsi="Times New Roman" w:cs="Times New Roman"/>
          <w:sz w:val="24"/>
        </w:rPr>
      </w:pPr>
      <w:r w:rsidRPr="002F0F1C">
        <w:rPr>
          <w:rFonts w:ascii="Times New Roman" w:eastAsia="Times New Roman" w:hAnsi="Times New Roman" w:cs="Times New Roman"/>
          <w:bCs/>
          <w:sz w:val="24"/>
          <w:szCs w:val="24"/>
        </w:rPr>
        <w:t>20.</w:t>
      </w:r>
      <w:r w:rsidRPr="002F0F1C">
        <w:rPr>
          <w:rFonts w:ascii="Times New Roman" w:eastAsia="Times New Roman" w:hAnsi="Times New Roman" w:cs="Times New Roman"/>
          <w:bCs/>
          <w:sz w:val="24"/>
          <w:szCs w:val="24"/>
        </w:rPr>
        <w:tab/>
        <w:t>Pasūtītājs izslēdz Pretendentu no turpmākās dalības iepirkumā, kā arī neizskata pretendenta piedāvājumu, ja pretendents ir sniedzis nepatiesu informāciju savas kvalifikācijas novērtēšanai vai vispār nav sniedzis pieprasīto informāciju.</w:t>
      </w:r>
      <w:r w:rsidR="00C33BA1" w:rsidRPr="002F0F1C">
        <w:rPr>
          <w:rFonts w:ascii="Times New Roman" w:hAnsi="Times New Roman" w:cs="Times New Roman"/>
          <w:sz w:val="24"/>
        </w:rPr>
        <w:t>”</w:t>
      </w:r>
    </w:p>
    <w:p w:rsidR="0046275D" w:rsidRDefault="0046275D" w:rsidP="00EF244C">
      <w:pPr>
        <w:widowControl w:val="0"/>
        <w:tabs>
          <w:tab w:val="num" w:pos="284"/>
        </w:tabs>
        <w:spacing w:after="0" w:line="260" w:lineRule="atLeast"/>
        <w:ind w:left="284" w:hanging="284"/>
        <w:jc w:val="both"/>
        <w:rPr>
          <w:rFonts w:ascii="Times New Roman" w:eastAsia="Times New Roman" w:hAnsi="Times New Roman" w:cs="Times New Roman"/>
          <w:b/>
          <w:bCs/>
          <w:sz w:val="24"/>
          <w:szCs w:val="24"/>
        </w:rPr>
      </w:pPr>
    </w:p>
    <w:p w:rsidR="004A4F93" w:rsidRPr="00B332A0" w:rsidRDefault="004A4F93"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 xml:space="preserve">Piedāvājuma izvēles kritērijs: </w:t>
      </w:r>
    </w:p>
    <w:p w:rsidR="004A4F93" w:rsidRDefault="00652E4C" w:rsidP="00EF244C">
      <w:pPr>
        <w:widowControl w:val="0"/>
        <w:spacing w:after="0" w:line="260" w:lineRule="atLeast"/>
        <w:ind w:left="426"/>
        <w:jc w:val="both"/>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w:t>
      </w:r>
      <w:r w:rsidR="00F752C0">
        <w:rPr>
          <w:rFonts w:ascii="Times New Roman" w:hAnsi="Times New Roman"/>
          <w:sz w:val="24"/>
          <w:szCs w:val="24"/>
        </w:rPr>
        <w:t>ās</w:t>
      </w:r>
      <w:r w:rsidRPr="002E192B">
        <w:rPr>
          <w:rFonts w:ascii="Times New Roman" w:hAnsi="Times New Roman"/>
          <w:sz w:val="24"/>
          <w:szCs w:val="24"/>
        </w:rPr>
        <w:t xml:space="preserve"> specifikācij</w:t>
      </w:r>
      <w:r w:rsidR="00F752C0">
        <w:rPr>
          <w:rFonts w:ascii="Times New Roman" w:hAnsi="Times New Roman"/>
          <w:sz w:val="24"/>
          <w:szCs w:val="24"/>
        </w:rPr>
        <w:t>as</w:t>
      </w:r>
      <w:r w:rsidRPr="002E192B">
        <w:rPr>
          <w:rFonts w:ascii="Times New Roman" w:hAnsi="Times New Roman"/>
          <w:sz w:val="24"/>
          <w:szCs w:val="24"/>
        </w:rPr>
        <w:t xml:space="preserve"> prasībām, un kura cena ir viszemākā</w:t>
      </w:r>
      <w:r w:rsidRPr="00EA5695">
        <w:rPr>
          <w:rFonts w:ascii="Times New Roman" w:hAnsi="Times New Roman"/>
          <w:sz w:val="24"/>
          <w:szCs w:val="24"/>
        </w:rPr>
        <w:t>.</w:t>
      </w:r>
    </w:p>
    <w:p w:rsidR="00652E4C" w:rsidRPr="00B332A0" w:rsidRDefault="00652E4C" w:rsidP="00EF244C">
      <w:pPr>
        <w:widowControl w:val="0"/>
        <w:spacing w:after="0" w:line="260" w:lineRule="atLeast"/>
        <w:ind w:left="426"/>
        <w:jc w:val="both"/>
        <w:rPr>
          <w:rFonts w:ascii="Times New Roman" w:eastAsia="Times New Roman" w:hAnsi="Times New Roman" w:cs="Times New Roman"/>
          <w:b/>
          <w:bCs/>
          <w:snapToGrid w:val="0"/>
          <w:sz w:val="24"/>
          <w:szCs w:val="24"/>
        </w:rPr>
      </w:pPr>
    </w:p>
    <w:p w:rsidR="004A4F93" w:rsidRDefault="004A4F93"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Piedāvājumu iesniegšanas vieta un termiņš:</w:t>
      </w:r>
    </w:p>
    <w:p w:rsidR="00316F13" w:rsidRPr="00F752C0" w:rsidRDefault="00316F13" w:rsidP="00EF244C">
      <w:pPr>
        <w:widowControl w:val="0"/>
        <w:spacing w:after="0" w:line="260" w:lineRule="atLeast"/>
        <w:ind w:left="426"/>
        <w:jc w:val="both"/>
        <w:rPr>
          <w:rFonts w:ascii="Times New Roman" w:hAnsi="Times New Roman" w:cs="Times New Roman"/>
          <w:sz w:val="24"/>
          <w:szCs w:val="24"/>
        </w:rPr>
      </w:pPr>
      <w:r w:rsidRPr="00316F13">
        <w:rPr>
          <w:rFonts w:ascii="Times New Roman" w:hAnsi="Times New Roman" w:cs="Times New Roman"/>
          <w:sz w:val="24"/>
          <w:szCs w:val="24"/>
        </w:rPr>
        <w:t xml:space="preserve">Piedāvājums </w:t>
      </w:r>
      <w:r w:rsidRPr="00F752C0">
        <w:rPr>
          <w:rFonts w:ascii="Times New Roman" w:hAnsi="Times New Roman" w:cs="Times New Roman"/>
          <w:sz w:val="24"/>
          <w:szCs w:val="24"/>
        </w:rPr>
        <w:t xml:space="preserve">jāiesniedz līdz </w:t>
      </w:r>
      <w:r w:rsidR="00F752C0" w:rsidRPr="00F752C0">
        <w:rPr>
          <w:rFonts w:ascii="Times New Roman" w:hAnsi="Times New Roman" w:cs="Times New Roman"/>
          <w:b/>
          <w:sz w:val="24"/>
          <w:szCs w:val="24"/>
        </w:rPr>
        <w:t xml:space="preserve">2018. gada </w:t>
      </w:r>
      <w:r w:rsidR="00C07299">
        <w:rPr>
          <w:rFonts w:ascii="Times New Roman" w:hAnsi="Times New Roman" w:cs="Times New Roman"/>
          <w:b/>
          <w:sz w:val="24"/>
          <w:szCs w:val="24"/>
        </w:rPr>
        <w:t>16. aprīlim</w:t>
      </w:r>
      <w:r w:rsidR="00F752C0" w:rsidRPr="00F752C0">
        <w:rPr>
          <w:rFonts w:ascii="Times New Roman" w:hAnsi="Times New Roman" w:cs="Times New Roman"/>
          <w:b/>
          <w:sz w:val="24"/>
          <w:szCs w:val="24"/>
        </w:rPr>
        <w:t xml:space="preserve"> plkst. 11:00</w:t>
      </w:r>
      <w:r w:rsidR="00F752C0" w:rsidRPr="00F752C0">
        <w:rPr>
          <w:rFonts w:ascii="Times New Roman" w:hAnsi="Times New Roman" w:cs="Times New Roman"/>
          <w:sz w:val="24"/>
          <w:szCs w:val="24"/>
        </w:rPr>
        <w:t xml:space="preserve"> VSIA “Traumatoloģijas un ortopēdijas slimnīca”, Duntes ielā 22, Rīgā, LV-1005, administratīvā korpusa II stāvā, </w:t>
      </w:r>
      <w:r w:rsidR="00F752C0" w:rsidRPr="00F752C0">
        <w:rPr>
          <w:rFonts w:ascii="Times New Roman" w:hAnsi="Times New Roman" w:cs="Times New Roman"/>
          <w:bCs/>
          <w:sz w:val="24"/>
          <w:szCs w:val="24"/>
        </w:rPr>
        <w:t>galvenajai iepirkumu speciālistei Vinetai Vīksnai</w:t>
      </w:r>
      <w:r w:rsidR="00F752C0" w:rsidRPr="00F752C0">
        <w:rPr>
          <w:rFonts w:ascii="Times New Roman" w:hAnsi="Times New Roman" w:cs="Times New Roman"/>
          <w:sz w:val="24"/>
          <w:szCs w:val="24"/>
        </w:rPr>
        <w:t>, pretendentam ierodoties personīgi vai nosūtot pa pastu</w:t>
      </w:r>
      <w:r w:rsidRPr="00F752C0">
        <w:rPr>
          <w:rFonts w:ascii="Times New Roman" w:hAnsi="Times New Roman" w:cs="Times New Roman"/>
          <w:sz w:val="24"/>
          <w:szCs w:val="24"/>
        </w:rPr>
        <w:t>.</w:t>
      </w:r>
    </w:p>
    <w:p w:rsidR="00652E4C" w:rsidRPr="00F752C0" w:rsidRDefault="00652E4C" w:rsidP="00EF244C">
      <w:pPr>
        <w:widowControl w:val="0"/>
        <w:spacing w:after="0" w:line="260" w:lineRule="atLeast"/>
        <w:ind w:left="426"/>
        <w:jc w:val="both"/>
        <w:rPr>
          <w:rFonts w:ascii="Times New Roman" w:eastAsia="Times New Roman" w:hAnsi="Times New Roman" w:cs="Times New Roman"/>
          <w:b/>
          <w:bCs/>
          <w:sz w:val="24"/>
          <w:szCs w:val="24"/>
        </w:rPr>
      </w:pPr>
    </w:p>
    <w:p w:rsidR="00F22935" w:rsidRPr="003C0C3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p>
    <w:p w:rsidR="00F22935" w:rsidRDefault="00F22935" w:rsidP="00EF244C">
      <w:pPr>
        <w:spacing w:after="0" w:line="260" w:lineRule="atLeast"/>
        <w:ind w:left="426"/>
        <w:jc w:val="both"/>
        <w:rPr>
          <w:rFonts w:ascii="Times New Roman" w:eastAsia="Times New Roman" w:hAnsi="Times New Roman" w:cs="Times New Roman"/>
          <w:sz w:val="24"/>
          <w:szCs w:val="24"/>
        </w:rPr>
      </w:pPr>
      <w:r w:rsidRPr="003C0C3C">
        <w:rPr>
          <w:rFonts w:ascii="Times New Roman" w:eastAsia="Times New Roman" w:hAnsi="Times New Roman" w:cs="Times New Roman"/>
          <w:sz w:val="24"/>
          <w:szCs w:val="24"/>
        </w:rPr>
        <w:t xml:space="preserve">Piedāvājumu atvēršanas sanāksme notika </w:t>
      </w:r>
      <w:r w:rsidRPr="003C0C3C">
        <w:rPr>
          <w:rFonts w:ascii="Times New Roman" w:eastAsia="Arial Unicode MS" w:hAnsi="Times New Roman" w:cs="Times New Roman"/>
          <w:b/>
          <w:kern w:val="1"/>
          <w:sz w:val="24"/>
          <w:szCs w:val="24"/>
          <w:lang w:eastAsia="ar-SA"/>
        </w:rPr>
        <w:t>201</w:t>
      </w:r>
      <w:r w:rsidR="00652E4C">
        <w:rPr>
          <w:rFonts w:ascii="Times New Roman" w:eastAsia="Arial Unicode MS" w:hAnsi="Times New Roman" w:cs="Times New Roman"/>
          <w:b/>
          <w:kern w:val="1"/>
          <w:sz w:val="24"/>
          <w:szCs w:val="24"/>
          <w:lang w:eastAsia="ar-SA"/>
        </w:rPr>
        <w:t>8</w:t>
      </w:r>
      <w:r w:rsidRPr="003C0C3C">
        <w:rPr>
          <w:rFonts w:ascii="Times New Roman" w:eastAsia="Arial Unicode MS" w:hAnsi="Times New Roman" w:cs="Times New Roman"/>
          <w:b/>
          <w:kern w:val="1"/>
          <w:sz w:val="24"/>
          <w:szCs w:val="24"/>
          <w:lang w:eastAsia="ar-SA"/>
        </w:rPr>
        <w:t xml:space="preserve">. gada </w:t>
      </w:r>
      <w:r w:rsidR="00C07299">
        <w:rPr>
          <w:rFonts w:ascii="Times New Roman" w:eastAsia="Arial Unicode MS" w:hAnsi="Times New Roman" w:cs="Times New Roman"/>
          <w:b/>
          <w:kern w:val="1"/>
          <w:sz w:val="24"/>
          <w:szCs w:val="24"/>
          <w:lang w:eastAsia="ar-SA"/>
        </w:rPr>
        <w:t>16. aprīlī</w:t>
      </w:r>
      <w:r w:rsidR="00652E4C">
        <w:rPr>
          <w:rFonts w:ascii="Times New Roman" w:eastAsia="Arial Unicode MS" w:hAnsi="Times New Roman" w:cs="Times New Roman"/>
          <w:b/>
          <w:kern w:val="1"/>
          <w:sz w:val="24"/>
          <w:szCs w:val="24"/>
          <w:lang w:eastAsia="ar-SA"/>
        </w:rPr>
        <w:t>, plkst. 11:</w:t>
      </w:r>
      <w:r w:rsidRPr="003C0C3C">
        <w:rPr>
          <w:rFonts w:ascii="Times New Roman" w:eastAsia="Arial Unicode MS" w:hAnsi="Times New Roman" w:cs="Times New Roman"/>
          <w:b/>
          <w:kern w:val="1"/>
          <w:sz w:val="24"/>
          <w:szCs w:val="24"/>
          <w:lang w:eastAsia="ar-SA"/>
        </w:rPr>
        <w:t xml:space="preserve">00, </w:t>
      </w:r>
      <w:r w:rsidRPr="003C0C3C">
        <w:rPr>
          <w:rFonts w:ascii="Times New Roman" w:eastAsia="Arial Unicode MS" w:hAnsi="Times New Roman" w:cs="Times New Roman"/>
          <w:kern w:val="1"/>
          <w:sz w:val="24"/>
          <w:szCs w:val="24"/>
          <w:lang w:eastAsia="ar-SA"/>
        </w:rPr>
        <w:t>VSIA</w:t>
      </w:r>
      <w:r w:rsidRPr="003C0C3C">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652E4C" w:rsidRPr="003C0C3C" w:rsidRDefault="00652E4C" w:rsidP="00EF244C">
      <w:pPr>
        <w:spacing w:after="0" w:line="260" w:lineRule="atLeast"/>
        <w:ind w:left="426"/>
        <w:jc w:val="both"/>
        <w:rPr>
          <w:rFonts w:ascii="Times New Roman" w:eastAsia="Times New Roman" w:hAnsi="Times New Roman" w:cs="Times New Roman"/>
          <w:sz w:val="24"/>
          <w:szCs w:val="24"/>
        </w:rPr>
      </w:pPr>
    </w:p>
    <w:p w:rsidR="00F22935" w:rsidRPr="003C0C3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sanāksmē piedalījās:</w:t>
      </w:r>
    </w:p>
    <w:p w:rsidR="00F22935" w:rsidRPr="003C0C3C" w:rsidRDefault="00C07299" w:rsidP="00EF244C">
      <w:pPr>
        <w:spacing w:after="0" w:line="260" w:lineRule="atLeast"/>
        <w:ind w:left="426"/>
        <w:jc w:val="both"/>
        <w:rPr>
          <w:rFonts w:ascii="Times New Roman" w:eastAsia="Times New Roman" w:hAnsi="Times New Roman" w:cs="Times New Roman"/>
          <w:sz w:val="24"/>
          <w:szCs w:val="24"/>
        </w:rPr>
      </w:pPr>
      <w:r w:rsidRPr="0046275D">
        <w:rPr>
          <w:rFonts w:ascii="Times New Roman" w:hAnsi="Times New Roman" w:cs="Times New Roman"/>
          <w:sz w:val="24"/>
          <w:szCs w:val="24"/>
        </w:rPr>
        <w:t xml:space="preserve">ar slimnīcas valdes </w:t>
      </w:r>
      <w:r w:rsidRPr="002F0F1C">
        <w:rPr>
          <w:rFonts w:ascii="Times New Roman" w:hAnsi="Times New Roman" w:cs="Times New Roman"/>
          <w:sz w:val="24"/>
          <w:szCs w:val="24"/>
        </w:rPr>
        <w:t>priekšsēdētājas A. Vaivodes 2018. gada 03. aprīļa rīkojumu Nr. 01</w:t>
      </w:r>
      <w:r w:rsidRPr="002F0F1C">
        <w:rPr>
          <w:rFonts w:ascii="Times New Roman" w:hAnsi="Times New Roman" w:cs="Times New Roman"/>
          <w:sz w:val="24"/>
          <w:szCs w:val="24"/>
        </w:rPr>
        <w:noBreakHyphen/>
        <w:t xml:space="preserve">6/51 apstiprināta Iepirkuma komisija: </w:t>
      </w:r>
      <w:r w:rsidRPr="006C0359">
        <w:rPr>
          <w:rFonts w:ascii="Times New Roman" w:eastAsia="Times New Roman" w:hAnsi="Times New Roman" w:cs="Times New Roman"/>
          <w:sz w:val="24"/>
          <w:szCs w:val="24"/>
        </w:rPr>
        <w:t>iepirkuma komisijas priekšsēdētāja – valdes locekle Inese Rantiņa,</w:t>
      </w:r>
      <w:r w:rsidRPr="00630393">
        <w:rPr>
          <w:rFonts w:ascii="Times New Roman" w:eastAsia="Times New Roman" w:hAnsi="Times New Roman" w:cs="Times New Roman"/>
          <w:sz w:val="24"/>
          <w:szCs w:val="24"/>
        </w:rPr>
        <w:t xml:space="preserve"> </w:t>
      </w:r>
      <w:r w:rsidRPr="002F0F1C">
        <w:rPr>
          <w:rFonts w:ascii="Times New Roman" w:eastAsia="Times New Roman" w:hAnsi="Times New Roman" w:cs="Times New Roman"/>
          <w:sz w:val="24"/>
          <w:szCs w:val="24"/>
        </w:rPr>
        <w:t xml:space="preserve">komisijas locekļi: </w:t>
      </w:r>
      <w:r w:rsidRPr="002F0F1C">
        <w:rPr>
          <w:rFonts w:ascii="Times New Roman" w:hAnsi="Times New Roman" w:cs="Times New Roman"/>
          <w:bCs/>
          <w:sz w:val="24"/>
          <w:szCs w:val="24"/>
          <w:lang w:eastAsia="ar-SA"/>
        </w:rPr>
        <w:t>galvenais ārsts Uģis Zariņš</w:t>
      </w:r>
      <w:r w:rsidRPr="002F0F1C">
        <w:rPr>
          <w:rFonts w:ascii="Times New Roman" w:eastAsia="Times New Roman" w:hAnsi="Times New Roman" w:cs="Times New Roman"/>
          <w:sz w:val="24"/>
          <w:szCs w:val="24"/>
        </w:rPr>
        <w:t xml:space="preserve">, Ķirurģisko operāciju nodaļas vadītāja Ilga Bulāne, </w:t>
      </w:r>
      <w:r w:rsidRPr="002F0F1C">
        <w:rPr>
          <w:rFonts w:ascii="Times New Roman" w:hAnsi="Times New Roman" w:cs="Times New Roman"/>
          <w:sz w:val="24"/>
          <w:szCs w:val="24"/>
        </w:rPr>
        <w:t>Aptiekas un apgādes nodaļas vadītāja Inga Gūtmane, galvenā iepirkumu speciāliste Vineta Vīksna</w:t>
      </w:r>
      <w:r w:rsidR="00F22935" w:rsidRPr="003C0C3C">
        <w:rPr>
          <w:rFonts w:ascii="Times New Roman" w:eastAsia="Times New Roman" w:hAnsi="Times New Roman" w:cs="Times New Roman"/>
          <w:sz w:val="24"/>
          <w:szCs w:val="24"/>
        </w:rPr>
        <w:t>.</w:t>
      </w:r>
    </w:p>
    <w:p w:rsidR="00F22935" w:rsidRPr="003C0C3C" w:rsidRDefault="00F22935" w:rsidP="00EF244C">
      <w:pPr>
        <w:spacing w:after="0" w:line="260" w:lineRule="atLeast"/>
        <w:ind w:left="426"/>
        <w:jc w:val="both"/>
        <w:rPr>
          <w:rFonts w:ascii="Times New Roman" w:eastAsia="Times New Roman" w:hAnsi="Times New Roman" w:cs="Times New Roman"/>
          <w:sz w:val="24"/>
          <w:szCs w:val="24"/>
        </w:rPr>
      </w:pPr>
      <w:r w:rsidRPr="003C0C3C">
        <w:rPr>
          <w:rFonts w:ascii="Times New Roman" w:eastAsia="Times New Roman" w:hAnsi="Times New Roman" w:cs="Times New Roman"/>
          <w:sz w:val="24"/>
          <w:szCs w:val="24"/>
        </w:rPr>
        <w:t>Protokolē</w:t>
      </w:r>
      <w:r w:rsidR="00F752C0">
        <w:rPr>
          <w:rFonts w:ascii="Times New Roman" w:eastAsia="Times New Roman" w:hAnsi="Times New Roman" w:cs="Times New Roman"/>
          <w:sz w:val="24"/>
          <w:szCs w:val="24"/>
        </w:rPr>
        <w:t>ja</w:t>
      </w:r>
      <w:r w:rsidRPr="003C0C3C">
        <w:rPr>
          <w:rFonts w:ascii="Times New Roman" w:eastAsia="Times New Roman" w:hAnsi="Times New Roman" w:cs="Times New Roman"/>
          <w:sz w:val="24"/>
          <w:szCs w:val="24"/>
        </w:rPr>
        <w:t xml:space="preserve"> - administratīvā biroja </w:t>
      </w:r>
      <w:r w:rsidR="00F752C0">
        <w:rPr>
          <w:rFonts w:ascii="Times New Roman" w:eastAsia="Times New Roman" w:hAnsi="Times New Roman" w:cs="Times New Roman"/>
          <w:sz w:val="24"/>
          <w:szCs w:val="24"/>
        </w:rPr>
        <w:t>galvenā</w:t>
      </w:r>
      <w:r w:rsidRPr="003C0C3C">
        <w:rPr>
          <w:rFonts w:ascii="Times New Roman" w:eastAsia="Times New Roman" w:hAnsi="Times New Roman" w:cs="Times New Roman"/>
          <w:sz w:val="24"/>
          <w:szCs w:val="24"/>
        </w:rPr>
        <w:t xml:space="preserve"> iepirkum</w:t>
      </w:r>
      <w:r w:rsidR="00464EC8">
        <w:rPr>
          <w:rFonts w:ascii="Times New Roman" w:eastAsia="Times New Roman" w:hAnsi="Times New Roman" w:cs="Times New Roman"/>
          <w:sz w:val="24"/>
          <w:szCs w:val="24"/>
        </w:rPr>
        <w:t>u</w:t>
      </w:r>
      <w:r w:rsidRPr="003C0C3C">
        <w:rPr>
          <w:rFonts w:ascii="Times New Roman" w:eastAsia="Times New Roman" w:hAnsi="Times New Roman" w:cs="Times New Roman"/>
          <w:sz w:val="24"/>
          <w:szCs w:val="24"/>
        </w:rPr>
        <w:t xml:space="preserve"> speciāliste </w:t>
      </w:r>
      <w:r w:rsidR="00F752C0" w:rsidRPr="00F752C0">
        <w:rPr>
          <w:rFonts w:ascii="Times New Roman" w:eastAsia="Times New Roman" w:hAnsi="Times New Roman" w:cs="Times New Roman"/>
          <w:sz w:val="24"/>
          <w:szCs w:val="24"/>
        </w:rPr>
        <w:t>Vineta Vīksna</w:t>
      </w:r>
      <w:r w:rsidRPr="003C0C3C">
        <w:rPr>
          <w:rFonts w:ascii="Times New Roman" w:eastAsia="Times New Roman" w:hAnsi="Times New Roman" w:cs="Times New Roman"/>
          <w:sz w:val="24"/>
          <w:szCs w:val="24"/>
        </w:rPr>
        <w:t xml:space="preserve"> (</w:t>
      </w:r>
      <w:r w:rsidR="00464EC8">
        <w:rPr>
          <w:rFonts w:ascii="Times New Roman" w:eastAsia="Times New Roman" w:hAnsi="Times New Roman" w:cs="Times New Roman"/>
          <w:sz w:val="24"/>
          <w:szCs w:val="24"/>
        </w:rPr>
        <w:t>16</w:t>
      </w:r>
      <w:r w:rsidR="003D5137">
        <w:rPr>
          <w:rFonts w:ascii="Times New Roman" w:eastAsia="Times New Roman" w:hAnsi="Times New Roman" w:cs="Times New Roman"/>
          <w:sz w:val="24"/>
          <w:szCs w:val="24"/>
        </w:rPr>
        <w:t>.0</w:t>
      </w:r>
      <w:r w:rsidR="00464EC8">
        <w:rPr>
          <w:rFonts w:ascii="Times New Roman" w:eastAsia="Times New Roman" w:hAnsi="Times New Roman" w:cs="Times New Roman"/>
          <w:sz w:val="24"/>
          <w:szCs w:val="24"/>
        </w:rPr>
        <w:t>4</w:t>
      </w:r>
      <w:r w:rsidR="003D5137">
        <w:rPr>
          <w:rFonts w:ascii="Times New Roman" w:eastAsia="Times New Roman" w:hAnsi="Times New Roman" w:cs="Times New Roman"/>
          <w:sz w:val="24"/>
          <w:szCs w:val="24"/>
        </w:rPr>
        <w:t>.201</w:t>
      </w:r>
      <w:r w:rsidR="00F752C0">
        <w:rPr>
          <w:rFonts w:ascii="Times New Roman" w:eastAsia="Times New Roman" w:hAnsi="Times New Roman" w:cs="Times New Roman"/>
          <w:sz w:val="24"/>
          <w:szCs w:val="24"/>
        </w:rPr>
        <w:t>8</w:t>
      </w:r>
      <w:r w:rsidRPr="003C0C3C">
        <w:rPr>
          <w:rFonts w:ascii="Times New Roman" w:eastAsia="Times New Roman" w:hAnsi="Times New Roman" w:cs="Times New Roman"/>
          <w:sz w:val="24"/>
          <w:szCs w:val="24"/>
        </w:rPr>
        <w:t>. protokols Nr.</w:t>
      </w:r>
      <w:r w:rsidR="00464EC8">
        <w:rPr>
          <w:rFonts w:ascii="Times New Roman" w:eastAsia="Times New Roman" w:hAnsi="Times New Roman" w:cs="Times New Roman"/>
          <w:sz w:val="24"/>
          <w:szCs w:val="24"/>
        </w:rPr>
        <w:t>1</w:t>
      </w:r>
      <w:r w:rsidRPr="003C0C3C">
        <w:rPr>
          <w:rFonts w:ascii="Times New Roman" w:eastAsia="Times New Roman" w:hAnsi="Times New Roman" w:cs="Times New Roman"/>
          <w:sz w:val="24"/>
          <w:szCs w:val="24"/>
        </w:rPr>
        <w:t xml:space="preserve">). </w:t>
      </w:r>
    </w:p>
    <w:p w:rsidR="00F22935" w:rsidRDefault="00F22935" w:rsidP="00EF244C">
      <w:pPr>
        <w:spacing w:after="0" w:line="260" w:lineRule="atLeast"/>
        <w:ind w:left="426"/>
        <w:jc w:val="both"/>
        <w:rPr>
          <w:rFonts w:ascii="Times New Roman" w:eastAsia="Times New Roman" w:hAnsi="Times New Roman" w:cs="Times New Roman"/>
          <w:sz w:val="24"/>
          <w:szCs w:val="24"/>
        </w:rPr>
      </w:pPr>
      <w:r w:rsidRPr="003C0C3C">
        <w:rPr>
          <w:rFonts w:ascii="Times New Roman" w:eastAsia="Times New Roman" w:hAnsi="Times New Roman" w:cs="Times New Roman"/>
          <w:sz w:val="24"/>
          <w:szCs w:val="24"/>
        </w:rPr>
        <w:t>Pretendenta pārstāvji piedāvājumu atvēršanas sanāksmē nepiedalījās, jo Nolikuma 1</w:t>
      </w:r>
      <w:r w:rsidR="00652E4C">
        <w:rPr>
          <w:rFonts w:ascii="Times New Roman" w:eastAsia="Times New Roman" w:hAnsi="Times New Roman" w:cs="Times New Roman"/>
          <w:sz w:val="24"/>
          <w:szCs w:val="24"/>
        </w:rPr>
        <w:t>3</w:t>
      </w:r>
      <w:r w:rsidRPr="003C0C3C">
        <w:rPr>
          <w:rFonts w:ascii="Times New Roman" w:eastAsia="Times New Roman" w:hAnsi="Times New Roman" w:cs="Times New Roman"/>
          <w:sz w:val="24"/>
          <w:szCs w:val="24"/>
        </w:rPr>
        <w:t>.1. punkts noteica, ka piedāvājums tiks atvērti slēgtā sanāksmē.</w:t>
      </w:r>
    </w:p>
    <w:p w:rsidR="00652E4C" w:rsidRPr="003C0C3C" w:rsidRDefault="00652E4C" w:rsidP="00EF244C">
      <w:pPr>
        <w:spacing w:after="0" w:line="260" w:lineRule="atLeast"/>
        <w:ind w:left="426"/>
        <w:jc w:val="both"/>
        <w:rPr>
          <w:rFonts w:ascii="Times New Roman" w:eastAsia="Times New Roman" w:hAnsi="Times New Roman" w:cs="Times New Roman"/>
          <w:sz w:val="24"/>
          <w:szCs w:val="24"/>
        </w:rPr>
      </w:pPr>
    </w:p>
    <w:p w:rsidR="00F22935" w:rsidRDefault="00464EC8"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Iesniegto piedāvājumu</w:t>
      </w:r>
      <w:r w:rsidR="00F22935" w:rsidRPr="003C0C3C">
        <w:rPr>
          <w:rFonts w:ascii="Times New Roman" w:eastAsia="Times New Roman" w:hAnsi="Times New Roman" w:cs="Times New Roman"/>
          <w:b/>
          <w:bCs/>
          <w:sz w:val="24"/>
          <w:szCs w:val="24"/>
        </w:rPr>
        <w:t xml:space="preserve"> saraksts, kurā norādīts pretendenta nosaukums un piedāvātā cena: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0"/>
        <w:gridCol w:w="3260"/>
      </w:tblGrid>
      <w:tr w:rsidR="00464EC8" w:rsidRPr="0088537A" w:rsidTr="005018D0">
        <w:tc>
          <w:tcPr>
            <w:tcW w:w="709" w:type="dxa"/>
            <w:vAlign w:val="center"/>
          </w:tcPr>
          <w:p w:rsidR="00464EC8" w:rsidRPr="0088537A" w:rsidRDefault="00464EC8" w:rsidP="00501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p.</w:t>
            </w:r>
            <w:r w:rsidRPr="0088537A">
              <w:rPr>
                <w:rFonts w:ascii="Times New Roman" w:eastAsia="Times New Roman" w:hAnsi="Times New Roman" w:cs="Times New Roman"/>
                <w:sz w:val="24"/>
                <w:szCs w:val="24"/>
              </w:rPr>
              <w:t>k.</w:t>
            </w:r>
          </w:p>
        </w:tc>
        <w:tc>
          <w:tcPr>
            <w:tcW w:w="5670" w:type="dxa"/>
            <w:vAlign w:val="center"/>
          </w:tcPr>
          <w:p w:rsidR="00464EC8" w:rsidRPr="0088537A" w:rsidRDefault="00464EC8" w:rsidP="005018D0">
            <w:pPr>
              <w:spacing w:after="0" w:line="240" w:lineRule="auto"/>
              <w:jc w:val="center"/>
              <w:rPr>
                <w:rFonts w:ascii="Times New Roman" w:eastAsia="Times New Roman" w:hAnsi="Times New Roman" w:cs="Times New Roman"/>
                <w:sz w:val="24"/>
                <w:szCs w:val="24"/>
              </w:rPr>
            </w:pPr>
            <w:r w:rsidRPr="0088537A">
              <w:rPr>
                <w:rFonts w:ascii="Times New Roman" w:eastAsia="Times New Roman" w:hAnsi="Times New Roman" w:cs="Times New Roman"/>
                <w:sz w:val="24"/>
                <w:szCs w:val="24"/>
              </w:rPr>
              <w:t xml:space="preserve">Pretendents, </w:t>
            </w:r>
            <w:proofErr w:type="spellStart"/>
            <w:r w:rsidRPr="0088537A">
              <w:rPr>
                <w:rFonts w:ascii="Times New Roman" w:eastAsia="Times New Roman" w:hAnsi="Times New Roman" w:cs="Times New Roman"/>
                <w:sz w:val="24"/>
                <w:szCs w:val="24"/>
              </w:rPr>
              <w:t>reģ</w:t>
            </w:r>
            <w:proofErr w:type="spellEnd"/>
            <w:r w:rsidRPr="0088537A">
              <w:rPr>
                <w:rFonts w:ascii="Times New Roman" w:eastAsia="Times New Roman" w:hAnsi="Times New Roman" w:cs="Times New Roman"/>
                <w:sz w:val="24"/>
                <w:szCs w:val="24"/>
              </w:rPr>
              <w:t>. Nr., adrese</w:t>
            </w:r>
          </w:p>
        </w:tc>
        <w:tc>
          <w:tcPr>
            <w:tcW w:w="3260" w:type="dxa"/>
            <w:vAlign w:val="center"/>
          </w:tcPr>
          <w:p w:rsidR="00464EC8" w:rsidRPr="0088537A" w:rsidRDefault="00464EC8" w:rsidP="005018D0">
            <w:pPr>
              <w:spacing w:after="0" w:line="240" w:lineRule="auto"/>
              <w:jc w:val="center"/>
              <w:rPr>
                <w:rFonts w:ascii="Times New Roman" w:eastAsia="Times New Roman" w:hAnsi="Times New Roman" w:cs="Times New Roman"/>
                <w:sz w:val="24"/>
                <w:szCs w:val="24"/>
              </w:rPr>
            </w:pPr>
            <w:r w:rsidRPr="0088537A">
              <w:rPr>
                <w:rFonts w:ascii="Times New Roman" w:eastAsia="Times New Roman" w:hAnsi="Times New Roman" w:cs="Times New Roman"/>
                <w:sz w:val="24"/>
                <w:szCs w:val="24"/>
              </w:rPr>
              <w:t>Piedāvājuma iesniegšanas laiks, datums, Nr.</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5C1B51" w:rsidRDefault="00464EC8" w:rsidP="005018D0">
            <w:pPr>
              <w:pStyle w:val="Pamatteksts"/>
              <w:spacing w:after="0"/>
              <w:rPr>
                <w:sz w:val="24"/>
                <w:lang w:val="lv-LV"/>
              </w:rPr>
            </w:pPr>
            <w:r w:rsidRPr="005C1B51">
              <w:rPr>
                <w:sz w:val="24"/>
                <w:shd w:val="clear" w:color="auto" w:fill="FFFFFF"/>
                <w:lang w:val="lv-LV"/>
              </w:rPr>
              <w:t>“</w:t>
            </w:r>
            <w:r w:rsidRPr="005C1B51">
              <w:rPr>
                <w:sz w:val="24"/>
                <w:shd w:val="clear" w:color="auto" w:fill="FFFFFF"/>
              </w:rPr>
              <w:t>JOHNSON &amp; JOHNSON AB LATVIJAS FILIĀLE</w:t>
            </w:r>
            <w:r w:rsidRPr="005C1B51">
              <w:rPr>
                <w:sz w:val="24"/>
                <w:shd w:val="clear" w:color="auto" w:fill="FFFFFF"/>
                <w:lang w:val="lv-LV"/>
              </w:rPr>
              <w:t>”</w:t>
            </w:r>
            <w:r w:rsidRPr="005C1B51">
              <w:rPr>
                <w:sz w:val="24"/>
              </w:rPr>
              <w:t xml:space="preserve">, </w:t>
            </w:r>
            <w:proofErr w:type="spellStart"/>
            <w:r w:rsidRPr="005C1B51">
              <w:rPr>
                <w:sz w:val="24"/>
              </w:rPr>
              <w:t>reģ</w:t>
            </w:r>
            <w:proofErr w:type="spellEnd"/>
            <w:r w:rsidRPr="005C1B51">
              <w:rPr>
                <w:sz w:val="24"/>
              </w:rPr>
              <w:t xml:space="preserve">. </w:t>
            </w:r>
            <w:r w:rsidRPr="005C1B51">
              <w:rPr>
                <w:sz w:val="24"/>
                <w:lang w:val="lv-LV"/>
              </w:rPr>
              <w:t>N</w:t>
            </w:r>
            <w:r w:rsidRPr="005C1B51">
              <w:rPr>
                <w:sz w:val="24"/>
              </w:rPr>
              <w:t xml:space="preserve">r. </w:t>
            </w:r>
            <w:r w:rsidRPr="005C1B51">
              <w:rPr>
                <w:sz w:val="24"/>
                <w:shd w:val="clear" w:color="auto" w:fill="FFFFFF"/>
              </w:rPr>
              <w:t>40003600116</w:t>
            </w:r>
            <w:r w:rsidRPr="005C1B51">
              <w:rPr>
                <w:sz w:val="24"/>
              </w:rPr>
              <w:t xml:space="preserve">, </w:t>
            </w:r>
            <w:r w:rsidRPr="005C1B51">
              <w:rPr>
                <w:sz w:val="24"/>
                <w:lang w:val="lv-LV"/>
              </w:rPr>
              <w:t>Mūkusalas iela 101, Rīga, LV-1004</w:t>
            </w:r>
          </w:p>
        </w:tc>
        <w:tc>
          <w:tcPr>
            <w:tcW w:w="3260" w:type="dxa"/>
          </w:tcPr>
          <w:p w:rsidR="00464EC8" w:rsidRDefault="00464EC8" w:rsidP="00501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04.04.2017., plkst. 12:29,</w:t>
            </w:r>
          </w:p>
          <w:p w:rsidR="00464EC8" w:rsidRDefault="00464EC8" w:rsidP="005018D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1-28/44</w:t>
            </w:r>
          </w:p>
        </w:tc>
      </w:tr>
      <w:tr w:rsidR="00464EC8" w:rsidRPr="00093F05" w:rsidTr="005018D0">
        <w:tc>
          <w:tcPr>
            <w:tcW w:w="709" w:type="dxa"/>
            <w:vAlign w:val="center"/>
          </w:tcPr>
          <w:p w:rsidR="00464EC8" w:rsidRPr="00093F05"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093F05" w:rsidRDefault="00464EC8" w:rsidP="005018D0">
            <w:pPr>
              <w:pStyle w:val="Pamatteksts"/>
              <w:spacing w:after="0"/>
              <w:rPr>
                <w:rFonts w:eastAsia="Calibri"/>
                <w:sz w:val="24"/>
                <w:lang w:val="lv-LV" w:eastAsia="lv-LV"/>
              </w:rPr>
            </w:pPr>
            <w:r w:rsidRPr="00093F05">
              <w:rPr>
                <w:rFonts w:eastAsia="Calibri"/>
                <w:sz w:val="24"/>
                <w:lang w:val="lv-LV" w:eastAsia="lv-LV"/>
              </w:rPr>
              <w:t>SIA “</w:t>
            </w:r>
            <w:proofErr w:type="spellStart"/>
            <w:r w:rsidRPr="00093F05">
              <w:rPr>
                <w:rFonts w:eastAsia="Calibri"/>
                <w:sz w:val="24"/>
                <w:lang w:val="lv-LV" w:eastAsia="lv-LV"/>
              </w:rPr>
              <w:t>MedBalt</w:t>
            </w:r>
            <w:proofErr w:type="spellEnd"/>
            <w:r w:rsidRPr="00093F05">
              <w:rPr>
                <w:rFonts w:eastAsia="Calibri"/>
                <w:sz w:val="24"/>
                <w:lang w:val="lv-LV" w:eastAsia="lv-LV"/>
              </w:rPr>
              <w:t xml:space="preserve">”, </w:t>
            </w:r>
            <w:proofErr w:type="spellStart"/>
            <w:r w:rsidRPr="00093F05">
              <w:rPr>
                <w:rFonts w:eastAsia="Calibri"/>
                <w:sz w:val="24"/>
                <w:lang w:val="lv-LV" w:eastAsia="lv-LV"/>
              </w:rPr>
              <w:t>reģ</w:t>
            </w:r>
            <w:proofErr w:type="spellEnd"/>
            <w:r w:rsidRPr="00093F05">
              <w:rPr>
                <w:rFonts w:eastAsia="Calibri"/>
                <w:sz w:val="24"/>
                <w:lang w:val="lv-LV" w:eastAsia="lv-LV"/>
              </w:rPr>
              <w:t xml:space="preserve">. Nr. </w:t>
            </w:r>
            <w:r w:rsidRPr="00093F05">
              <w:rPr>
                <w:sz w:val="24"/>
                <w:shd w:val="clear" w:color="auto" w:fill="FFFFFF"/>
              </w:rPr>
              <w:t>40103676146</w:t>
            </w:r>
            <w:r w:rsidRPr="00093F05">
              <w:rPr>
                <w:sz w:val="24"/>
                <w:shd w:val="clear" w:color="auto" w:fill="FFFFFF"/>
                <w:lang w:val="lv-LV"/>
              </w:rPr>
              <w:t>, Krasta iela 86-7, Rīga, LV-1019</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13.04.2017., plkst. 10:20,</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1-28/45</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196AD6" w:rsidRDefault="00464EC8" w:rsidP="005018D0">
            <w:pPr>
              <w:pStyle w:val="Pamatteksts"/>
              <w:spacing w:after="0"/>
              <w:rPr>
                <w:rFonts w:eastAsia="Times New Roman"/>
                <w:sz w:val="24"/>
              </w:rPr>
            </w:pPr>
            <w:r w:rsidRPr="00196AD6">
              <w:rPr>
                <w:rFonts w:eastAsia="Times New Roman"/>
                <w:sz w:val="24"/>
              </w:rPr>
              <w:t>SIA „</w:t>
            </w:r>
            <w:proofErr w:type="spellStart"/>
            <w:r w:rsidRPr="00196AD6">
              <w:rPr>
                <w:rFonts w:eastAsia="Times New Roman"/>
                <w:sz w:val="24"/>
              </w:rPr>
              <w:t>Medeksperts</w:t>
            </w:r>
            <w:proofErr w:type="spellEnd"/>
            <w:r w:rsidRPr="00196AD6">
              <w:rPr>
                <w:rFonts w:eastAsia="Times New Roman"/>
                <w:sz w:val="24"/>
              </w:rPr>
              <w:t xml:space="preserve">”, </w:t>
            </w:r>
            <w:proofErr w:type="spellStart"/>
            <w:r w:rsidRPr="00196AD6">
              <w:rPr>
                <w:rFonts w:eastAsia="Times New Roman"/>
                <w:sz w:val="24"/>
              </w:rPr>
              <w:t>reģ</w:t>
            </w:r>
            <w:proofErr w:type="spellEnd"/>
            <w:r w:rsidRPr="00196AD6">
              <w:rPr>
                <w:rFonts w:eastAsia="Times New Roman"/>
                <w:sz w:val="24"/>
              </w:rPr>
              <w:t xml:space="preserve">. </w:t>
            </w:r>
            <w:r>
              <w:rPr>
                <w:rFonts w:eastAsia="Times New Roman"/>
                <w:sz w:val="24"/>
                <w:lang w:val="lv-LV"/>
              </w:rPr>
              <w:t>N</w:t>
            </w:r>
            <w:r w:rsidRPr="00196AD6">
              <w:rPr>
                <w:rFonts w:eastAsia="Times New Roman"/>
                <w:sz w:val="24"/>
              </w:rPr>
              <w:t xml:space="preserve">r. 50003336771, </w:t>
            </w:r>
            <w:proofErr w:type="spellStart"/>
            <w:r w:rsidRPr="00196AD6">
              <w:rPr>
                <w:rFonts w:eastAsia="Times New Roman"/>
                <w:sz w:val="24"/>
              </w:rPr>
              <w:t>Ūnijas</w:t>
            </w:r>
            <w:proofErr w:type="spellEnd"/>
            <w:r w:rsidRPr="00196AD6">
              <w:rPr>
                <w:rFonts w:eastAsia="Times New Roman"/>
                <w:sz w:val="24"/>
              </w:rPr>
              <w:t xml:space="preserve"> </w:t>
            </w:r>
            <w:proofErr w:type="spellStart"/>
            <w:r w:rsidRPr="00196AD6">
              <w:rPr>
                <w:rFonts w:eastAsia="Times New Roman"/>
                <w:sz w:val="24"/>
              </w:rPr>
              <w:t>iela</w:t>
            </w:r>
            <w:proofErr w:type="spellEnd"/>
            <w:r w:rsidRPr="00196AD6">
              <w:rPr>
                <w:rFonts w:eastAsia="Times New Roman"/>
                <w:sz w:val="24"/>
              </w:rPr>
              <w:t xml:space="preserve"> 8</w:t>
            </w:r>
            <w:r>
              <w:rPr>
                <w:rFonts w:eastAsia="Times New Roman"/>
                <w:sz w:val="24"/>
                <w:lang w:val="lv-LV"/>
              </w:rPr>
              <w:t>A</w:t>
            </w:r>
            <w:r w:rsidRPr="00196AD6">
              <w:rPr>
                <w:rFonts w:eastAsia="Times New Roman"/>
                <w:sz w:val="24"/>
              </w:rPr>
              <w:t xml:space="preserve">, </w:t>
            </w:r>
            <w:proofErr w:type="spellStart"/>
            <w:r w:rsidRPr="00196AD6">
              <w:rPr>
                <w:rFonts w:eastAsia="Times New Roman"/>
                <w:sz w:val="24"/>
              </w:rPr>
              <w:t>Rīga</w:t>
            </w:r>
            <w:proofErr w:type="spellEnd"/>
            <w:r w:rsidRPr="00196AD6">
              <w:rPr>
                <w:rFonts w:eastAsia="Times New Roman"/>
                <w:sz w:val="24"/>
              </w:rPr>
              <w:t>, LV-1084</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13.04.2017., plkst. 1</w:t>
            </w:r>
            <w:r>
              <w:rPr>
                <w:rFonts w:ascii="Times New Roman" w:eastAsia="Times New Roman" w:hAnsi="Times New Roman" w:cs="Times New Roman"/>
                <w:sz w:val="24"/>
                <w:szCs w:val="24"/>
              </w:rPr>
              <w:t>4</w:t>
            </w:r>
            <w:r w:rsidRPr="00093F05">
              <w:rPr>
                <w:rFonts w:ascii="Times New Roman" w:eastAsia="Times New Roman" w:hAnsi="Times New Roman" w:cs="Times New Roman"/>
                <w:sz w:val="24"/>
                <w:szCs w:val="24"/>
              </w:rPr>
              <w:t>:</w:t>
            </w:r>
            <w:r>
              <w:rPr>
                <w:rFonts w:ascii="Times New Roman" w:eastAsia="Times New Roman" w:hAnsi="Times New Roman" w:cs="Times New Roman"/>
                <w:sz w:val="24"/>
                <w:szCs w:val="24"/>
              </w:rPr>
              <w:t>47</w:t>
            </w:r>
            <w:r w:rsidRPr="00093F05">
              <w:rPr>
                <w:rFonts w:ascii="Times New Roman" w:eastAsia="Times New Roman" w:hAnsi="Times New Roman" w:cs="Times New Roman"/>
                <w:sz w:val="24"/>
                <w:szCs w:val="24"/>
              </w:rPr>
              <w:t>,</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1-28/4</w:t>
            </w:r>
            <w:r>
              <w:rPr>
                <w:rFonts w:ascii="Times New Roman" w:eastAsia="Times New Roman" w:hAnsi="Times New Roman" w:cs="Times New Roman"/>
                <w:sz w:val="24"/>
                <w:szCs w:val="24"/>
              </w:rPr>
              <w:t>6</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645503" w:rsidRDefault="00464EC8" w:rsidP="005018D0">
            <w:pPr>
              <w:pStyle w:val="Pamatteksts"/>
              <w:spacing w:after="0"/>
              <w:rPr>
                <w:rFonts w:eastAsia="Times New Roman"/>
                <w:sz w:val="24"/>
                <w:lang w:val="lv-LV"/>
              </w:rPr>
            </w:pPr>
            <w:r w:rsidRPr="00645503">
              <w:rPr>
                <w:rFonts w:eastAsia="Times New Roman"/>
                <w:sz w:val="24"/>
                <w:lang w:val="lv-LV"/>
              </w:rPr>
              <w:t>SIA “</w:t>
            </w:r>
            <w:r w:rsidRPr="00645503">
              <w:rPr>
                <w:sz w:val="24"/>
                <w:shd w:val="clear" w:color="auto" w:fill="FFFFFF"/>
              </w:rPr>
              <w:t>LATMED-PRO</w:t>
            </w:r>
            <w:r w:rsidRPr="00645503">
              <w:rPr>
                <w:rFonts w:eastAsia="Times New Roman"/>
                <w:sz w:val="24"/>
                <w:lang w:val="lv-LV"/>
              </w:rPr>
              <w:t xml:space="preserve">”, </w:t>
            </w:r>
            <w:proofErr w:type="spellStart"/>
            <w:r w:rsidRPr="00645503">
              <w:rPr>
                <w:rFonts w:eastAsia="Times New Roman"/>
                <w:sz w:val="24"/>
                <w:lang w:val="lv-LV"/>
              </w:rPr>
              <w:t>reģ</w:t>
            </w:r>
            <w:proofErr w:type="spellEnd"/>
            <w:r w:rsidRPr="00645503">
              <w:rPr>
                <w:rFonts w:eastAsia="Times New Roman"/>
                <w:sz w:val="24"/>
                <w:lang w:val="lv-LV"/>
              </w:rPr>
              <w:t xml:space="preserve">. Nr. </w:t>
            </w:r>
            <w:r w:rsidRPr="00645503">
              <w:rPr>
                <w:sz w:val="24"/>
                <w:shd w:val="clear" w:color="auto" w:fill="FFFFFF"/>
              </w:rPr>
              <w:t>40002051533</w:t>
            </w:r>
            <w:r w:rsidRPr="00645503">
              <w:rPr>
                <w:sz w:val="24"/>
                <w:shd w:val="clear" w:color="auto" w:fill="FFFFFF"/>
                <w:lang w:val="lv-LV"/>
              </w:rPr>
              <w:t>, Slokas iela 79A, Rīga, LV-1007</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093F05">
              <w:rPr>
                <w:rFonts w:ascii="Times New Roman" w:eastAsia="Times New Roman" w:hAnsi="Times New Roman" w:cs="Times New Roman"/>
                <w:sz w:val="24"/>
                <w:szCs w:val="24"/>
              </w:rPr>
              <w:t xml:space="preserve">.04.2017., plkst. </w:t>
            </w:r>
            <w:r>
              <w:rPr>
                <w:rFonts w:ascii="Times New Roman" w:eastAsia="Times New Roman" w:hAnsi="Times New Roman" w:cs="Times New Roman"/>
                <w:sz w:val="24"/>
                <w:szCs w:val="24"/>
              </w:rPr>
              <w:t>08</w:t>
            </w:r>
            <w:r w:rsidRPr="00093F05">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093F05">
              <w:rPr>
                <w:rFonts w:ascii="Times New Roman" w:eastAsia="Times New Roman" w:hAnsi="Times New Roman" w:cs="Times New Roman"/>
                <w:sz w:val="24"/>
                <w:szCs w:val="24"/>
              </w:rPr>
              <w:t>,</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1-28/4</w:t>
            </w:r>
            <w:r>
              <w:rPr>
                <w:rFonts w:ascii="Times New Roman" w:eastAsia="Times New Roman" w:hAnsi="Times New Roman" w:cs="Times New Roman"/>
                <w:sz w:val="24"/>
                <w:szCs w:val="24"/>
              </w:rPr>
              <w:t>7</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4F5EF3" w:rsidRDefault="00464EC8" w:rsidP="005018D0">
            <w:pPr>
              <w:pStyle w:val="Pamatteksts"/>
              <w:spacing w:after="0"/>
              <w:rPr>
                <w:rFonts w:eastAsia="Times New Roman"/>
                <w:sz w:val="24"/>
              </w:rPr>
            </w:pPr>
            <w:r w:rsidRPr="004F5EF3">
              <w:rPr>
                <w:sz w:val="24"/>
              </w:rPr>
              <w:t>SIA „</w:t>
            </w:r>
            <w:proofErr w:type="spellStart"/>
            <w:r w:rsidRPr="004F5EF3">
              <w:rPr>
                <w:sz w:val="24"/>
              </w:rPr>
              <w:t>B.Braun</w:t>
            </w:r>
            <w:proofErr w:type="spellEnd"/>
            <w:r w:rsidRPr="004F5EF3">
              <w:rPr>
                <w:sz w:val="24"/>
              </w:rPr>
              <w:t xml:space="preserve"> </w:t>
            </w:r>
            <w:proofErr w:type="spellStart"/>
            <w:r w:rsidRPr="004F5EF3">
              <w:rPr>
                <w:sz w:val="24"/>
              </w:rPr>
              <w:t>Medical</w:t>
            </w:r>
            <w:proofErr w:type="spellEnd"/>
            <w:r w:rsidRPr="004F5EF3">
              <w:rPr>
                <w:sz w:val="24"/>
              </w:rPr>
              <w:t xml:space="preserve">”, </w:t>
            </w:r>
            <w:proofErr w:type="spellStart"/>
            <w:r w:rsidRPr="004F5EF3">
              <w:rPr>
                <w:sz w:val="24"/>
              </w:rPr>
              <w:t>reģ</w:t>
            </w:r>
            <w:proofErr w:type="spellEnd"/>
            <w:r w:rsidRPr="004F5EF3">
              <w:rPr>
                <w:sz w:val="24"/>
              </w:rPr>
              <w:t xml:space="preserve">. </w:t>
            </w:r>
            <w:r w:rsidRPr="004F5EF3">
              <w:rPr>
                <w:sz w:val="24"/>
                <w:lang w:val="lv-LV"/>
              </w:rPr>
              <w:t>N</w:t>
            </w:r>
            <w:r w:rsidRPr="004F5EF3">
              <w:rPr>
                <w:sz w:val="24"/>
              </w:rPr>
              <w:t xml:space="preserve">r. </w:t>
            </w:r>
            <w:r w:rsidRPr="004F5EF3">
              <w:rPr>
                <w:sz w:val="24"/>
                <w:shd w:val="clear" w:color="auto" w:fill="FFFFFF"/>
              </w:rPr>
              <w:t>40003277955</w:t>
            </w:r>
            <w:r w:rsidRPr="004F5EF3">
              <w:rPr>
                <w:sz w:val="24"/>
              </w:rPr>
              <w:t xml:space="preserve">, </w:t>
            </w:r>
            <w:proofErr w:type="spellStart"/>
            <w:r w:rsidRPr="004F5EF3">
              <w:rPr>
                <w:sz w:val="24"/>
              </w:rPr>
              <w:t>Ūdeļu</w:t>
            </w:r>
            <w:proofErr w:type="spellEnd"/>
            <w:r w:rsidRPr="004F5EF3">
              <w:rPr>
                <w:sz w:val="24"/>
              </w:rPr>
              <w:t xml:space="preserve"> </w:t>
            </w:r>
            <w:proofErr w:type="spellStart"/>
            <w:r w:rsidRPr="004F5EF3">
              <w:rPr>
                <w:sz w:val="24"/>
              </w:rPr>
              <w:t>iela</w:t>
            </w:r>
            <w:proofErr w:type="spellEnd"/>
            <w:r w:rsidRPr="004F5EF3">
              <w:rPr>
                <w:sz w:val="24"/>
              </w:rPr>
              <w:t xml:space="preserve"> 16, </w:t>
            </w:r>
            <w:proofErr w:type="spellStart"/>
            <w:r w:rsidRPr="004F5EF3">
              <w:rPr>
                <w:sz w:val="24"/>
              </w:rPr>
              <w:t>Rīga</w:t>
            </w:r>
            <w:proofErr w:type="spellEnd"/>
            <w:r w:rsidRPr="004F5EF3">
              <w:rPr>
                <w:sz w:val="24"/>
              </w:rPr>
              <w:t>, LV - 1064</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093F05">
              <w:rPr>
                <w:rFonts w:ascii="Times New Roman" w:eastAsia="Times New Roman" w:hAnsi="Times New Roman" w:cs="Times New Roman"/>
                <w:sz w:val="24"/>
                <w:szCs w:val="24"/>
              </w:rPr>
              <w:t xml:space="preserve">.04.2017., plkst. </w:t>
            </w:r>
            <w:r>
              <w:rPr>
                <w:rFonts w:ascii="Times New Roman" w:eastAsia="Times New Roman" w:hAnsi="Times New Roman" w:cs="Times New Roman"/>
                <w:sz w:val="24"/>
                <w:szCs w:val="24"/>
              </w:rPr>
              <w:t>08</w:t>
            </w:r>
            <w:r w:rsidRPr="00093F05">
              <w:rPr>
                <w:rFonts w:ascii="Times New Roman" w:eastAsia="Times New Roman" w:hAnsi="Times New Roman" w:cs="Times New Roman"/>
                <w:sz w:val="24"/>
                <w:szCs w:val="24"/>
              </w:rPr>
              <w:t>:</w:t>
            </w:r>
            <w:r>
              <w:rPr>
                <w:rFonts w:ascii="Times New Roman" w:eastAsia="Times New Roman" w:hAnsi="Times New Roman" w:cs="Times New Roman"/>
                <w:sz w:val="24"/>
                <w:szCs w:val="24"/>
              </w:rPr>
              <w:t>56</w:t>
            </w:r>
            <w:r w:rsidRPr="00093F05">
              <w:rPr>
                <w:rFonts w:ascii="Times New Roman" w:eastAsia="Times New Roman" w:hAnsi="Times New Roman" w:cs="Times New Roman"/>
                <w:sz w:val="24"/>
                <w:szCs w:val="24"/>
              </w:rPr>
              <w:t>,</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1-28/4</w:t>
            </w:r>
            <w:r>
              <w:rPr>
                <w:rFonts w:ascii="Times New Roman" w:eastAsia="Times New Roman" w:hAnsi="Times New Roman" w:cs="Times New Roman"/>
                <w:sz w:val="24"/>
                <w:szCs w:val="24"/>
              </w:rPr>
              <w:t>8</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254390" w:rsidRDefault="00464EC8" w:rsidP="005018D0">
            <w:pPr>
              <w:pStyle w:val="Pamatteksts"/>
              <w:spacing w:after="0"/>
              <w:rPr>
                <w:rFonts w:eastAsia="Times New Roman"/>
                <w:sz w:val="24"/>
                <w:lang w:val="lv-LV"/>
              </w:rPr>
            </w:pPr>
            <w:r w:rsidRPr="00254390">
              <w:rPr>
                <w:rFonts w:eastAsia="Times New Roman"/>
                <w:sz w:val="24"/>
                <w:lang w:val="lv-LV"/>
              </w:rPr>
              <w:t>SIA “</w:t>
            </w:r>
            <w:proofErr w:type="spellStart"/>
            <w:r w:rsidRPr="00254390">
              <w:rPr>
                <w:sz w:val="24"/>
                <w:shd w:val="clear" w:color="auto" w:fill="FFFFFF"/>
              </w:rPr>
              <w:t>Orto</w:t>
            </w:r>
            <w:proofErr w:type="spellEnd"/>
            <w:r w:rsidRPr="00254390">
              <w:rPr>
                <w:sz w:val="24"/>
                <w:shd w:val="clear" w:color="auto" w:fill="FFFFFF"/>
              </w:rPr>
              <w:t xml:space="preserve"> </w:t>
            </w:r>
            <w:proofErr w:type="spellStart"/>
            <w:r w:rsidRPr="00254390">
              <w:rPr>
                <w:sz w:val="24"/>
                <w:shd w:val="clear" w:color="auto" w:fill="FFFFFF"/>
              </w:rPr>
              <w:t>partneri</w:t>
            </w:r>
            <w:proofErr w:type="spellEnd"/>
            <w:r w:rsidRPr="00254390">
              <w:rPr>
                <w:rFonts w:eastAsia="Times New Roman"/>
                <w:sz w:val="24"/>
                <w:lang w:val="lv-LV"/>
              </w:rPr>
              <w:t xml:space="preserve">”, </w:t>
            </w:r>
            <w:proofErr w:type="spellStart"/>
            <w:r w:rsidRPr="00254390">
              <w:rPr>
                <w:rFonts w:eastAsia="Times New Roman"/>
                <w:sz w:val="24"/>
                <w:lang w:val="lv-LV"/>
              </w:rPr>
              <w:t>reģ</w:t>
            </w:r>
            <w:proofErr w:type="spellEnd"/>
            <w:r w:rsidRPr="00254390">
              <w:rPr>
                <w:rFonts w:eastAsia="Times New Roman"/>
                <w:sz w:val="24"/>
                <w:lang w:val="lv-LV"/>
              </w:rPr>
              <w:t xml:space="preserve">. Nr. </w:t>
            </w:r>
            <w:r w:rsidRPr="00254390">
              <w:rPr>
                <w:sz w:val="24"/>
                <w:shd w:val="clear" w:color="auto" w:fill="FFFFFF"/>
              </w:rPr>
              <w:t>40003887060</w:t>
            </w:r>
            <w:r w:rsidRPr="00254390">
              <w:rPr>
                <w:sz w:val="24"/>
                <w:shd w:val="clear" w:color="auto" w:fill="FFFFFF"/>
                <w:lang w:val="lv-LV"/>
              </w:rPr>
              <w:t xml:space="preserve">, </w:t>
            </w:r>
            <w:proofErr w:type="spellStart"/>
            <w:r w:rsidRPr="00254390">
              <w:rPr>
                <w:sz w:val="24"/>
                <w:shd w:val="clear" w:color="auto" w:fill="FFFFFF"/>
                <w:lang w:val="lv-LV"/>
              </w:rPr>
              <w:t>Stīpnieku</w:t>
            </w:r>
            <w:proofErr w:type="spellEnd"/>
            <w:r w:rsidRPr="00254390">
              <w:rPr>
                <w:sz w:val="24"/>
                <w:shd w:val="clear" w:color="auto" w:fill="FFFFFF"/>
                <w:lang w:val="lv-LV"/>
              </w:rPr>
              <w:t xml:space="preserve"> ceļš 7, Mārupe, Mārupes novads, LV-2167</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093F05">
              <w:rPr>
                <w:rFonts w:ascii="Times New Roman" w:eastAsia="Times New Roman" w:hAnsi="Times New Roman" w:cs="Times New Roman"/>
                <w:sz w:val="24"/>
                <w:szCs w:val="24"/>
              </w:rPr>
              <w:t xml:space="preserve">.04.2017., plkst. </w:t>
            </w:r>
            <w:r>
              <w:rPr>
                <w:rFonts w:ascii="Times New Roman" w:eastAsia="Times New Roman" w:hAnsi="Times New Roman" w:cs="Times New Roman"/>
                <w:sz w:val="24"/>
                <w:szCs w:val="24"/>
              </w:rPr>
              <w:t>09</w:t>
            </w:r>
            <w:r w:rsidRPr="00093F05">
              <w:rPr>
                <w:rFonts w:ascii="Times New Roman" w:eastAsia="Times New Roman" w:hAnsi="Times New Roman" w:cs="Times New Roman"/>
                <w:sz w:val="24"/>
                <w:szCs w:val="24"/>
              </w:rPr>
              <w:t>:</w:t>
            </w:r>
            <w:r>
              <w:rPr>
                <w:rFonts w:ascii="Times New Roman" w:eastAsia="Times New Roman" w:hAnsi="Times New Roman" w:cs="Times New Roman"/>
                <w:sz w:val="24"/>
                <w:szCs w:val="24"/>
              </w:rPr>
              <w:t>41</w:t>
            </w:r>
            <w:r w:rsidRPr="00093F05">
              <w:rPr>
                <w:rFonts w:ascii="Times New Roman" w:eastAsia="Times New Roman" w:hAnsi="Times New Roman" w:cs="Times New Roman"/>
                <w:sz w:val="24"/>
                <w:szCs w:val="24"/>
              </w:rPr>
              <w:t>,</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1-28/4</w:t>
            </w:r>
            <w:r>
              <w:rPr>
                <w:rFonts w:ascii="Times New Roman" w:eastAsia="Times New Roman" w:hAnsi="Times New Roman" w:cs="Times New Roman"/>
                <w:sz w:val="24"/>
                <w:szCs w:val="24"/>
              </w:rPr>
              <w:t>9</w:t>
            </w:r>
          </w:p>
        </w:tc>
      </w:tr>
      <w:tr w:rsidR="00464EC8" w:rsidRPr="0088537A" w:rsidTr="005018D0">
        <w:tc>
          <w:tcPr>
            <w:tcW w:w="709" w:type="dxa"/>
            <w:vAlign w:val="center"/>
          </w:tcPr>
          <w:p w:rsidR="00464EC8" w:rsidRPr="0088537A" w:rsidRDefault="00464EC8" w:rsidP="00464EC8">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5670" w:type="dxa"/>
          </w:tcPr>
          <w:p w:rsidR="00464EC8" w:rsidRPr="00E404E7" w:rsidRDefault="00464EC8" w:rsidP="005018D0">
            <w:pPr>
              <w:pStyle w:val="Pamatteksts"/>
              <w:spacing w:after="0"/>
              <w:rPr>
                <w:rFonts w:eastAsia="Times New Roman"/>
                <w:sz w:val="24"/>
              </w:rPr>
            </w:pPr>
            <w:r w:rsidRPr="00E404E7">
              <w:rPr>
                <w:rFonts w:eastAsia="Times New Roman"/>
                <w:sz w:val="24"/>
              </w:rPr>
              <w:t>SIA „</w:t>
            </w:r>
            <w:proofErr w:type="spellStart"/>
            <w:r w:rsidRPr="00E404E7">
              <w:rPr>
                <w:rFonts w:eastAsia="Times New Roman"/>
                <w:sz w:val="24"/>
              </w:rPr>
              <w:t>Arbor</w:t>
            </w:r>
            <w:proofErr w:type="spellEnd"/>
            <w:r w:rsidRPr="00E404E7">
              <w:rPr>
                <w:rFonts w:eastAsia="Times New Roman"/>
                <w:sz w:val="24"/>
              </w:rPr>
              <w:t xml:space="preserve"> </w:t>
            </w:r>
            <w:proofErr w:type="spellStart"/>
            <w:r w:rsidRPr="00E404E7">
              <w:rPr>
                <w:rFonts w:eastAsia="Times New Roman"/>
                <w:sz w:val="24"/>
              </w:rPr>
              <w:t>Medical</w:t>
            </w:r>
            <w:proofErr w:type="spellEnd"/>
            <w:r w:rsidRPr="00E404E7">
              <w:rPr>
                <w:rFonts w:eastAsia="Times New Roman"/>
                <w:sz w:val="24"/>
              </w:rPr>
              <w:t xml:space="preserve"> </w:t>
            </w:r>
            <w:proofErr w:type="spellStart"/>
            <w:r w:rsidRPr="00E404E7">
              <w:rPr>
                <w:rFonts w:eastAsia="Times New Roman"/>
                <w:sz w:val="24"/>
              </w:rPr>
              <w:t>Korporācija</w:t>
            </w:r>
            <w:proofErr w:type="spellEnd"/>
            <w:proofErr w:type="gramStart"/>
            <w:r w:rsidRPr="00E404E7">
              <w:rPr>
                <w:rFonts w:eastAsia="Times New Roman"/>
                <w:sz w:val="24"/>
              </w:rPr>
              <w:t>” ,</w:t>
            </w:r>
            <w:proofErr w:type="gramEnd"/>
            <w:r w:rsidRPr="00E404E7">
              <w:rPr>
                <w:rFonts w:eastAsia="Times New Roman"/>
                <w:sz w:val="24"/>
              </w:rPr>
              <w:t xml:space="preserve"> </w:t>
            </w:r>
            <w:proofErr w:type="spellStart"/>
            <w:r w:rsidRPr="00E404E7">
              <w:rPr>
                <w:rFonts w:eastAsia="Times New Roman"/>
                <w:sz w:val="24"/>
              </w:rPr>
              <w:t>reģ</w:t>
            </w:r>
            <w:proofErr w:type="spellEnd"/>
            <w:r w:rsidRPr="00E404E7">
              <w:rPr>
                <w:rFonts w:eastAsia="Times New Roman"/>
                <w:sz w:val="24"/>
              </w:rPr>
              <w:t xml:space="preserve">. </w:t>
            </w:r>
            <w:r w:rsidRPr="00E404E7">
              <w:rPr>
                <w:rFonts w:eastAsia="Times New Roman"/>
                <w:sz w:val="24"/>
                <w:lang w:val="lv-LV"/>
              </w:rPr>
              <w:t>N</w:t>
            </w:r>
            <w:r w:rsidRPr="00E404E7">
              <w:rPr>
                <w:rFonts w:eastAsia="Times New Roman"/>
                <w:sz w:val="24"/>
              </w:rPr>
              <w:t xml:space="preserve">r. </w:t>
            </w:r>
            <w:r w:rsidRPr="00E404E7">
              <w:rPr>
                <w:sz w:val="24"/>
                <w:shd w:val="clear" w:color="auto" w:fill="FFFFFF"/>
              </w:rPr>
              <w:t>40003547099</w:t>
            </w:r>
            <w:r w:rsidRPr="00E404E7">
              <w:rPr>
                <w:rFonts w:eastAsia="Times New Roman"/>
                <w:sz w:val="24"/>
              </w:rPr>
              <w:t xml:space="preserve">, </w:t>
            </w:r>
            <w:proofErr w:type="spellStart"/>
            <w:r w:rsidRPr="00E404E7">
              <w:rPr>
                <w:rFonts w:eastAsia="Times New Roman"/>
                <w:sz w:val="24"/>
              </w:rPr>
              <w:t>Meistaru</w:t>
            </w:r>
            <w:proofErr w:type="spellEnd"/>
            <w:r w:rsidRPr="00E404E7">
              <w:rPr>
                <w:rFonts w:eastAsia="Times New Roman"/>
                <w:sz w:val="24"/>
              </w:rPr>
              <w:t xml:space="preserve"> </w:t>
            </w:r>
            <w:proofErr w:type="spellStart"/>
            <w:r w:rsidRPr="00E404E7">
              <w:rPr>
                <w:rFonts w:eastAsia="Times New Roman"/>
                <w:sz w:val="24"/>
              </w:rPr>
              <w:t>iela</w:t>
            </w:r>
            <w:proofErr w:type="spellEnd"/>
            <w:r w:rsidRPr="00E404E7">
              <w:rPr>
                <w:rFonts w:eastAsia="Times New Roman"/>
                <w:sz w:val="24"/>
              </w:rPr>
              <w:t xml:space="preserve"> 7, </w:t>
            </w:r>
            <w:proofErr w:type="spellStart"/>
            <w:r w:rsidRPr="00E404E7">
              <w:rPr>
                <w:rFonts w:eastAsia="Times New Roman"/>
                <w:sz w:val="24"/>
              </w:rPr>
              <w:t>Valdlauči</w:t>
            </w:r>
            <w:proofErr w:type="spellEnd"/>
            <w:r w:rsidRPr="00E404E7">
              <w:rPr>
                <w:rFonts w:eastAsia="Times New Roman"/>
                <w:sz w:val="24"/>
              </w:rPr>
              <w:t xml:space="preserve">, </w:t>
            </w:r>
            <w:r w:rsidRPr="00E404E7">
              <w:rPr>
                <w:rFonts w:eastAsia="Times New Roman"/>
                <w:sz w:val="24"/>
                <w:lang w:val="lv-LV"/>
              </w:rPr>
              <w:t xml:space="preserve">Ķekavas pagasts, Ķekavas pagasts, </w:t>
            </w:r>
            <w:proofErr w:type="spellStart"/>
            <w:r w:rsidRPr="00E404E7">
              <w:rPr>
                <w:rFonts w:eastAsia="Times New Roman"/>
                <w:sz w:val="24"/>
              </w:rPr>
              <w:t>Ķekavas</w:t>
            </w:r>
            <w:proofErr w:type="spellEnd"/>
            <w:r w:rsidRPr="00E404E7">
              <w:rPr>
                <w:rFonts w:eastAsia="Times New Roman"/>
                <w:sz w:val="24"/>
              </w:rPr>
              <w:t xml:space="preserve"> </w:t>
            </w:r>
            <w:proofErr w:type="spellStart"/>
            <w:r w:rsidRPr="00E404E7">
              <w:rPr>
                <w:rFonts w:eastAsia="Times New Roman"/>
                <w:sz w:val="24"/>
              </w:rPr>
              <w:t>novads</w:t>
            </w:r>
            <w:proofErr w:type="spellEnd"/>
            <w:r w:rsidRPr="00E404E7">
              <w:rPr>
                <w:rFonts w:eastAsia="Times New Roman"/>
                <w:sz w:val="24"/>
              </w:rPr>
              <w:t>, LV-1076</w:t>
            </w:r>
          </w:p>
        </w:tc>
        <w:tc>
          <w:tcPr>
            <w:tcW w:w="3260" w:type="dxa"/>
          </w:tcPr>
          <w:p w:rsidR="00464EC8" w:rsidRPr="00093F05" w:rsidRDefault="00464EC8" w:rsidP="005018D0">
            <w:pPr>
              <w:spacing w:after="0" w:line="240" w:lineRule="auto"/>
              <w:rPr>
                <w:rFonts w:ascii="Times New Roman" w:eastAsia="Times New Roman" w:hAnsi="Times New Roman" w:cs="Times New Roman"/>
                <w:sz w:val="24"/>
                <w:szCs w:val="24"/>
              </w:rPr>
            </w:pPr>
            <w:r w:rsidRPr="00093F0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093F05">
              <w:rPr>
                <w:rFonts w:ascii="Times New Roman" w:eastAsia="Times New Roman" w:hAnsi="Times New Roman" w:cs="Times New Roman"/>
                <w:sz w:val="24"/>
                <w:szCs w:val="24"/>
              </w:rPr>
              <w:t xml:space="preserve">.04.2017., plkst. </w:t>
            </w:r>
            <w:r>
              <w:rPr>
                <w:rFonts w:ascii="Times New Roman" w:eastAsia="Times New Roman" w:hAnsi="Times New Roman" w:cs="Times New Roman"/>
                <w:sz w:val="24"/>
                <w:szCs w:val="24"/>
              </w:rPr>
              <w:t>10</w:t>
            </w:r>
            <w:r w:rsidRPr="00093F05">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093F05">
              <w:rPr>
                <w:rFonts w:ascii="Times New Roman" w:eastAsia="Times New Roman" w:hAnsi="Times New Roman" w:cs="Times New Roman"/>
                <w:sz w:val="24"/>
                <w:szCs w:val="24"/>
              </w:rPr>
              <w:t>,</w:t>
            </w:r>
          </w:p>
          <w:p w:rsidR="00464EC8" w:rsidRPr="00093F05" w:rsidRDefault="00464EC8" w:rsidP="005018D0">
            <w:pPr>
              <w:spacing w:after="0" w:line="240" w:lineRule="auto"/>
              <w:rPr>
                <w:rFonts w:ascii="Times New Roman" w:eastAsia="Times New Roman" w:hAnsi="Times New Roman" w:cs="Times New Roman"/>
                <w:sz w:val="24"/>
                <w:szCs w:val="24"/>
              </w:rPr>
            </w:pPr>
            <w:proofErr w:type="spellStart"/>
            <w:r w:rsidRPr="00093F05">
              <w:rPr>
                <w:rFonts w:ascii="Times New Roman" w:eastAsia="Times New Roman" w:hAnsi="Times New Roman" w:cs="Times New Roman"/>
                <w:sz w:val="24"/>
                <w:szCs w:val="24"/>
              </w:rPr>
              <w:t>reģ</w:t>
            </w:r>
            <w:proofErr w:type="spellEnd"/>
            <w:r w:rsidRPr="00093F05">
              <w:rPr>
                <w:rFonts w:ascii="Times New Roman" w:eastAsia="Times New Roman" w:hAnsi="Times New Roman" w:cs="Times New Roman"/>
                <w:sz w:val="24"/>
                <w:szCs w:val="24"/>
              </w:rPr>
              <w:t>. Nr. 1-28/</w:t>
            </w:r>
            <w:r>
              <w:rPr>
                <w:rFonts w:ascii="Times New Roman" w:eastAsia="Times New Roman" w:hAnsi="Times New Roman" w:cs="Times New Roman"/>
                <w:sz w:val="24"/>
                <w:szCs w:val="24"/>
              </w:rPr>
              <w:t>50</w:t>
            </w:r>
          </w:p>
        </w:tc>
      </w:tr>
    </w:tbl>
    <w:p w:rsidR="00652E4C" w:rsidRPr="003C0C3C" w:rsidRDefault="00652E4C" w:rsidP="00EF244C">
      <w:pPr>
        <w:widowControl w:val="0"/>
        <w:spacing w:after="0" w:line="260" w:lineRule="atLeast"/>
        <w:ind w:left="426"/>
        <w:jc w:val="both"/>
        <w:rPr>
          <w:rFonts w:ascii="Times New Roman" w:eastAsia="Times New Roman" w:hAnsi="Times New Roman" w:cs="Times New Roman"/>
          <w:b/>
          <w:bCs/>
          <w:sz w:val="24"/>
          <w:szCs w:val="24"/>
        </w:rPr>
      </w:pPr>
    </w:p>
    <w:p w:rsidR="00F22935" w:rsidRPr="003C0C3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Komisijas locekļu vērtējumi attiecībā uz piedāvājumu (</w:t>
      </w:r>
      <w:r w:rsidR="009D24BD">
        <w:rPr>
          <w:rFonts w:ascii="Times New Roman" w:eastAsia="Times New Roman" w:hAnsi="Times New Roman" w:cs="Times New Roman"/>
          <w:sz w:val="24"/>
          <w:szCs w:val="24"/>
        </w:rPr>
        <w:t>27</w:t>
      </w:r>
      <w:r w:rsidR="00652E4C">
        <w:rPr>
          <w:rFonts w:ascii="Times New Roman" w:eastAsia="Times New Roman" w:hAnsi="Times New Roman" w:cs="Times New Roman"/>
          <w:sz w:val="24"/>
          <w:szCs w:val="24"/>
        </w:rPr>
        <w:t>.0</w:t>
      </w:r>
      <w:r w:rsidR="009D24BD">
        <w:rPr>
          <w:rFonts w:ascii="Times New Roman" w:eastAsia="Times New Roman" w:hAnsi="Times New Roman" w:cs="Times New Roman"/>
          <w:sz w:val="24"/>
          <w:szCs w:val="24"/>
        </w:rPr>
        <w:t>4</w:t>
      </w:r>
      <w:r w:rsidR="00652E4C">
        <w:rPr>
          <w:rFonts w:ascii="Times New Roman" w:eastAsia="Times New Roman" w:hAnsi="Times New Roman" w:cs="Times New Roman"/>
          <w:sz w:val="24"/>
          <w:szCs w:val="24"/>
        </w:rPr>
        <w:t>.2018</w:t>
      </w:r>
      <w:r w:rsidRPr="003C0C3C">
        <w:rPr>
          <w:rFonts w:ascii="Times New Roman" w:eastAsia="Times New Roman" w:hAnsi="Times New Roman" w:cs="Times New Roman"/>
          <w:sz w:val="24"/>
          <w:szCs w:val="24"/>
        </w:rPr>
        <w:t>. protokols Nr.</w:t>
      </w:r>
      <w:r w:rsidR="009D24BD">
        <w:rPr>
          <w:rFonts w:ascii="Times New Roman" w:eastAsia="Times New Roman" w:hAnsi="Times New Roman" w:cs="Times New Roman"/>
          <w:sz w:val="24"/>
          <w:szCs w:val="24"/>
        </w:rPr>
        <w:t>2</w:t>
      </w:r>
      <w:r w:rsidRPr="003C0C3C">
        <w:rPr>
          <w:rFonts w:ascii="Times New Roman" w:eastAsia="Times New Roman" w:hAnsi="Times New Roman" w:cs="Times New Roman"/>
          <w:sz w:val="24"/>
          <w:szCs w:val="24"/>
        </w:rPr>
        <w:t>)</w:t>
      </w:r>
      <w:r w:rsidRPr="003C0C3C">
        <w:rPr>
          <w:rFonts w:ascii="Times New Roman" w:eastAsia="Times New Roman" w:hAnsi="Times New Roman" w:cs="Times New Roman"/>
          <w:bCs/>
          <w:sz w:val="24"/>
          <w:szCs w:val="24"/>
        </w:rPr>
        <w:t>.</w:t>
      </w:r>
    </w:p>
    <w:p w:rsidR="00F22935" w:rsidRPr="009D24BD" w:rsidRDefault="009D24BD" w:rsidP="009D24BD">
      <w:pPr>
        <w:numPr>
          <w:ilvl w:val="1"/>
          <w:numId w:val="2"/>
        </w:numPr>
        <w:spacing w:after="0" w:line="280" w:lineRule="atLeast"/>
        <w:contextualSpacing/>
        <w:jc w:val="both"/>
        <w:rPr>
          <w:rFonts w:ascii="Times New Roman" w:eastAsia="Times New Roman" w:hAnsi="Times New Roman" w:cs="Times New Roman"/>
          <w:sz w:val="24"/>
          <w:szCs w:val="24"/>
        </w:rPr>
      </w:pPr>
      <w:r w:rsidRPr="00B97B46">
        <w:rPr>
          <w:rFonts w:ascii="Times New Roman" w:eastAsia="Times New Roman" w:hAnsi="Times New Roman" w:cs="Times New Roman"/>
          <w:sz w:val="24"/>
          <w:szCs w:val="24"/>
        </w:rPr>
        <w:t>Iepirkuma komisija</w:t>
      </w:r>
      <w:r w:rsidRPr="00B97B46">
        <w:rPr>
          <w:rFonts w:ascii="Times New Roman" w:eastAsia="Times New Roman" w:hAnsi="Times New Roman" w:cs="Times New Roman"/>
          <w:b/>
          <w:sz w:val="24"/>
          <w:szCs w:val="24"/>
        </w:rPr>
        <w:t xml:space="preserve"> </w:t>
      </w:r>
      <w:r w:rsidRPr="00B97B46">
        <w:rPr>
          <w:rFonts w:ascii="Times New Roman" w:eastAsia="Times New Roman" w:hAnsi="Times New Roman" w:cs="Times New Roman"/>
          <w:sz w:val="24"/>
          <w:szCs w:val="24"/>
        </w:rPr>
        <w:t>izvērtē</w:t>
      </w:r>
      <w:r>
        <w:rPr>
          <w:rFonts w:ascii="Times New Roman" w:eastAsia="Times New Roman" w:hAnsi="Times New Roman" w:cs="Times New Roman"/>
          <w:sz w:val="24"/>
          <w:szCs w:val="24"/>
        </w:rPr>
        <w:t>ja</w:t>
      </w:r>
      <w:r w:rsidRPr="00B97B46">
        <w:rPr>
          <w:rFonts w:ascii="Times New Roman" w:eastAsia="Times New Roman" w:hAnsi="Times New Roman" w:cs="Times New Roman"/>
          <w:sz w:val="24"/>
          <w:szCs w:val="24"/>
        </w:rPr>
        <w:t xml:space="preserve"> pretendentu piedāvājumu atbilstību iepirkuma procedūras nolikuma 16. punktā noteiktajām noformējuma prasībām un konstatēja, ka visu piedāvājumu noformējums atbilst izvirzītajām prasībām un piedāvājumi var tikt vērtēti nākamajā posmā. Balsojums: par – 5, pret – 0.</w:t>
      </w:r>
    </w:p>
    <w:p w:rsidR="00652E4C" w:rsidRPr="003C0C3C" w:rsidRDefault="00652E4C" w:rsidP="00EF244C">
      <w:pPr>
        <w:pStyle w:val="Sarakstarindkopa"/>
        <w:tabs>
          <w:tab w:val="left" w:pos="993"/>
        </w:tabs>
        <w:spacing w:after="0" w:line="260" w:lineRule="atLeast"/>
        <w:jc w:val="both"/>
        <w:rPr>
          <w:rFonts w:ascii="Times New Roman" w:eastAsia="Times New Roman" w:hAnsi="Times New Roman" w:cs="Times New Roman"/>
          <w:sz w:val="24"/>
          <w:szCs w:val="24"/>
        </w:rPr>
      </w:pPr>
    </w:p>
    <w:p w:rsidR="00F22935" w:rsidRPr="003C0C3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Pretendenta atlases dokumentu pārbaude.</w:t>
      </w:r>
    </w:p>
    <w:p w:rsidR="00F752C0" w:rsidRPr="00B30FDC" w:rsidRDefault="009D24BD" w:rsidP="00EF244C">
      <w:pPr>
        <w:pStyle w:val="Sarakstarindkopa"/>
        <w:numPr>
          <w:ilvl w:val="1"/>
          <w:numId w:val="2"/>
        </w:numPr>
        <w:tabs>
          <w:tab w:val="left" w:pos="851"/>
        </w:tabs>
        <w:spacing w:after="0" w:line="260" w:lineRule="atLeast"/>
        <w:jc w:val="both"/>
        <w:rPr>
          <w:rFonts w:ascii="Times New Roman" w:hAnsi="Times New Roman" w:cs="Times New Roman"/>
          <w:sz w:val="24"/>
          <w:szCs w:val="24"/>
        </w:rPr>
      </w:pPr>
      <w:r w:rsidRPr="00B97B46">
        <w:rPr>
          <w:rFonts w:ascii="Times New Roman" w:eastAsia="Times New Roman" w:hAnsi="Times New Roman" w:cs="Times New Roman"/>
          <w:sz w:val="24"/>
          <w:szCs w:val="24"/>
        </w:rPr>
        <w:t>Iepirkuma komisija konstatē</w:t>
      </w:r>
      <w:r>
        <w:rPr>
          <w:rFonts w:ascii="Times New Roman" w:eastAsia="Times New Roman" w:hAnsi="Times New Roman" w:cs="Times New Roman"/>
          <w:sz w:val="24"/>
          <w:szCs w:val="24"/>
        </w:rPr>
        <w:t>ja</w:t>
      </w:r>
      <w:r w:rsidRPr="00B97B46">
        <w:rPr>
          <w:rFonts w:ascii="Times New Roman" w:eastAsia="Times New Roman" w:hAnsi="Times New Roman" w:cs="Times New Roman"/>
          <w:sz w:val="24"/>
          <w:szCs w:val="24"/>
        </w:rPr>
        <w:t xml:space="preserve">, ka visi piedāvājumi atbilst pretendenta atlases dokumentu pārbaudei nolikuma 17. līdz 18. punktā izvirzītajām prasībām un piedāvājumi var tikt vērtēti nākamajā posmā. </w:t>
      </w:r>
      <w:r w:rsidRPr="00B97B46">
        <w:rPr>
          <w:rFonts w:ascii="Times New Roman" w:hAnsi="Times New Roman" w:cs="Times New Roman"/>
          <w:sz w:val="24"/>
          <w:szCs w:val="24"/>
        </w:rPr>
        <w:t>Balsojums: par – 5, pret – 0</w:t>
      </w:r>
      <w:r w:rsidR="00F752C0" w:rsidRPr="00B30FDC">
        <w:rPr>
          <w:rFonts w:ascii="Times New Roman" w:hAnsi="Times New Roman" w:cs="Times New Roman"/>
          <w:sz w:val="24"/>
          <w:szCs w:val="24"/>
        </w:rPr>
        <w:t>.</w:t>
      </w:r>
    </w:p>
    <w:p w:rsidR="00F22935" w:rsidRPr="003C0C3C" w:rsidRDefault="00F22935" w:rsidP="00EF244C">
      <w:pPr>
        <w:tabs>
          <w:tab w:val="left" w:pos="993"/>
        </w:tabs>
        <w:spacing w:after="0" w:line="260" w:lineRule="atLeast"/>
        <w:ind w:left="714"/>
        <w:contextualSpacing/>
        <w:jc w:val="both"/>
        <w:rPr>
          <w:rFonts w:ascii="Times New Roman" w:eastAsia="Times New Roman" w:hAnsi="Times New Roman" w:cs="Times New Roman"/>
          <w:sz w:val="24"/>
          <w:szCs w:val="24"/>
        </w:rPr>
      </w:pPr>
    </w:p>
    <w:p w:rsidR="00F22935" w:rsidRPr="003C0C3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Tehniskā piedāvājuma atbilstības pārbaude.</w:t>
      </w:r>
    </w:p>
    <w:p w:rsidR="009D24BD" w:rsidRPr="00B97B46" w:rsidRDefault="009D24BD" w:rsidP="009D24BD">
      <w:pPr>
        <w:pStyle w:val="Sarakstarindkopa"/>
        <w:numPr>
          <w:ilvl w:val="1"/>
          <w:numId w:val="2"/>
        </w:numPr>
        <w:tabs>
          <w:tab w:val="left" w:pos="426"/>
        </w:tabs>
        <w:spacing w:after="0" w:line="280" w:lineRule="atLeast"/>
        <w:jc w:val="both"/>
        <w:rPr>
          <w:rFonts w:ascii="Times New Roman" w:eastAsia="Times New Roman" w:hAnsi="Times New Roman" w:cs="Times New Roman"/>
          <w:sz w:val="24"/>
          <w:szCs w:val="24"/>
        </w:rPr>
      </w:pPr>
      <w:r w:rsidRPr="00B97B46">
        <w:rPr>
          <w:rFonts w:ascii="Times New Roman" w:eastAsia="Times New Roman" w:hAnsi="Times New Roman" w:cs="Times New Roman"/>
          <w:sz w:val="24"/>
          <w:szCs w:val="24"/>
        </w:rPr>
        <w:t>Iepirkuma komisija uzsāk</w:t>
      </w:r>
      <w:r>
        <w:rPr>
          <w:rFonts w:ascii="Times New Roman" w:eastAsia="Times New Roman" w:hAnsi="Times New Roman" w:cs="Times New Roman"/>
          <w:sz w:val="24"/>
          <w:szCs w:val="24"/>
        </w:rPr>
        <w:t>a</w:t>
      </w:r>
      <w:r w:rsidRPr="00B97B46">
        <w:rPr>
          <w:rFonts w:ascii="Times New Roman" w:eastAsia="Times New Roman" w:hAnsi="Times New Roman" w:cs="Times New Roman"/>
          <w:sz w:val="24"/>
          <w:szCs w:val="24"/>
        </w:rPr>
        <w:t xml:space="preserve"> Tehnisko piedāvājumu pārbaudi un konstatē, ka:</w:t>
      </w:r>
    </w:p>
    <w:p w:rsidR="009D24BD" w:rsidRPr="00B97B46" w:rsidRDefault="009D24BD" w:rsidP="009D24BD">
      <w:pPr>
        <w:pStyle w:val="Sarakstarindkopa"/>
        <w:numPr>
          <w:ilvl w:val="2"/>
          <w:numId w:val="2"/>
        </w:numPr>
        <w:tabs>
          <w:tab w:val="left" w:pos="851"/>
        </w:tabs>
        <w:spacing w:after="0" w:line="280" w:lineRule="atLeast"/>
        <w:jc w:val="both"/>
        <w:rPr>
          <w:rFonts w:ascii="Times New Roman" w:eastAsia="Times New Roman" w:hAnsi="Times New Roman" w:cs="Times New Roman"/>
          <w:sz w:val="24"/>
          <w:szCs w:val="24"/>
        </w:rPr>
      </w:pPr>
      <w:r w:rsidRPr="00B97B46">
        <w:rPr>
          <w:rFonts w:ascii="Times New Roman" w:hAnsi="Times New Roman" w:cs="Times New Roman"/>
          <w:b/>
          <w:sz w:val="24"/>
          <w:szCs w:val="24"/>
        </w:rPr>
        <w:t>SIA „LATMED – PRO”</w:t>
      </w:r>
      <w:r w:rsidRPr="00B97B46">
        <w:rPr>
          <w:rFonts w:ascii="Times New Roman" w:hAnsi="Times New Roman" w:cs="Times New Roman"/>
          <w:sz w:val="24"/>
          <w:szCs w:val="24"/>
        </w:rPr>
        <w:t xml:space="preserve"> piedāvājums </w:t>
      </w:r>
      <w:r w:rsidRPr="00B97B46">
        <w:rPr>
          <w:rFonts w:ascii="Times New Roman" w:eastAsia="Arial Unicode MS" w:hAnsi="Times New Roman" w:cs="Times New Roman"/>
          <w:kern w:val="1"/>
          <w:sz w:val="24"/>
          <w:szCs w:val="24"/>
          <w:lang w:eastAsia="ar-SA"/>
        </w:rPr>
        <w:t>iepirkuma priekšmeta 1. un 4. daļā atbilst tehnisko specifikāciju prasībām.</w:t>
      </w:r>
      <w:r w:rsidRPr="00B97B46">
        <w:rPr>
          <w:rFonts w:ascii="Times New Roman" w:eastAsia="Times New Roman" w:hAnsi="Times New Roman" w:cs="Times New Roman"/>
          <w:sz w:val="24"/>
          <w:szCs w:val="24"/>
        </w:rPr>
        <w:t xml:space="preserve"> Iepirkuma komisija, vienbalsīgi balsojot „Par”, nolēma, ka </w:t>
      </w:r>
      <w:r w:rsidRPr="00B97B46">
        <w:rPr>
          <w:rFonts w:ascii="Times New Roman" w:eastAsia="Arial Unicode MS" w:hAnsi="Times New Roman" w:cs="Times New Roman"/>
          <w:kern w:val="1"/>
          <w:sz w:val="24"/>
          <w:szCs w:val="24"/>
          <w:lang w:eastAsia="ar-SA"/>
        </w:rPr>
        <w:t xml:space="preserve">pretendenta Tehniskais piedāvājums </w:t>
      </w:r>
      <w:r w:rsidRPr="00B97B46">
        <w:rPr>
          <w:rFonts w:ascii="Times New Roman" w:eastAsia="Times New Roman" w:hAnsi="Times New Roman" w:cs="Times New Roman"/>
          <w:sz w:val="24"/>
          <w:szCs w:val="24"/>
        </w:rPr>
        <w:t>atbilst Tehnisko specifikāciju prasībām un tiek virzīts vērtēšanai nākamajā posmā. Balsojums: par – 5, pret – 0.</w:t>
      </w:r>
    </w:p>
    <w:p w:rsidR="009D24BD" w:rsidRPr="00B97B46" w:rsidRDefault="009D24BD" w:rsidP="009D24BD">
      <w:pPr>
        <w:pStyle w:val="Sarakstarindkopa"/>
        <w:numPr>
          <w:ilvl w:val="2"/>
          <w:numId w:val="2"/>
        </w:numPr>
        <w:tabs>
          <w:tab w:val="left" w:pos="851"/>
        </w:tabs>
        <w:spacing w:after="0" w:line="280" w:lineRule="atLeast"/>
        <w:jc w:val="both"/>
        <w:rPr>
          <w:rFonts w:ascii="Times New Roman" w:eastAsia="Times New Roman" w:hAnsi="Times New Roman" w:cs="Times New Roman"/>
          <w:sz w:val="24"/>
          <w:szCs w:val="24"/>
        </w:rPr>
      </w:pPr>
      <w:proofErr w:type="spellStart"/>
      <w:r w:rsidRPr="00B97B46">
        <w:rPr>
          <w:rFonts w:ascii="Times New Roman" w:eastAsia="Calibri" w:hAnsi="Times New Roman" w:cs="Times New Roman"/>
          <w:b/>
          <w:sz w:val="24"/>
          <w:szCs w:val="24"/>
          <w:lang w:eastAsia="lv-LV"/>
        </w:rPr>
        <w:t>Johnson&amp;Johnson</w:t>
      </w:r>
      <w:proofErr w:type="spellEnd"/>
      <w:r w:rsidRPr="00B97B46">
        <w:rPr>
          <w:rFonts w:ascii="Times New Roman" w:eastAsia="Calibri" w:hAnsi="Times New Roman" w:cs="Times New Roman"/>
          <w:b/>
          <w:sz w:val="24"/>
          <w:szCs w:val="24"/>
          <w:lang w:eastAsia="lv-LV"/>
        </w:rPr>
        <w:t xml:space="preserve"> AB Latvijas filiāle </w:t>
      </w: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iepirkuma priekšmeta 7. daļā atbilst tehnisko specifikāciju prasībām.</w:t>
      </w:r>
      <w:r w:rsidRPr="00B97B46">
        <w:rPr>
          <w:rFonts w:ascii="Times New Roman" w:eastAsia="Times New Roman" w:hAnsi="Times New Roman" w:cs="Times New Roman"/>
          <w:sz w:val="24"/>
          <w:szCs w:val="24"/>
        </w:rPr>
        <w:t xml:space="preserve"> Iepirkuma komisija, vienbalsīgi balsojot „Par”, nolēma, ka </w:t>
      </w:r>
      <w:r w:rsidRPr="00B97B46">
        <w:rPr>
          <w:rFonts w:ascii="Times New Roman" w:eastAsia="Arial Unicode MS" w:hAnsi="Times New Roman" w:cs="Times New Roman"/>
          <w:kern w:val="1"/>
          <w:sz w:val="24"/>
          <w:szCs w:val="24"/>
          <w:lang w:eastAsia="ar-SA"/>
        </w:rPr>
        <w:t xml:space="preserve">pretendenta Tehniskais piedāvājums </w:t>
      </w:r>
      <w:r w:rsidRPr="00B97B46">
        <w:rPr>
          <w:rFonts w:ascii="Times New Roman" w:eastAsia="Times New Roman" w:hAnsi="Times New Roman" w:cs="Times New Roman"/>
          <w:sz w:val="24"/>
          <w:szCs w:val="24"/>
        </w:rPr>
        <w:t>atbilst Tehnisko specifikāciju prasībām un tiek virzīts vērtēšanai nākošajā posmā. Balsojums: par – 5, pret – 0</w:t>
      </w:r>
      <w:r w:rsidRPr="00B97B46">
        <w:rPr>
          <w:rFonts w:ascii="Times New Roman" w:hAnsi="Times New Roman" w:cs="Times New Roman"/>
          <w:sz w:val="24"/>
          <w:szCs w:val="24"/>
        </w:rPr>
        <w:t>.</w:t>
      </w:r>
    </w:p>
    <w:p w:rsidR="009D24BD" w:rsidRPr="00B97B46" w:rsidRDefault="009D24BD" w:rsidP="009D24BD">
      <w:pPr>
        <w:numPr>
          <w:ilvl w:val="2"/>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SIA “</w:t>
      </w:r>
      <w:proofErr w:type="spellStart"/>
      <w:r w:rsidRPr="00B97B46">
        <w:rPr>
          <w:rFonts w:ascii="Times New Roman" w:eastAsia="Arial Unicode MS" w:hAnsi="Times New Roman" w:cs="Times New Roman"/>
          <w:b/>
          <w:kern w:val="1"/>
          <w:sz w:val="24"/>
          <w:szCs w:val="24"/>
          <w:lang w:eastAsia="ar-SA"/>
        </w:rPr>
        <w:t>Medeksperts</w:t>
      </w:r>
      <w:proofErr w:type="spellEnd"/>
      <w:r w:rsidRPr="00B97B46">
        <w:rPr>
          <w:rFonts w:ascii="Times New Roman" w:eastAsia="Arial Unicode MS" w:hAnsi="Times New Roman" w:cs="Times New Roman"/>
          <w:b/>
          <w:kern w:val="1"/>
          <w:sz w:val="24"/>
          <w:szCs w:val="24"/>
          <w:lang w:eastAsia="ar-SA"/>
        </w:rPr>
        <w:t>”:</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1.daļas 1.pozīcija – neatbilst adatas izmērs (48mm vietā piedāvā 45mm);</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 xml:space="preserve"> </w:t>
      </w: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2.daļas 2. un 4. pozīcijas – neatbilst diega izmērs (USP 2 vietā piedāvā USP 2/0;</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2.daļas 2. un 4. pozīcijas – neatbilst diega izmērs (USP 2 vietā piedāvā USP 2/0;</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4.daļas 1.pozīcija – neatbilst adatas izmērs (35mm vietā piedāvā 37mm)</w:t>
      </w:r>
      <w:r w:rsidRPr="00B97B46">
        <w:rPr>
          <w:rFonts w:ascii="Times New Roman" w:eastAsia="Times New Roman" w:hAnsi="Times New Roman" w:cs="Times New Roman"/>
          <w:sz w:val="24"/>
          <w:szCs w:val="24"/>
        </w:rPr>
        <w:t>;</w:t>
      </w:r>
    </w:p>
    <w:p w:rsidR="009D24BD" w:rsidRPr="00B97B46" w:rsidRDefault="009D24BD" w:rsidP="009D24BD">
      <w:pPr>
        <w:numPr>
          <w:ilvl w:val="3"/>
          <w:numId w:val="2"/>
        </w:numPr>
        <w:tabs>
          <w:tab w:val="left" w:pos="851"/>
        </w:tabs>
        <w:spacing w:after="0" w:line="280" w:lineRule="atLeast"/>
        <w:contextualSpacing/>
        <w:jc w:val="both"/>
        <w:rPr>
          <w:rFonts w:ascii="Times New Roman" w:hAnsi="Times New Roman" w:cs="Times New Roman"/>
          <w:sz w:val="24"/>
          <w:szCs w:val="24"/>
        </w:rPr>
      </w:pPr>
      <w:r w:rsidRPr="00B97B46">
        <w:rPr>
          <w:rFonts w:ascii="Times New Roman" w:hAnsi="Times New Roman" w:cs="Times New Roman"/>
          <w:sz w:val="24"/>
          <w:szCs w:val="24"/>
        </w:rPr>
        <w:t xml:space="preserve">Iepirkuma priekšmeta 6. un 8.daļā nolemj lūgt iesniegt preču paraugus aprobācijai: </w:t>
      </w:r>
    </w:p>
    <w:p w:rsidR="009D24BD" w:rsidRPr="00B97B46" w:rsidRDefault="009D24BD" w:rsidP="009D24BD">
      <w:pPr>
        <w:pStyle w:val="Sarakstarindkopa"/>
        <w:numPr>
          <w:ilvl w:val="0"/>
          <w:numId w:val="19"/>
        </w:numPr>
        <w:tabs>
          <w:tab w:val="left" w:pos="851"/>
        </w:tabs>
        <w:spacing w:after="0" w:line="280" w:lineRule="atLeast"/>
        <w:jc w:val="both"/>
        <w:rPr>
          <w:rFonts w:ascii="Times New Roman" w:hAnsi="Times New Roman" w:cs="Times New Roman"/>
          <w:sz w:val="24"/>
          <w:szCs w:val="24"/>
        </w:rPr>
      </w:pPr>
      <w:r w:rsidRPr="00B97B46">
        <w:rPr>
          <w:rFonts w:ascii="Times New Roman" w:hAnsi="Times New Roman" w:cs="Times New Roman"/>
          <w:sz w:val="24"/>
          <w:szCs w:val="24"/>
        </w:rPr>
        <w:t>6. daļā – 1.pozīcijā 5 gab., 3.pozīcijā 5 gab., 4.pozīcijā 5 gab.;</w:t>
      </w:r>
    </w:p>
    <w:p w:rsidR="009D24BD" w:rsidRPr="00B97B46" w:rsidRDefault="009D24BD" w:rsidP="009D24BD">
      <w:pPr>
        <w:pStyle w:val="Sarakstarindkopa"/>
        <w:numPr>
          <w:ilvl w:val="0"/>
          <w:numId w:val="19"/>
        </w:numPr>
        <w:tabs>
          <w:tab w:val="left" w:pos="851"/>
        </w:tabs>
        <w:spacing w:after="0" w:line="280" w:lineRule="atLeast"/>
        <w:jc w:val="both"/>
        <w:rPr>
          <w:rFonts w:ascii="Times New Roman" w:hAnsi="Times New Roman" w:cs="Times New Roman"/>
          <w:sz w:val="24"/>
          <w:szCs w:val="24"/>
        </w:rPr>
      </w:pPr>
      <w:r w:rsidRPr="00B97B46">
        <w:rPr>
          <w:rFonts w:ascii="Times New Roman" w:hAnsi="Times New Roman" w:cs="Times New Roman"/>
          <w:sz w:val="24"/>
          <w:szCs w:val="24"/>
        </w:rPr>
        <w:t>8. daļā – 1.pozīcijā 3 gab. un norādīt diega/stieples diametru;</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iepirkuma priekšmeta 5. daļā atbilst tehnisko specifikāciju prasībām.</w:t>
      </w:r>
    </w:p>
    <w:p w:rsidR="009D24BD" w:rsidRPr="00B97B46" w:rsidRDefault="009D24BD" w:rsidP="009D24BD">
      <w:pPr>
        <w:tabs>
          <w:tab w:val="left" w:pos="851"/>
        </w:tabs>
        <w:spacing w:after="0" w:line="280" w:lineRule="atLeast"/>
        <w:jc w:val="both"/>
        <w:rPr>
          <w:rFonts w:ascii="Times New Roman" w:eastAsia="Arial Unicode MS" w:hAnsi="Times New Roman" w:cs="Times New Roman"/>
          <w:kern w:val="1"/>
          <w:sz w:val="24"/>
          <w:szCs w:val="24"/>
          <w:lang w:eastAsia="ar-SA"/>
        </w:rPr>
      </w:pPr>
      <w:r w:rsidRPr="00B97B46">
        <w:rPr>
          <w:rFonts w:ascii="Times New Roman" w:eastAsia="Arial Unicode MS" w:hAnsi="Times New Roman" w:cs="Times New Roman"/>
          <w:kern w:val="1"/>
          <w:sz w:val="24"/>
          <w:szCs w:val="24"/>
          <w:lang w:eastAsia="ar-SA"/>
        </w:rPr>
        <w:t>Iepirkuma komisija, vienbalsīgi balsojot par, nolemj nevirzīt iepirkuma priekšmeta 1., 2. un 4. daļu vērtēšanai nākošajā posmā, i</w:t>
      </w:r>
      <w:r w:rsidRPr="00B97B46">
        <w:rPr>
          <w:rFonts w:ascii="Times New Roman" w:eastAsia="Times New Roman" w:hAnsi="Times New Roman" w:cs="Times New Roman"/>
          <w:sz w:val="24"/>
          <w:szCs w:val="24"/>
        </w:rPr>
        <w:t>epirkuma priekšmeta 6.un 8. daļas vērtēšanu turpināt pēc preču aprobācijas, un 5.daļas vērtēšanu virzīt nākamajā posmā. Balsojums: par – 5, pret – 0.</w:t>
      </w:r>
    </w:p>
    <w:p w:rsidR="009D24BD" w:rsidRPr="00B97B46" w:rsidRDefault="009D24BD" w:rsidP="009D24BD">
      <w:pPr>
        <w:numPr>
          <w:ilvl w:val="2"/>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SIA “</w:t>
      </w:r>
      <w:proofErr w:type="spellStart"/>
      <w:r w:rsidRPr="00B97B46">
        <w:rPr>
          <w:rFonts w:ascii="Times New Roman" w:eastAsia="Arial Unicode MS" w:hAnsi="Times New Roman" w:cs="Times New Roman"/>
          <w:b/>
          <w:kern w:val="1"/>
          <w:sz w:val="24"/>
          <w:szCs w:val="24"/>
          <w:lang w:eastAsia="ar-SA"/>
        </w:rPr>
        <w:t>Arbor</w:t>
      </w:r>
      <w:proofErr w:type="spellEnd"/>
      <w:r w:rsidRPr="00B97B46">
        <w:rPr>
          <w:rFonts w:ascii="Times New Roman" w:eastAsia="Arial Unicode MS" w:hAnsi="Times New Roman" w:cs="Times New Roman"/>
          <w:b/>
          <w:kern w:val="1"/>
          <w:sz w:val="24"/>
          <w:szCs w:val="24"/>
          <w:lang w:eastAsia="ar-SA"/>
        </w:rPr>
        <w:t xml:space="preserve"> </w:t>
      </w:r>
      <w:proofErr w:type="spellStart"/>
      <w:r w:rsidRPr="00B97B46">
        <w:rPr>
          <w:rFonts w:ascii="Times New Roman" w:eastAsia="Arial Unicode MS" w:hAnsi="Times New Roman" w:cs="Times New Roman"/>
          <w:b/>
          <w:kern w:val="1"/>
          <w:sz w:val="24"/>
          <w:szCs w:val="24"/>
          <w:lang w:eastAsia="ar-SA"/>
        </w:rPr>
        <w:t>Medical</w:t>
      </w:r>
      <w:proofErr w:type="spellEnd"/>
      <w:r w:rsidRPr="00B97B46">
        <w:rPr>
          <w:rFonts w:ascii="Times New Roman" w:eastAsia="Arial Unicode MS" w:hAnsi="Times New Roman" w:cs="Times New Roman"/>
          <w:b/>
          <w:kern w:val="1"/>
          <w:sz w:val="24"/>
          <w:szCs w:val="24"/>
          <w:lang w:eastAsia="ar-SA"/>
        </w:rPr>
        <w:t xml:space="preserve"> Korporācija”:</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iepirkuma priekšmeta 3., 4. un 8. daļā atbilst tehnisko specifikāciju prasībām.</w:t>
      </w:r>
      <w:r w:rsidRPr="00B97B46">
        <w:rPr>
          <w:rFonts w:ascii="Times New Roman" w:eastAsia="Times New Roman" w:hAnsi="Times New Roman" w:cs="Times New Roman"/>
          <w:sz w:val="24"/>
          <w:szCs w:val="24"/>
        </w:rPr>
        <w:t xml:space="preserve"> Iepirkuma komisija, vienbalsīgi balsojot „Par”, nolēma, ka </w:t>
      </w:r>
      <w:r w:rsidRPr="00B97B46">
        <w:rPr>
          <w:rFonts w:ascii="Times New Roman" w:eastAsia="Arial Unicode MS" w:hAnsi="Times New Roman" w:cs="Times New Roman"/>
          <w:kern w:val="1"/>
          <w:sz w:val="24"/>
          <w:szCs w:val="24"/>
          <w:lang w:eastAsia="ar-SA"/>
        </w:rPr>
        <w:t xml:space="preserve">pretendenta Tehniskais piedāvājums </w:t>
      </w:r>
      <w:r w:rsidRPr="00B97B46">
        <w:rPr>
          <w:rFonts w:ascii="Times New Roman" w:eastAsia="Times New Roman" w:hAnsi="Times New Roman" w:cs="Times New Roman"/>
          <w:sz w:val="24"/>
          <w:szCs w:val="24"/>
        </w:rPr>
        <w:t>atbilst Tehnisko specifikāciju prasībām un tiek virzīts vērtēšanai nākošajā posmā. Balsojums: par – 5, pret – 0.</w:t>
      </w:r>
    </w:p>
    <w:p w:rsidR="009D24BD" w:rsidRPr="00B97B46" w:rsidRDefault="009D24BD" w:rsidP="009D24BD">
      <w:pPr>
        <w:numPr>
          <w:ilvl w:val="2"/>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b/>
          <w:sz w:val="24"/>
          <w:szCs w:val="24"/>
        </w:rPr>
        <w:t>SIA „</w:t>
      </w:r>
      <w:proofErr w:type="spellStart"/>
      <w:r w:rsidRPr="00B97B46">
        <w:rPr>
          <w:rFonts w:ascii="Times New Roman" w:eastAsia="Calibri" w:hAnsi="Times New Roman" w:cs="Times New Roman"/>
          <w:b/>
          <w:kern w:val="1"/>
          <w:sz w:val="24"/>
          <w:szCs w:val="24"/>
          <w:lang w:eastAsia="ar-SA"/>
        </w:rPr>
        <w:t>B.Braun</w:t>
      </w:r>
      <w:proofErr w:type="spellEnd"/>
      <w:r w:rsidRPr="00B97B46">
        <w:rPr>
          <w:rFonts w:ascii="Times New Roman" w:eastAsia="Calibri" w:hAnsi="Times New Roman" w:cs="Times New Roman"/>
          <w:b/>
          <w:kern w:val="1"/>
          <w:sz w:val="24"/>
          <w:szCs w:val="24"/>
          <w:lang w:eastAsia="ar-SA"/>
        </w:rPr>
        <w:t xml:space="preserve"> </w:t>
      </w:r>
      <w:proofErr w:type="spellStart"/>
      <w:r w:rsidRPr="00B97B46">
        <w:rPr>
          <w:rFonts w:ascii="Times New Roman" w:eastAsia="Calibri" w:hAnsi="Times New Roman" w:cs="Times New Roman"/>
          <w:b/>
          <w:kern w:val="1"/>
          <w:sz w:val="24"/>
          <w:szCs w:val="24"/>
          <w:lang w:eastAsia="ar-SA"/>
        </w:rPr>
        <w:t>Medical</w:t>
      </w:r>
      <w:proofErr w:type="spellEnd"/>
      <w:r w:rsidRPr="00B97B46">
        <w:rPr>
          <w:rFonts w:ascii="Times New Roman" w:hAnsi="Times New Roman" w:cs="Times New Roman"/>
          <w:b/>
          <w:sz w:val="24"/>
          <w:szCs w:val="24"/>
        </w:rPr>
        <w:t>”:</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iepirkuma priekšmeta 1., 2., 4., 5., 6. un 8. daļā atbilst tehnisko specifikāciju prasībām.</w:t>
      </w:r>
      <w:r w:rsidRPr="00B97B46">
        <w:rPr>
          <w:rFonts w:ascii="Times New Roman" w:eastAsia="Times New Roman" w:hAnsi="Times New Roman" w:cs="Times New Roman"/>
          <w:sz w:val="24"/>
          <w:szCs w:val="24"/>
        </w:rPr>
        <w:t xml:space="preserve"> Iepirkuma komisija, vienbalsīgi balsojot „Par”, nolēma, ka </w:t>
      </w:r>
      <w:r w:rsidRPr="00B97B46">
        <w:rPr>
          <w:rFonts w:ascii="Times New Roman" w:eastAsia="Arial Unicode MS" w:hAnsi="Times New Roman" w:cs="Times New Roman"/>
          <w:kern w:val="1"/>
          <w:sz w:val="24"/>
          <w:szCs w:val="24"/>
          <w:lang w:eastAsia="ar-SA"/>
        </w:rPr>
        <w:t xml:space="preserve">pretendenta Tehniskais piedāvājums </w:t>
      </w:r>
      <w:r w:rsidRPr="00B97B46">
        <w:rPr>
          <w:rFonts w:ascii="Times New Roman" w:eastAsia="Times New Roman" w:hAnsi="Times New Roman" w:cs="Times New Roman"/>
          <w:sz w:val="24"/>
          <w:szCs w:val="24"/>
        </w:rPr>
        <w:t>atbilst Tehnisko specifikāciju prasībām un tiek virzīts vērtēšanai nākošajā posmā. Balsojums: par – 5, pret – 0.</w:t>
      </w:r>
    </w:p>
    <w:p w:rsidR="009D24BD" w:rsidRPr="00B97B46" w:rsidRDefault="009D24BD" w:rsidP="009D24BD">
      <w:pPr>
        <w:pStyle w:val="Sarakstarindkopa"/>
        <w:numPr>
          <w:ilvl w:val="2"/>
          <w:numId w:val="2"/>
        </w:numPr>
        <w:tabs>
          <w:tab w:val="left" w:pos="851"/>
        </w:tabs>
        <w:spacing w:after="0" w:line="280" w:lineRule="atLeast"/>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 xml:space="preserve">SIA “Ortopartneri”: </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kern w:val="1"/>
          <w:sz w:val="24"/>
          <w:szCs w:val="24"/>
          <w:lang w:eastAsia="ar-SA"/>
        </w:rPr>
        <w:t xml:space="preserve"> </w:t>
      </w: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4.daļas 1.pozīcija – neatbilst adatas izmērs (35mm vietā piedāvā 40mm);</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 xml:space="preserve"> </w:t>
      </w: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5.daļas 5. un 7. pozīcija – nav pastiprinātas cietības adata;</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lastRenderedPageBreak/>
        <w:t xml:space="preserve"> 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6.daļā – neatbilst uzsūkšanās termiņš (vajag vidēju, piedāvā ātru);</w:t>
      </w:r>
    </w:p>
    <w:p w:rsidR="009D24BD" w:rsidRPr="00B97B46" w:rsidRDefault="009D24BD" w:rsidP="009D24BD">
      <w:pPr>
        <w:numPr>
          <w:ilvl w:val="3"/>
          <w:numId w:val="2"/>
        </w:numPr>
        <w:tabs>
          <w:tab w:val="left" w:pos="851"/>
        </w:tabs>
        <w:spacing w:after="0" w:line="280" w:lineRule="atLeast"/>
        <w:contextualSpacing/>
        <w:jc w:val="both"/>
        <w:rPr>
          <w:rFonts w:ascii="Times New Roman" w:eastAsia="Arial Unicode MS" w:hAnsi="Times New Roman" w:cs="Times New Roman"/>
          <w:b/>
          <w:kern w:val="1"/>
          <w:sz w:val="24"/>
          <w:szCs w:val="24"/>
          <w:lang w:eastAsia="ar-SA"/>
        </w:rPr>
      </w:pPr>
      <w:r w:rsidRPr="00B97B46">
        <w:rPr>
          <w:rFonts w:ascii="Times New Roman" w:hAnsi="Times New Roman" w:cs="Times New Roman"/>
          <w:sz w:val="24"/>
          <w:szCs w:val="24"/>
        </w:rPr>
        <w:t xml:space="preserve"> 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8.daļā – nav norādīts diametrs mm</w:t>
      </w:r>
      <w:r w:rsidRPr="00B97B46">
        <w:rPr>
          <w:rFonts w:ascii="Times New Roman" w:eastAsia="Times New Roman" w:hAnsi="Times New Roman" w:cs="Times New Roman"/>
          <w:sz w:val="24"/>
          <w:szCs w:val="24"/>
        </w:rPr>
        <w:t>;</w:t>
      </w:r>
    </w:p>
    <w:p w:rsidR="009D24BD" w:rsidRPr="00B97B46" w:rsidRDefault="009D24BD" w:rsidP="009D24BD">
      <w:pPr>
        <w:pStyle w:val="Sarakstarindkopa"/>
        <w:numPr>
          <w:ilvl w:val="3"/>
          <w:numId w:val="2"/>
        </w:numPr>
        <w:tabs>
          <w:tab w:val="left" w:pos="851"/>
        </w:tabs>
        <w:spacing w:after="0" w:line="280" w:lineRule="atLeast"/>
        <w:jc w:val="both"/>
        <w:rPr>
          <w:rFonts w:ascii="Times New Roman" w:eastAsia="Arial Unicode MS" w:hAnsi="Times New Roman" w:cs="Times New Roman"/>
          <w:kern w:val="1"/>
          <w:sz w:val="24"/>
          <w:szCs w:val="24"/>
          <w:lang w:eastAsia="ar-SA"/>
        </w:rPr>
      </w:pPr>
      <w:r w:rsidRPr="00B97B46">
        <w:rPr>
          <w:rFonts w:ascii="Times New Roman" w:hAnsi="Times New Roman" w:cs="Times New Roman"/>
          <w:sz w:val="24"/>
          <w:szCs w:val="24"/>
        </w:rPr>
        <w:t xml:space="preserve"> piedāvājums </w:t>
      </w:r>
      <w:r w:rsidRPr="00B97B46">
        <w:rPr>
          <w:rFonts w:ascii="Times New Roman" w:eastAsia="Arial Unicode MS" w:hAnsi="Times New Roman" w:cs="Times New Roman"/>
          <w:kern w:val="1"/>
          <w:sz w:val="24"/>
          <w:szCs w:val="24"/>
          <w:lang w:eastAsia="ar-SA"/>
        </w:rPr>
        <w:t>iepirkuma priekšmeta 1. un 3.daļā atbilst tehnisko specifikāciju prasībām.</w:t>
      </w:r>
    </w:p>
    <w:p w:rsidR="009D24BD" w:rsidRPr="00B97B46" w:rsidRDefault="009D24BD" w:rsidP="009D24BD">
      <w:pPr>
        <w:pStyle w:val="Sarakstarindkopa"/>
        <w:tabs>
          <w:tab w:val="left" w:pos="851"/>
        </w:tabs>
        <w:spacing w:after="0" w:line="280" w:lineRule="atLeast"/>
        <w:jc w:val="both"/>
        <w:rPr>
          <w:rFonts w:ascii="Times New Roman" w:eastAsia="Arial Unicode MS" w:hAnsi="Times New Roman" w:cs="Times New Roman"/>
          <w:kern w:val="1"/>
          <w:sz w:val="24"/>
          <w:szCs w:val="24"/>
          <w:lang w:eastAsia="ar-SA"/>
        </w:rPr>
      </w:pPr>
      <w:r w:rsidRPr="00B97B46">
        <w:rPr>
          <w:rFonts w:ascii="Times New Roman" w:eastAsia="Arial Unicode MS" w:hAnsi="Times New Roman" w:cs="Times New Roman"/>
          <w:kern w:val="1"/>
          <w:sz w:val="24"/>
          <w:szCs w:val="24"/>
          <w:lang w:eastAsia="ar-SA"/>
        </w:rPr>
        <w:t>Iepirkuma komisija, vienbalsīgi balsojot par, nolemj nevirzīt iepirkuma priekšmeta 4., 5., 6. un 8. daļu vērtēšanai nākošajā posmā</w:t>
      </w:r>
      <w:r w:rsidRPr="00B97B46">
        <w:rPr>
          <w:rFonts w:ascii="Times New Roman" w:eastAsia="Times New Roman" w:hAnsi="Times New Roman" w:cs="Times New Roman"/>
          <w:sz w:val="24"/>
          <w:szCs w:val="24"/>
        </w:rPr>
        <w:t>, un 1. un 3.daļas vērtēšanu virzīt nākamajā posmā. Balsojums: par – 5, pret – 0.</w:t>
      </w:r>
    </w:p>
    <w:p w:rsidR="009D24BD" w:rsidRPr="00B97B46" w:rsidRDefault="009D24BD" w:rsidP="009D24BD">
      <w:pPr>
        <w:pStyle w:val="Sarakstarindkopa"/>
        <w:numPr>
          <w:ilvl w:val="2"/>
          <w:numId w:val="2"/>
        </w:numPr>
        <w:tabs>
          <w:tab w:val="left" w:pos="851"/>
        </w:tabs>
        <w:spacing w:after="0" w:line="280" w:lineRule="atLeast"/>
        <w:jc w:val="both"/>
        <w:rPr>
          <w:rFonts w:ascii="Times New Roman" w:eastAsia="Arial Unicode MS" w:hAnsi="Times New Roman" w:cs="Times New Roman"/>
          <w:b/>
          <w:kern w:val="1"/>
          <w:sz w:val="24"/>
          <w:szCs w:val="24"/>
          <w:lang w:eastAsia="ar-SA"/>
        </w:rPr>
      </w:pPr>
      <w:r w:rsidRPr="00B97B46">
        <w:rPr>
          <w:rFonts w:ascii="Times New Roman" w:eastAsia="Arial Unicode MS" w:hAnsi="Times New Roman" w:cs="Times New Roman"/>
          <w:b/>
          <w:kern w:val="1"/>
          <w:sz w:val="24"/>
          <w:szCs w:val="24"/>
          <w:lang w:eastAsia="ar-SA"/>
        </w:rPr>
        <w:t>SIA “</w:t>
      </w:r>
      <w:proofErr w:type="spellStart"/>
      <w:r w:rsidRPr="00B97B46">
        <w:rPr>
          <w:rFonts w:ascii="Times New Roman" w:eastAsia="Arial Unicode MS" w:hAnsi="Times New Roman" w:cs="Times New Roman"/>
          <w:b/>
          <w:kern w:val="1"/>
          <w:sz w:val="24"/>
          <w:szCs w:val="24"/>
          <w:lang w:eastAsia="ar-SA"/>
        </w:rPr>
        <w:t>Medbalt</w:t>
      </w:r>
      <w:proofErr w:type="spellEnd"/>
      <w:r w:rsidRPr="00B97B46">
        <w:rPr>
          <w:rFonts w:ascii="Times New Roman" w:eastAsia="Arial Unicode MS" w:hAnsi="Times New Roman" w:cs="Times New Roman"/>
          <w:b/>
          <w:kern w:val="1"/>
          <w:sz w:val="24"/>
          <w:szCs w:val="24"/>
          <w:lang w:eastAsia="ar-SA"/>
        </w:rPr>
        <w:t>”:</w:t>
      </w:r>
    </w:p>
    <w:p w:rsidR="009D24BD" w:rsidRPr="00B97B46" w:rsidRDefault="009D24BD" w:rsidP="009D24BD">
      <w:pPr>
        <w:pStyle w:val="Sarakstarindkopa"/>
        <w:numPr>
          <w:ilvl w:val="3"/>
          <w:numId w:val="2"/>
        </w:numPr>
        <w:tabs>
          <w:tab w:val="left" w:pos="851"/>
        </w:tabs>
        <w:spacing w:after="0" w:line="280" w:lineRule="atLeast"/>
        <w:jc w:val="both"/>
        <w:rPr>
          <w:rFonts w:ascii="Times New Roman" w:eastAsia="Arial Unicode MS" w:hAnsi="Times New Roman" w:cs="Times New Roman"/>
          <w:kern w:val="1"/>
          <w:sz w:val="24"/>
          <w:szCs w:val="24"/>
          <w:lang w:eastAsia="ar-SA"/>
        </w:rPr>
      </w:pPr>
      <w:r w:rsidRPr="00B97B46">
        <w:rPr>
          <w:rFonts w:ascii="Times New Roman" w:eastAsia="Arial Unicode MS" w:hAnsi="Times New Roman" w:cs="Times New Roman"/>
          <w:kern w:val="1"/>
          <w:sz w:val="24"/>
          <w:szCs w:val="24"/>
          <w:lang w:eastAsia="ar-SA"/>
        </w:rPr>
        <w:t xml:space="preserve"> </w:t>
      </w:r>
      <w:r w:rsidRPr="00B97B46">
        <w:rPr>
          <w:rFonts w:ascii="Times New Roman" w:hAnsi="Times New Roman" w:cs="Times New Roman"/>
          <w:sz w:val="24"/>
          <w:szCs w:val="24"/>
        </w:rPr>
        <w:t xml:space="preserve">piedāvājums </w:t>
      </w:r>
      <w:r w:rsidRPr="00B97B46">
        <w:rPr>
          <w:rFonts w:ascii="Times New Roman" w:eastAsia="Arial Unicode MS" w:hAnsi="Times New Roman" w:cs="Times New Roman"/>
          <w:kern w:val="1"/>
          <w:sz w:val="24"/>
          <w:szCs w:val="24"/>
          <w:lang w:eastAsia="ar-SA"/>
        </w:rPr>
        <w:t xml:space="preserve">iepirkuma priekšmeta </w:t>
      </w:r>
      <w:r w:rsidRPr="00B97B46">
        <w:rPr>
          <w:rFonts w:ascii="Times New Roman" w:hAnsi="Times New Roman" w:cs="Times New Roman"/>
          <w:sz w:val="24"/>
          <w:szCs w:val="24"/>
        </w:rPr>
        <w:t>4.daļas 1. pozīcija – neatbilst adatas izmērs (35mm vietā piedāvā 37mm), un nav norādīti piegādes termiņi.</w:t>
      </w:r>
      <w:r>
        <w:rPr>
          <w:rFonts w:ascii="Times New Roman" w:hAnsi="Times New Roman" w:cs="Times New Roman"/>
          <w:sz w:val="24"/>
          <w:szCs w:val="24"/>
        </w:rPr>
        <w:t xml:space="preserve"> </w:t>
      </w:r>
      <w:r w:rsidRPr="00B97B46">
        <w:rPr>
          <w:rFonts w:ascii="Times New Roman" w:eastAsia="Arial Unicode MS" w:hAnsi="Times New Roman" w:cs="Times New Roman"/>
          <w:kern w:val="1"/>
          <w:sz w:val="24"/>
          <w:szCs w:val="24"/>
          <w:lang w:eastAsia="ar-SA"/>
        </w:rPr>
        <w:t>Iepirkuma komisija, vienbalsīgi balsojot par, nolemj nevirzīt iepirkuma priekšmeta 4. daļu vērtēšanai nākošajā posmā</w:t>
      </w:r>
      <w:r>
        <w:rPr>
          <w:rFonts w:ascii="Times New Roman" w:eastAsia="Arial Unicode MS" w:hAnsi="Times New Roman" w:cs="Times New Roman"/>
          <w:kern w:val="1"/>
          <w:sz w:val="24"/>
          <w:szCs w:val="24"/>
          <w:lang w:eastAsia="ar-SA"/>
        </w:rPr>
        <w:t>.</w:t>
      </w:r>
      <w:r w:rsidRPr="00C9152D">
        <w:rPr>
          <w:rFonts w:ascii="Times New Roman" w:eastAsia="Times New Roman" w:hAnsi="Times New Roman" w:cs="Times New Roman"/>
          <w:sz w:val="24"/>
          <w:szCs w:val="24"/>
        </w:rPr>
        <w:t xml:space="preserve"> </w:t>
      </w:r>
      <w:r w:rsidRPr="00B97B46">
        <w:rPr>
          <w:rFonts w:ascii="Times New Roman" w:eastAsia="Times New Roman" w:hAnsi="Times New Roman" w:cs="Times New Roman"/>
          <w:sz w:val="24"/>
          <w:szCs w:val="24"/>
        </w:rPr>
        <w:t>Balsojums: par – 5, pret – 0</w:t>
      </w:r>
      <w:r>
        <w:rPr>
          <w:rFonts w:ascii="Times New Roman" w:eastAsia="Times New Roman" w:hAnsi="Times New Roman" w:cs="Times New Roman"/>
          <w:sz w:val="24"/>
          <w:szCs w:val="24"/>
        </w:rPr>
        <w:t>.</w:t>
      </w:r>
    </w:p>
    <w:p w:rsidR="00652E4C" w:rsidRPr="009D24BD" w:rsidRDefault="009D24BD" w:rsidP="009D24BD">
      <w:pPr>
        <w:pStyle w:val="Sarakstarindkopa"/>
        <w:numPr>
          <w:ilvl w:val="1"/>
          <w:numId w:val="2"/>
        </w:numPr>
        <w:tabs>
          <w:tab w:val="left" w:pos="851"/>
        </w:tabs>
        <w:spacing w:after="0" w:line="26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Iepirkuma komisija nolēma</w:t>
      </w:r>
      <w:r w:rsidRPr="00B97B46">
        <w:rPr>
          <w:rFonts w:ascii="Times New Roman" w:eastAsia="Times New Roman" w:hAnsi="Times New Roman" w:cs="Times New Roman"/>
          <w:bCs/>
          <w:sz w:val="24"/>
          <w:szCs w:val="24"/>
          <w:lang w:eastAsia="lv-LV"/>
        </w:rPr>
        <w:t xml:space="preserve"> turpināt piedāvājumu vērtēšanu pēc </w:t>
      </w:r>
      <w:r w:rsidRPr="00B97B46">
        <w:rPr>
          <w:rFonts w:ascii="Times New Roman" w:eastAsia="Times New Roman" w:hAnsi="Times New Roman" w:cs="Times New Roman"/>
          <w:b/>
          <w:bCs/>
          <w:sz w:val="24"/>
          <w:szCs w:val="24"/>
          <w:lang w:eastAsia="lv-LV"/>
        </w:rPr>
        <w:t>SIA “</w:t>
      </w:r>
      <w:proofErr w:type="spellStart"/>
      <w:r w:rsidRPr="00B97B46">
        <w:rPr>
          <w:rFonts w:ascii="Times New Roman" w:eastAsia="Times New Roman" w:hAnsi="Times New Roman" w:cs="Times New Roman"/>
          <w:b/>
          <w:bCs/>
          <w:sz w:val="24"/>
          <w:szCs w:val="24"/>
          <w:lang w:eastAsia="lv-LV"/>
        </w:rPr>
        <w:t>Medeksperts</w:t>
      </w:r>
      <w:proofErr w:type="spellEnd"/>
      <w:r w:rsidRPr="00B97B46">
        <w:rPr>
          <w:rFonts w:ascii="Times New Roman" w:eastAsia="Times New Roman" w:hAnsi="Times New Roman" w:cs="Times New Roman"/>
          <w:b/>
          <w:bCs/>
          <w:sz w:val="24"/>
          <w:szCs w:val="24"/>
          <w:lang w:eastAsia="lv-LV"/>
        </w:rPr>
        <w:t>”</w:t>
      </w:r>
      <w:r w:rsidRPr="00B97B46">
        <w:rPr>
          <w:rFonts w:ascii="Times New Roman" w:eastAsia="Times New Roman" w:hAnsi="Times New Roman" w:cs="Times New Roman"/>
          <w:bCs/>
          <w:sz w:val="24"/>
          <w:szCs w:val="24"/>
          <w:lang w:eastAsia="lv-LV"/>
        </w:rPr>
        <w:t xml:space="preserve"> preču paraugu saņemšanas un to aprobēšanas</w:t>
      </w:r>
      <w:r w:rsidR="00F752C0">
        <w:rPr>
          <w:rFonts w:ascii="Times New Roman" w:hAnsi="Times New Roman" w:cs="Times New Roman"/>
          <w:sz w:val="24"/>
          <w:szCs w:val="24"/>
        </w:rPr>
        <w:t>.</w:t>
      </w:r>
    </w:p>
    <w:p w:rsidR="009D24BD" w:rsidRDefault="009D24BD" w:rsidP="009D24BD">
      <w:pPr>
        <w:tabs>
          <w:tab w:val="left" w:pos="851"/>
        </w:tabs>
        <w:spacing w:after="0" w:line="260" w:lineRule="atLeast"/>
        <w:ind w:left="360"/>
        <w:jc w:val="both"/>
        <w:rPr>
          <w:rFonts w:ascii="Times New Roman" w:eastAsia="Times New Roman" w:hAnsi="Times New Roman" w:cs="Times New Roman"/>
          <w:sz w:val="24"/>
          <w:szCs w:val="24"/>
        </w:rPr>
      </w:pPr>
    </w:p>
    <w:p w:rsidR="009D24BD" w:rsidRPr="00DF0551" w:rsidRDefault="009D24BD" w:rsidP="009D24BD">
      <w:pPr>
        <w:pStyle w:val="Sarakstarindkopa"/>
        <w:numPr>
          <w:ilvl w:val="1"/>
          <w:numId w:val="2"/>
        </w:numPr>
        <w:tabs>
          <w:tab w:val="left" w:pos="426"/>
        </w:tabs>
        <w:spacing w:after="0" w:line="280" w:lineRule="atLeast"/>
        <w:jc w:val="both"/>
        <w:rPr>
          <w:rFonts w:ascii="Times New Roman" w:hAnsi="Times New Roman" w:cs="Times New Roman"/>
          <w:sz w:val="24"/>
          <w:szCs w:val="24"/>
        </w:rPr>
      </w:pPr>
      <w:r>
        <w:rPr>
          <w:rFonts w:ascii="Times New Roman" w:hAnsi="Times New Roman" w:cs="Times New Roman"/>
          <w:sz w:val="24"/>
          <w:szCs w:val="24"/>
        </w:rPr>
        <w:t>Pēc SIA “</w:t>
      </w:r>
      <w:proofErr w:type="spellStart"/>
      <w:r>
        <w:rPr>
          <w:rFonts w:ascii="Times New Roman" w:hAnsi="Times New Roman" w:cs="Times New Roman"/>
          <w:sz w:val="24"/>
          <w:szCs w:val="24"/>
        </w:rPr>
        <w:t>Medeksperts</w:t>
      </w:r>
      <w:proofErr w:type="spellEnd"/>
      <w:r>
        <w:rPr>
          <w:rFonts w:ascii="Times New Roman" w:hAnsi="Times New Roman" w:cs="Times New Roman"/>
          <w:sz w:val="24"/>
          <w:szCs w:val="24"/>
        </w:rPr>
        <w:t xml:space="preserve">” preču paraugu saņemšanas un aprobācijas </w:t>
      </w:r>
      <w:r w:rsidRPr="00DF0551">
        <w:rPr>
          <w:rFonts w:ascii="Times New Roman" w:hAnsi="Times New Roman" w:cs="Times New Roman"/>
          <w:sz w:val="24"/>
          <w:szCs w:val="24"/>
        </w:rPr>
        <w:t xml:space="preserve">Iepirkuma komisija </w:t>
      </w:r>
      <w:r>
        <w:rPr>
          <w:rFonts w:ascii="Times New Roman" w:hAnsi="Times New Roman" w:cs="Times New Roman"/>
          <w:sz w:val="24"/>
          <w:szCs w:val="24"/>
        </w:rPr>
        <w:t xml:space="preserve">secināja, ka </w:t>
      </w:r>
      <w:r w:rsidRPr="00DF0551">
        <w:rPr>
          <w:rFonts w:ascii="Times New Roman" w:hAnsi="Times New Roman" w:cs="Times New Roman"/>
          <w:sz w:val="24"/>
          <w:szCs w:val="24"/>
        </w:rPr>
        <w:t>Iepirkuma priekšmeta 6. un 8.daļu pozīcijās</w:t>
      </w:r>
      <w:r>
        <w:rPr>
          <w:rFonts w:ascii="Times New Roman" w:hAnsi="Times New Roman" w:cs="Times New Roman"/>
          <w:sz w:val="24"/>
          <w:szCs w:val="24"/>
        </w:rPr>
        <w:t xml:space="preserve"> SIA “</w:t>
      </w:r>
      <w:proofErr w:type="spellStart"/>
      <w:r>
        <w:rPr>
          <w:rFonts w:ascii="Times New Roman" w:hAnsi="Times New Roman" w:cs="Times New Roman"/>
          <w:sz w:val="24"/>
          <w:szCs w:val="24"/>
        </w:rPr>
        <w:t>Medeksperts</w:t>
      </w:r>
      <w:proofErr w:type="spellEnd"/>
      <w:r>
        <w:rPr>
          <w:rFonts w:ascii="Times New Roman" w:hAnsi="Times New Roman" w:cs="Times New Roman"/>
          <w:sz w:val="24"/>
          <w:szCs w:val="24"/>
        </w:rPr>
        <w:t>”</w:t>
      </w:r>
      <w:r w:rsidRPr="00DF0551">
        <w:rPr>
          <w:rFonts w:ascii="Times New Roman" w:hAnsi="Times New Roman" w:cs="Times New Roman"/>
          <w:sz w:val="24"/>
          <w:szCs w:val="24"/>
        </w:rPr>
        <w:t xml:space="preserve"> piedāvātās preces atbilst nolikuma un tehniskās specifikācijas prasībām.</w:t>
      </w:r>
    </w:p>
    <w:p w:rsidR="009D24BD" w:rsidRPr="009D24BD" w:rsidRDefault="009D24BD" w:rsidP="009D24BD">
      <w:pPr>
        <w:pStyle w:val="Sarakstarindkopa"/>
        <w:numPr>
          <w:ilvl w:val="1"/>
          <w:numId w:val="2"/>
        </w:numPr>
        <w:tabs>
          <w:tab w:val="left" w:pos="851"/>
        </w:tabs>
        <w:spacing w:after="0" w:line="260" w:lineRule="atLeast"/>
        <w:jc w:val="both"/>
        <w:rPr>
          <w:rFonts w:ascii="Times New Roman" w:eastAsia="Times New Roman" w:hAnsi="Times New Roman" w:cs="Times New Roman"/>
          <w:sz w:val="24"/>
          <w:szCs w:val="24"/>
        </w:rPr>
      </w:pPr>
      <w:r w:rsidRPr="00DF0551">
        <w:rPr>
          <w:rFonts w:ascii="Times New Roman" w:hAnsi="Times New Roman" w:cs="Times New Roman"/>
          <w:sz w:val="24"/>
          <w:szCs w:val="24"/>
        </w:rPr>
        <w:t>Iepirkuma komisija, saskaņā ar nolikuma 26.punktu</w:t>
      </w:r>
      <w:r>
        <w:rPr>
          <w:rFonts w:ascii="Times New Roman" w:hAnsi="Times New Roman" w:cs="Times New Roman"/>
          <w:sz w:val="24"/>
          <w:szCs w:val="24"/>
        </w:rPr>
        <w:t xml:space="preserve"> nolē</w:t>
      </w:r>
      <w:r w:rsidRPr="00DF0551">
        <w:rPr>
          <w:rFonts w:ascii="Times New Roman" w:hAnsi="Times New Roman" w:cs="Times New Roman"/>
          <w:sz w:val="24"/>
          <w:szCs w:val="24"/>
        </w:rPr>
        <w:t>m</w:t>
      </w:r>
      <w:r>
        <w:rPr>
          <w:rFonts w:ascii="Times New Roman" w:hAnsi="Times New Roman" w:cs="Times New Roman"/>
          <w:sz w:val="24"/>
          <w:szCs w:val="24"/>
        </w:rPr>
        <w:t>a</w:t>
      </w:r>
      <w:r w:rsidRPr="00DF0551">
        <w:rPr>
          <w:rFonts w:ascii="Times New Roman" w:hAnsi="Times New Roman" w:cs="Times New Roman"/>
          <w:sz w:val="24"/>
          <w:szCs w:val="24"/>
        </w:rPr>
        <w:t xml:space="preserve"> turpināt SIA “</w:t>
      </w:r>
      <w:proofErr w:type="spellStart"/>
      <w:r w:rsidRPr="00DF0551">
        <w:rPr>
          <w:rFonts w:ascii="Times New Roman" w:eastAsia="Calibri" w:hAnsi="Times New Roman" w:cs="Times New Roman"/>
          <w:kern w:val="1"/>
          <w:sz w:val="24"/>
          <w:szCs w:val="24"/>
          <w:lang w:eastAsia="ar-SA"/>
        </w:rPr>
        <w:t>Medeksperts</w:t>
      </w:r>
      <w:proofErr w:type="spellEnd"/>
      <w:r w:rsidRPr="00DF0551">
        <w:rPr>
          <w:rFonts w:ascii="Times New Roman" w:hAnsi="Times New Roman" w:cs="Times New Roman"/>
          <w:sz w:val="24"/>
          <w:szCs w:val="24"/>
        </w:rPr>
        <w:t>” piedāvājumu vērtēšanu iepirkuma priekšmeta 6. un 8.</w:t>
      </w:r>
      <w:r>
        <w:rPr>
          <w:rFonts w:ascii="Times New Roman" w:hAnsi="Times New Roman" w:cs="Times New Roman"/>
          <w:sz w:val="24"/>
          <w:szCs w:val="24"/>
        </w:rPr>
        <w:t xml:space="preserve"> </w:t>
      </w:r>
      <w:r w:rsidRPr="00DF0551">
        <w:rPr>
          <w:rFonts w:ascii="Times New Roman" w:hAnsi="Times New Roman" w:cs="Times New Roman"/>
          <w:sz w:val="24"/>
          <w:szCs w:val="24"/>
        </w:rPr>
        <w:t>daļā.</w:t>
      </w:r>
      <w:r w:rsidRPr="00DF0551">
        <w:rPr>
          <w:rFonts w:ascii="Times New Roman" w:eastAsia="Times New Roman" w:hAnsi="Times New Roman" w:cs="Times New Roman"/>
          <w:sz w:val="24"/>
          <w:szCs w:val="24"/>
        </w:rPr>
        <w:t xml:space="preserve"> Balsojums: par – 5, pret – 0</w:t>
      </w:r>
    </w:p>
    <w:p w:rsidR="00F752C0" w:rsidRPr="00AD0BD5" w:rsidRDefault="00F752C0" w:rsidP="00EF244C">
      <w:pPr>
        <w:pStyle w:val="Sarakstarindkopa"/>
        <w:tabs>
          <w:tab w:val="left" w:pos="851"/>
        </w:tabs>
        <w:spacing w:after="0" w:line="260" w:lineRule="atLeast"/>
        <w:jc w:val="both"/>
        <w:rPr>
          <w:rFonts w:ascii="Times New Roman" w:eastAsia="Times New Roman" w:hAnsi="Times New Roman" w:cs="Times New Roman"/>
          <w:sz w:val="24"/>
          <w:szCs w:val="24"/>
        </w:rPr>
      </w:pPr>
    </w:p>
    <w:p w:rsidR="00F22935" w:rsidRPr="004B1D6C"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4B1D6C">
        <w:rPr>
          <w:rFonts w:ascii="Times New Roman" w:eastAsia="Times New Roman" w:hAnsi="Times New Roman" w:cs="Times New Roman"/>
          <w:b/>
          <w:bCs/>
          <w:sz w:val="24"/>
          <w:szCs w:val="24"/>
        </w:rPr>
        <w:t>Iepirkuma komisija veica Pretendenta finanšu piedāvājuma vērtēšanu:</w:t>
      </w:r>
    </w:p>
    <w:p w:rsidR="006168BE" w:rsidRPr="009D24BD" w:rsidRDefault="009D24BD" w:rsidP="00EF244C">
      <w:pPr>
        <w:pStyle w:val="Sarakstarindkopa"/>
        <w:numPr>
          <w:ilvl w:val="1"/>
          <w:numId w:val="2"/>
        </w:numPr>
        <w:tabs>
          <w:tab w:val="left" w:pos="993"/>
        </w:tabs>
        <w:spacing w:after="0" w:line="260" w:lineRule="atLeast"/>
        <w:jc w:val="both"/>
        <w:rPr>
          <w:rFonts w:ascii="Times New Roman" w:hAnsi="Times New Roman"/>
          <w:sz w:val="24"/>
          <w:szCs w:val="24"/>
        </w:rPr>
      </w:pPr>
      <w:r w:rsidRPr="00C232DC">
        <w:rPr>
          <w:rFonts w:ascii="Times New Roman" w:eastAsia="Times New Roman" w:hAnsi="Times New Roman" w:cs="Times New Roman"/>
          <w:sz w:val="24"/>
          <w:szCs w:val="24"/>
        </w:rPr>
        <w:t>Iepirkuma komisija veica pretendent</w:t>
      </w:r>
      <w:r>
        <w:rPr>
          <w:rFonts w:ascii="Times New Roman" w:eastAsia="Times New Roman" w:hAnsi="Times New Roman" w:cs="Times New Roman"/>
          <w:sz w:val="24"/>
          <w:szCs w:val="24"/>
        </w:rPr>
        <w:t>u</w:t>
      </w:r>
      <w:r w:rsidRPr="00C232DC">
        <w:rPr>
          <w:rFonts w:ascii="Times New Roman" w:eastAsia="Times New Roman" w:hAnsi="Times New Roman" w:cs="Times New Roman"/>
          <w:sz w:val="24"/>
          <w:szCs w:val="24"/>
        </w:rPr>
        <w:t xml:space="preserve"> finanšu piedāvājum</w:t>
      </w:r>
      <w:r>
        <w:rPr>
          <w:rFonts w:ascii="Times New Roman" w:eastAsia="Times New Roman" w:hAnsi="Times New Roman" w:cs="Times New Roman"/>
          <w:sz w:val="24"/>
          <w:szCs w:val="24"/>
        </w:rPr>
        <w:t>u</w:t>
      </w:r>
      <w:r w:rsidRPr="00C232DC">
        <w:rPr>
          <w:rFonts w:ascii="Times New Roman" w:eastAsia="Times New Roman" w:hAnsi="Times New Roman" w:cs="Times New Roman"/>
          <w:sz w:val="24"/>
          <w:szCs w:val="24"/>
        </w:rPr>
        <w:t xml:space="preserve"> vērtēšanu</w:t>
      </w:r>
      <w:r w:rsidR="00F752C0">
        <w:rPr>
          <w:rFonts w:ascii="Times New Roman" w:eastAsia="Times New Roman" w:hAnsi="Times New Roman" w:cs="Times New Roman"/>
          <w:bCs/>
          <w:sz w:val="24"/>
          <w:szCs w:val="24"/>
          <w:lang w:eastAsia="lv-LV"/>
        </w:rPr>
        <w:t>.</w:t>
      </w:r>
    </w:p>
    <w:tbl>
      <w:tblPr>
        <w:tblW w:w="10619"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417"/>
        <w:gridCol w:w="1418"/>
        <w:gridCol w:w="1417"/>
        <w:gridCol w:w="1418"/>
        <w:gridCol w:w="1417"/>
        <w:gridCol w:w="1418"/>
        <w:gridCol w:w="1417"/>
      </w:tblGrid>
      <w:tr w:rsidR="009D24BD" w:rsidRPr="009808A6" w:rsidTr="00A85BE3">
        <w:tc>
          <w:tcPr>
            <w:tcW w:w="697" w:type="dxa"/>
            <w:vMerge w:val="restart"/>
            <w:textDirection w:val="btLr"/>
          </w:tcPr>
          <w:p w:rsidR="009D24BD" w:rsidRPr="009808A6" w:rsidRDefault="009D24BD" w:rsidP="000434C1">
            <w:pPr>
              <w:spacing w:after="0" w:line="280" w:lineRule="atLeast"/>
              <w:ind w:left="113" w:right="113"/>
              <w:jc w:val="center"/>
              <w:rPr>
                <w:rFonts w:ascii="Times New Roman" w:eastAsia="Times New Roman" w:hAnsi="Times New Roman" w:cs="Times New Roman"/>
              </w:rPr>
            </w:pPr>
            <w:r w:rsidRPr="009808A6">
              <w:rPr>
                <w:rFonts w:ascii="Times New Roman" w:eastAsia="Times New Roman" w:hAnsi="Times New Roman" w:cs="Times New Roman"/>
              </w:rPr>
              <w:t>Iepirkuma priekšmeta daļa</w:t>
            </w:r>
          </w:p>
        </w:tc>
        <w:tc>
          <w:tcPr>
            <w:tcW w:w="9922" w:type="dxa"/>
            <w:gridSpan w:val="7"/>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Pretendenta piedāvājuma cena EUR bez PVN</w:t>
            </w:r>
          </w:p>
          <w:p w:rsidR="009D24BD" w:rsidRPr="009808A6" w:rsidRDefault="009D24BD" w:rsidP="000434C1">
            <w:pPr>
              <w:spacing w:after="0" w:line="280" w:lineRule="atLeast"/>
              <w:jc w:val="center"/>
              <w:rPr>
                <w:rFonts w:ascii="Times New Roman" w:eastAsia="Times New Roman" w:hAnsi="Times New Roman" w:cs="Times New Roman"/>
              </w:rPr>
            </w:pPr>
          </w:p>
          <w:p w:rsidR="009D24BD" w:rsidRPr="009808A6" w:rsidRDefault="009D24BD" w:rsidP="000434C1">
            <w:pPr>
              <w:spacing w:after="0" w:line="280" w:lineRule="atLeast"/>
              <w:jc w:val="center"/>
              <w:rPr>
                <w:rFonts w:ascii="Times New Roman" w:eastAsia="Times New Roman" w:hAnsi="Times New Roman" w:cs="Times New Roman"/>
              </w:rPr>
            </w:pPr>
          </w:p>
        </w:tc>
      </w:tr>
      <w:tr w:rsidR="009D24BD" w:rsidRPr="009808A6" w:rsidTr="00A85BE3">
        <w:tc>
          <w:tcPr>
            <w:tcW w:w="697" w:type="dxa"/>
            <w:vMerge/>
          </w:tcPr>
          <w:p w:rsidR="009D24BD" w:rsidRPr="009808A6" w:rsidRDefault="009D24BD" w:rsidP="000434C1">
            <w:pPr>
              <w:spacing w:after="0" w:line="280" w:lineRule="atLeast"/>
              <w:jc w:val="center"/>
              <w:rPr>
                <w:rFonts w:ascii="Times New Roman" w:eastAsia="Times New Roman" w:hAnsi="Times New Roman" w:cs="Times New Roman"/>
              </w:rPr>
            </w:pPr>
          </w:p>
        </w:tc>
        <w:tc>
          <w:tcPr>
            <w:tcW w:w="1417" w:type="dxa"/>
          </w:tcPr>
          <w:p w:rsidR="009D24BD" w:rsidRPr="00683DD6" w:rsidRDefault="009D24BD" w:rsidP="000434C1">
            <w:pPr>
              <w:spacing w:after="0" w:line="280" w:lineRule="atLeast"/>
              <w:jc w:val="center"/>
              <w:rPr>
                <w:rFonts w:ascii="Times New Roman" w:eastAsia="Times New Roman" w:hAnsi="Times New Roman" w:cs="Times New Roman"/>
                <w:sz w:val="20"/>
                <w:szCs w:val="20"/>
                <w:highlight w:val="yellow"/>
              </w:rPr>
            </w:pPr>
            <w:r w:rsidRPr="00683DD6">
              <w:rPr>
                <w:rFonts w:ascii="Times New Roman" w:hAnsi="Times New Roman" w:cs="Times New Roman"/>
                <w:sz w:val="20"/>
                <w:szCs w:val="20"/>
                <w:shd w:val="clear" w:color="auto" w:fill="FFFFFF"/>
              </w:rPr>
              <w:t>“JOHNSON &amp; JOHNSON AB LATVIJAS FILIĀLE”</w:t>
            </w:r>
          </w:p>
        </w:tc>
        <w:tc>
          <w:tcPr>
            <w:tcW w:w="1418" w:type="dxa"/>
          </w:tcPr>
          <w:p w:rsidR="009D24BD" w:rsidRPr="00683DD6" w:rsidRDefault="009D24BD" w:rsidP="000434C1">
            <w:pPr>
              <w:spacing w:after="0" w:line="280" w:lineRule="atLeast"/>
              <w:jc w:val="center"/>
              <w:rPr>
                <w:rFonts w:ascii="Times New Roman" w:eastAsia="Times New Roman" w:hAnsi="Times New Roman" w:cs="Times New Roman"/>
                <w:sz w:val="20"/>
                <w:szCs w:val="20"/>
                <w:highlight w:val="yellow"/>
              </w:rPr>
            </w:pPr>
            <w:r w:rsidRPr="00683DD6">
              <w:rPr>
                <w:rFonts w:ascii="Times New Roman" w:eastAsia="Calibri" w:hAnsi="Times New Roman" w:cs="Times New Roman"/>
                <w:sz w:val="20"/>
                <w:szCs w:val="20"/>
                <w:lang w:eastAsia="lv-LV"/>
              </w:rPr>
              <w:t>SIA “</w:t>
            </w:r>
            <w:proofErr w:type="spellStart"/>
            <w:r w:rsidRPr="00683DD6">
              <w:rPr>
                <w:rFonts w:ascii="Times New Roman" w:eastAsia="Calibri" w:hAnsi="Times New Roman" w:cs="Times New Roman"/>
                <w:sz w:val="20"/>
                <w:szCs w:val="20"/>
                <w:lang w:eastAsia="lv-LV"/>
              </w:rPr>
              <w:t>MedBalt</w:t>
            </w:r>
            <w:proofErr w:type="spellEnd"/>
            <w:r w:rsidRPr="00683DD6">
              <w:rPr>
                <w:rFonts w:ascii="Times New Roman" w:eastAsia="Calibri" w:hAnsi="Times New Roman" w:cs="Times New Roman"/>
                <w:sz w:val="20"/>
                <w:szCs w:val="20"/>
                <w:lang w:eastAsia="lv-LV"/>
              </w:rPr>
              <w:t>”</w:t>
            </w:r>
          </w:p>
        </w:tc>
        <w:tc>
          <w:tcPr>
            <w:tcW w:w="1417" w:type="dxa"/>
          </w:tcPr>
          <w:p w:rsidR="009D24BD" w:rsidRPr="00683DD6" w:rsidRDefault="009D24BD" w:rsidP="000434C1">
            <w:pPr>
              <w:spacing w:after="0" w:line="280" w:lineRule="atLeast"/>
              <w:jc w:val="center"/>
              <w:rPr>
                <w:rFonts w:ascii="Times New Roman" w:eastAsia="Times New Roman" w:hAnsi="Times New Roman" w:cs="Times New Roman"/>
                <w:sz w:val="20"/>
                <w:szCs w:val="20"/>
                <w:highlight w:val="yellow"/>
              </w:rPr>
            </w:pPr>
            <w:r w:rsidRPr="00683DD6">
              <w:rPr>
                <w:rFonts w:ascii="Times New Roman" w:eastAsia="Times New Roman" w:hAnsi="Times New Roman" w:cs="Times New Roman"/>
                <w:sz w:val="20"/>
                <w:szCs w:val="20"/>
              </w:rPr>
              <w:t>SIA „</w:t>
            </w:r>
            <w:proofErr w:type="spellStart"/>
            <w:r w:rsidRPr="00683DD6">
              <w:rPr>
                <w:rFonts w:ascii="Times New Roman" w:eastAsia="Times New Roman" w:hAnsi="Times New Roman" w:cs="Times New Roman"/>
                <w:sz w:val="20"/>
                <w:szCs w:val="20"/>
              </w:rPr>
              <w:t>Medeksperts</w:t>
            </w:r>
            <w:proofErr w:type="spellEnd"/>
            <w:r w:rsidRPr="00683DD6">
              <w:rPr>
                <w:rFonts w:ascii="Times New Roman" w:eastAsia="Times New Roman" w:hAnsi="Times New Roman" w:cs="Times New Roman"/>
                <w:sz w:val="20"/>
                <w:szCs w:val="20"/>
              </w:rPr>
              <w:t>”</w:t>
            </w:r>
          </w:p>
        </w:tc>
        <w:tc>
          <w:tcPr>
            <w:tcW w:w="1418" w:type="dxa"/>
          </w:tcPr>
          <w:p w:rsidR="009D24BD" w:rsidRPr="00683DD6" w:rsidRDefault="009D24BD" w:rsidP="000434C1">
            <w:pPr>
              <w:spacing w:after="0" w:line="280" w:lineRule="atLeast"/>
              <w:jc w:val="center"/>
              <w:rPr>
                <w:rFonts w:ascii="Times New Roman" w:eastAsia="Times New Roman" w:hAnsi="Times New Roman" w:cs="Times New Roman"/>
                <w:sz w:val="20"/>
                <w:szCs w:val="20"/>
                <w:highlight w:val="yellow"/>
              </w:rPr>
            </w:pPr>
            <w:r w:rsidRPr="00683DD6">
              <w:rPr>
                <w:rFonts w:ascii="Times New Roman" w:eastAsia="Times New Roman" w:hAnsi="Times New Roman" w:cs="Times New Roman"/>
                <w:sz w:val="20"/>
                <w:szCs w:val="20"/>
              </w:rPr>
              <w:t>SIA “</w:t>
            </w:r>
            <w:r w:rsidRPr="00683DD6">
              <w:rPr>
                <w:rFonts w:ascii="Times New Roman" w:hAnsi="Times New Roman" w:cs="Times New Roman"/>
                <w:sz w:val="20"/>
                <w:szCs w:val="20"/>
                <w:shd w:val="clear" w:color="auto" w:fill="FFFFFF"/>
              </w:rPr>
              <w:t>LATMED-PRO</w:t>
            </w:r>
            <w:r w:rsidRPr="00683DD6">
              <w:rPr>
                <w:rFonts w:ascii="Times New Roman" w:eastAsia="Times New Roman" w:hAnsi="Times New Roman" w:cs="Times New Roman"/>
                <w:sz w:val="20"/>
                <w:szCs w:val="20"/>
              </w:rPr>
              <w:t>”</w:t>
            </w:r>
          </w:p>
        </w:tc>
        <w:tc>
          <w:tcPr>
            <w:tcW w:w="1417" w:type="dxa"/>
          </w:tcPr>
          <w:p w:rsidR="009D24BD" w:rsidRPr="00683DD6" w:rsidRDefault="009D24BD" w:rsidP="000434C1">
            <w:pPr>
              <w:spacing w:after="0" w:line="280" w:lineRule="atLeast"/>
              <w:jc w:val="center"/>
              <w:rPr>
                <w:rFonts w:ascii="Times New Roman" w:hAnsi="Times New Roman" w:cs="Times New Roman"/>
                <w:sz w:val="20"/>
                <w:szCs w:val="20"/>
                <w:highlight w:val="yellow"/>
              </w:rPr>
            </w:pPr>
            <w:r w:rsidRPr="00683DD6">
              <w:rPr>
                <w:rFonts w:ascii="Times New Roman" w:hAnsi="Times New Roman" w:cs="Times New Roman"/>
                <w:sz w:val="20"/>
                <w:szCs w:val="20"/>
              </w:rPr>
              <w:t>SIA „</w:t>
            </w:r>
            <w:proofErr w:type="spellStart"/>
            <w:r w:rsidRPr="00683DD6">
              <w:rPr>
                <w:rFonts w:ascii="Times New Roman" w:hAnsi="Times New Roman" w:cs="Times New Roman"/>
                <w:sz w:val="20"/>
                <w:szCs w:val="20"/>
              </w:rPr>
              <w:t>B.Braun</w:t>
            </w:r>
            <w:proofErr w:type="spellEnd"/>
            <w:r w:rsidRPr="00683DD6">
              <w:rPr>
                <w:rFonts w:ascii="Times New Roman" w:hAnsi="Times New Roman" w:cs="Times New Roman"/>
                <w:sz w:val="20"/>
                <w:szCs w:val="20"/>
              </w:rPr>
              <w:t xml:space="preserve"> </w:t>
            </w:r>
            <w:proofErr w:type="spellStart"/>
            <w:r w:rsidRPr="00683DD6">
              <w:rPr>
                <w:rFonts w:ascii="Times New Roman" w:hAnsi="Times New Roman" w:cs="Times New Roman"/>
                <w:sz w:val="20"/>
                <w:szCs w:val="20"/>
              </w:rPr>
              <w:t>Medical</w:t>
            </w:r>
            <w:proofErr w:type="spellEnd"/>
            <w:r w:rsidRPr="00683DD6">
              <w:rPr>
                <w:rFonts w:ascii="Times New Roman" w:hAnsi="Times New Roman" w:cs="Times New Roman"/>
                <w:sz w:val="20"/>
                <w:szCs w:val="20"/>
              </w:rPr>
              <w:t>”</w:t>
            </w:r>
          </w:p>
        </w:tc>
        <w:tc>
          <w:tcPr>
            <w:tcW w:w="1418" w:type="dxa"/>
          </w:tcPr>
          <w:p w:rsidR="009D24BD" w:rsidRPr="00683DD6" w:rsidRDefault="009D24BD" w:rsidP="000434C1">
            <w:pPr>
              <w:spacing w:after="0" w:line="280" w:lineRule="atLeast"/>
              <w:jc w:val="center"/>
              <w:rPr>
                <w:rFonts w:ascii="Times New Roman" w:hAnsi="Times New Roman" w:cs="Times New Roman"/>
                <w:sz w:val="20"/>
                <w:szCs w:val="20"/>
                <w:highlight w:val="yellow"/>
              </w:rPr>
            </w:pPr>
            <w:r w:rsidRPr="00683DD6">
              <w:rPr>
                <w:rFonts w:ascii="Times New Roman" w:eastAsia="Times New Roman" w:hAnsi="Times New Roman" w:cs="Times New Roman"/>
                <w:sz w:val="20"/>
                <w:szCs w:val="20"/>
              </w:rPr>
              <w:t>SIA “</w:t>
            </w:r>
            <w:proofErr w:type="spellStart"/>
            <w:r w:rsidRPr="00683DD6">
              <w:rPr>
                <w:rFonts w:ascii="Times New Roman" w:hAnsi="Times New Roman" w:cs="Times New Roman"/>
                <w:sz w:val="20"/>
                <w:szCs w:val="20"/>
                <w:shd w:val="clear" w:color="auto" w:fill="FFFFFF"/>
              </w:rPr>
              <w:t>Orto</w:t>
            </w:r>
            <w:proofErr w:type="spellEnd"/>
            <w:r w:rsidRPr="00683DD6">
              <w:rPr>
                <w:rFonts w:ascii="Times New Roman" w:hAnsi="Times New Roman" w:cs="Times New Roman"/>
                <w:sz w:val="20"/>
                <w:szCs w:val="20"/>
                <w:shd w:val="clear" w:color="auto" w:fill="FFFFFF"/>
              </w:rPr>
              <w:t xml:space="preserve"> partneri</w:t>
            </w:r>
            <w:r w:rsidRPr="00683DD6">
              <w:rPr>
                <w:rFonts w:ascii="Times New Roman" w:eastAsia="Times New Roman" w:hAnsi="Times New Roman" w:cs="Times New Roman"/>
                <w:sz w:val="20"/>
                <w:szCs w:val="20"/>
              </w:rPr>
              <w:t>”</w:t>
            </w:r>
          </w:p>
        </w:tc>
        <w:tc>
          <w:tcPr>
            <w:tcW w:w="1417" w:type="dxa"/>
          </w:tcPr>
          <w:p w:rsidR="009D24BD" w:rsidRPr="00683DD6" w:rsidRDefault="009D24BD" w:rsidP="000434C1">
            <w:pPr>
              <w:spacing w:after="0" w:line="280" w:lineRule="atLeast"/>
              <w:jc w:val="center"/>
              <w:rPr>
                <w:rFonts w:ascii="Times New Roman" w:hAnsi="Times New Roman" w:cs="Times New Roman"/>
                <w:sz w:val="20"/>
                <w:szCs w:val="20"/>
                <w:highlight w:val="yellow"/>
              </w:rPr>
            </w:pPr>
            <w:r w:rsidRPr="00683DD6">
              <w:rPr>
                <w:rFonts w:ascii="Times New Roman" w:eastAsia="Times New Roman" w:hAnsi="Times New Roman" w:cs="Times New Roman"/>
                <w:sz w:val="20"/>
                <w:szCs w:val="20"/>
              </w:rPr>
              <w:t>SIA „</w:t>
            </w:r>
            <w:proofErr w:type="spellStart"/>
            <w:r w:rsidRPr="00683DD6">
              <w:rPr>
                <w:rFonts w:ascii="Times New Roman" w:eastAsia="Times New Roman" w:hAnsi="Times New Roman" w:cs="Times New Roman"/>
                <w:sz w:val="20"/>
                <w:szCs w:val="20"/>
              </w:rPr>
              <w:t>Arbor</w:t>
            </w:r>
            <w:proofErr w:type="spellEnd"/>
            <w:r w:rsidRPr="00683DD6">
              <w:rPr>
                <w:rFonts w:ascii="Times New Roman" w:eastAsia="Times New Roman" w:hAnsi="Times New Roman" w:cs="Times New Roman"/>
                <w:sz w:val="20"/>
                <w:szCs w:val="20"/>
              </w:rPr>
              <w:t xml:space="preserve"> </w:t>
            </w:r>
            <w:proofErr w:type="spellStart"/>
            <w:r w:rsidRPr="00683DD6">
              <w:rPr>
                <w:rFonts w:ascii="Times New Roman" w:eastAsia="Times New Roman" w:hAnsi="Times New Roman" w:cs="Times New Roman"/>
                <w:sz w:val="20"/>
                <w:szCs w:val="20"/>
              </w:rPr>
              <w:t>Medical</w:t>
            </w:r>
            <w:proofErr w:type="spellEnd"/>
            <w:r w:rsidRPr="00683DD6">
              <w:rPr>
                <w:rFonts w:ascii="Times New Roman" w:eastAsia="Times New Roman" w:hAnsi="Times New Roman" w:cs="Times New Roman"/>
                <w:sz w:val="20"/>
                <w:szCs w:val="20"/>
              </w:rPr>
              <w:t xml:space="preserve"> Korporācija”</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1.</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7518.00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4914.00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10188.60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14787.90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2.</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931.65</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1040.70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3.</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895.50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694.08</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4.</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1048.08</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1304.90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999.60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1227.20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2474.10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2717.28</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5.</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17246.40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29564.40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45030.60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6.</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1753.35</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2202.60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2380.50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7.</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9636.00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D24BD" w:rsidRPr="009808A6" w:rsidTr="00A85BE3">
        <w:tc>
          <w:tcPr>
            <w:tcW w:w="697" w:type="dxa"/>
          </w:tcPr>
          <w:p w:rsidR="009D24BD" w:rsidRPr="009808A6" w:rsidRDefault="009D24BD" w:rsidP="000434C1">
            <w:pPr>
              <w:spacing w:after="0" w:line="280" w:lineRule="atLeast"/>
              <w:jc w:val="center"/>
              <w:rPr>
                <w:rFonts w:ascii="Times New Roman" w:eastAsia="Times New Roman" w:hAnsi="Times New Roman" w:cs="Times New Roman"/>
              </w:rPr>
            </w:pPr>
            <w:r w:rsidRPr="009808A6">
              <w:rPr>
                <w:rFonts w:ascii="Times New Roman" w:eastAsia="Times New Roman" w:hAnsi="Times New Roman" w:cs="Times New Roman"/>
              </w:rPr>
              <w:t>8.</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432.00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696.00</w:t>
            </w:r>
          </w:p>
        </w:tc>
        <w:tc>
          <w:tcPr>
            <w:tcW w:w="1418"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486.00</w:t>
            </w:r>
          </w:p>
        </w:tc>
        <w:tc>
          <w:tcPr>
            <w:tcW w:w="1417" w:type="dxa"/>
          </w:tcPr>
          <w:p w:rsidR="009D24BD" w:rsidRPr="009808A6" w:rsidRDefault="009D24BD" w:rsidP="000434C1">
            <w:pPr>
              <w:spacing w:after="0" w:line="280" w:lineRule="atLeast"/>
              <w:jc w:val="center"/>
              <w:rPr>
                <w:rFonts w:ascii="Times New Roman" w:eastAsia="Times New Roman" w:hAnsi="Times New Roman" w:cs="Times New Roman"/>
              </w:rPr>
            </w:pPr>
            <w:r>
              <w:rPr>
                <w:rFonts w:ascii="Times New Roman" w:eastAsia="Times New Roman" w:hAnsi="Times New Roman" w:cs="Times New Roman"/>
              </w:rPr>
              <w:t>483.36</w:t>
            </w:r>
          </w:p>
        </w:tc>
      </w:tr>
    </w:tbl>
    <w:p w:rsidR="009D24BD" w:rsidRPr="00F752C0" w:rsidRDefault="009D24BD" w:rsidP="009D24BD">
      <w:pPr>
        <w:pStyle w:val="Sarakstarindkopa"/>
        <w:tabs>
          <w:tab w:val="left" w:pos="993"/>
        </w:tabs>
        <w:spacing w:after="0" w:line="260" w:lineRule="atLeast"/>
        <w:jc w:val="both"/>
        <w:rPr>
          <w:rFonts w:ascii="Times New Roman" w:hAnsi="Times New Roman"/>
          <w:sz w:val="24"/>
          <w:szCs w:val="24"/>
        </w:rPr>
      </w:pPr>
    </w:p>
    <w:p w:rsidR="00F752C0" w:rsidRPr="00F752C0" w:rsidRDefault="009D24BD" w:rsidP="00EF244C">
      <w:pPr>
        <w:pStyle w:val="Sarakstarindkopa"/>
        <w:numPr>
          <w:ilvl w:val="1"/>
          <w:numId w:val="2"/>
        </w:numPr>
        <w:tabs>
          <w:tab w:val="left" w:pos="993"/>
        </w:tabs>
        <w:spacing w:after="0" w:line="260" w:lineRule="atLeast"/>
        <w:jc w:val="both"/>
        <w:rPr>
          <w:rFonts w:ascii="Times New Roman" w:hAnsi="Times New Roman"/>
          <w:sz w:val="24"/>
          <w:szCs w:val="24"/>
        </w:rPr>
      </w:pPr>
      <w:r w:rsidRPr="00467F00">
        <w:rPr>
          <w:rFonts w:ascii="Times New Roman" w:eastAsia="Times New Roman" w:hAnsi="Times New Roman" w:cs="Times New Roman"/>
          <w:bCs/>
          <w:sz w:val="24"/>
          <w:szCs w:val="24"/>
          <w:lang w:eastAsia="lv-LV"/>
        </w:rPr>
        <w:t>Iepirkuma komisija Finanšu piedāvājumā pārbauda aritmētiskās kļūdas un tādas nekonstatē</w:t>
      </w:r>
      <w:r w:rsidR="00F752C0">
        <w:rPr>
          <w:rFonts w:ascii="Times New Roman" w:hAnsi="Times New Roman" w:cs="Times New Roman"/>
          <w:sz w:val="24"/>
          <w:szCs w:val="24"/>
          <w:lang w:eastAsia="ar-SA"/>
        </w:rPr>
        <w:t>.</w:t>
      </w:r>
    </w:p>
    <w:p w:rsidR="00652E4C" w:rsidRPr="006F6DE1" w:rsidRDefault="00652E4C" w:rsidP="00EF244C">
      <w:pPr>
        <w:tabs>
          <w:tab w:val="left" w:pos="993"/>
        </w:tabs>
        <w:spacing w:after="0" w:line="260" w:lineRule="atLeast"/>
        <w:ind w:left="426"/>
        <w:contextualSpacing/>
        <w:jc w:val="both"/>
        <w:rPr>
          <w:rFonts w:ascii="Times New Roman" w:hAnsi="Times New Roman"/>
          <w:sz w:val="24"/>
          <w:szCs w:val="24"/>
        </w:rPr>
      </w:pPr>
    </w:p>
    <w:p w:rsidR="00F22935" w:rsidRPr="003D5137" w:rsidRDefault="00F22935"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D5137">
        <w:rPr>
          <w:rFonts w:ascii="Times New Roman" w:eastAsia="Times New Roman" w:hAnsi="Times New Roman" w:cs="Times New Roman"/>
          <w:b/>
          <w:bCs/>
          <w:sz w:val="24"/>
          <w:szCs w:val="24"/>
        </w:rPr>
        <w:t>Izziņu pieprasīšana un lēmuma pieņemšana</w:t>
      </w:r>
    </w:p>
    <w:p w:rsidR="009D24BD" w:rsidRPr="000237E3" w:rsidRDefault="009D24BD" w:rsidP="009D24BD">
      <w:pPr>
        <w:pStyle w:val="Sarakstarindkopa"/>
        <w:numPr>
          <w:ilvl w:val="1"/>
          <w:numId w:val="2"/>
        </w:numPr>
        <w:tabs>
          <w:tab w:val="left" w:pos="426"/>
        </w:tabs>
        <w:spacing w:after="0" w:line="280" w:lineRule="atLeast"/>
        <w:jc w:val="both"/>
        <w:rPr>
          <w:rFonts w:ascii="Times New Roman" w:eastAsia="Times New Roman" w:hAnsi="Times New Roman" w:cs="Times New Roman"/>
          <w:bCs/>
          <w:sz w:val="24"/>
          <w:szCs w:val="24"/>
          <w:lang w:eastAsia="lv-LV"/>
        </w:rPr>
      </w:pPr>
      <w:r w:rsidRPr="000237E3">
        <w:rPr>
          <w:rFonts w:ascii="Times New Roman" w:eastAsia="Times New Roman" w:hAnsi="Times New Roman" w:cs="Times New Roman"/>
          <w:bCs/>
          <w:sz w:val="24"/>
          <w:szCs w:val="24"/>
          <w:lang w:eastAsia="lv-LV"/>
        </w:rPr>
        <w:t>Iepirkuma komisija:</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nolēma atzīt par pretendentiem, kuriem būtu piešķiramas līgumu slēgšanas tiesības (saimnieciski visizdevīgāko piedāvājumu), jo to piedāvājums un kvalifikācija atbilst Nolikumā norādītajām prasībām, un piedāvājums attiecīgajā iepirkuma priekšmeta daļā ir ar viszemāko cenu:</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I daļā - </w:t>
      </w:r>
      <w:r w:rsidRPr="000237E3">
        <w:rPr>
          <w:rFonts w:ascii="Times New Roman" w:eastAsia="Times New Roman" w:hAnsi="Times New Roman"/>
          <w:sz w:val="24"/>
          <w:szCs w:val="24"/>
        </w:rPr>
        <w:t xml:space="preserve">SIA „LATMED-PRO” par kopējo cenu 4914,00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sz w:val="24"/>
          <w:szCs w:val="24"/>
        </w:rPr>
      </w:pPr>
      <w:r w:rsidRPr="000237E3">
        <w:rPr>
          <w:rFonts w:ascii="Times New Roman" w:eastAsia="Times New Roman" w:hAnsi="Times New Roman" w:cs="Times New Roman"/>
          <w:sz w:val="24"/>
          <w:szCs w:val="24"/>
        </w:rPr>
        <w:t>iepirkuma priekšmeta II daļā – SIA “</w:t>
      </w:r>
      <w:proofErr w:type="spellStart"/>
      <w:r w:rsidRPr="000237E3">
        <w:rPr>
          <w:rFonts w:ascii="Times New Roman" w:eastAsia="Times New Roman" w:hAnsi="Times New Roman" w:cs="Times New Roman"/>
          <w:sz w:val="24"/>
          <w:szCs w:val="24"/>
        </w:rPr>
        <w:t>B.Braun</w:t>
      </w:r>
      <w:proofErr w:type="spellEnd"/>
      <w:r w:rsidRPr="000237E3">
        <w:rPr>
          <w:rFonts w:ascii="Times New Roman" w:eastAsia="Times New Roman" w:hAnsi="Times New Roman" w:cs="Times New Roman"/>
          <w:sz w:val="24"/>
          <w:szCs w:val="24"/>
        </w:rPr>
        <w:t xml:space="preserve"> </w:t>
      </w:r>
      <w:proofErr w:type="spellStart"/>
      <w:r w:rsidRPr="000237E3">
        <w:rPr>
          <w:rFonts w:ascii="Times New Roman" w:eastAsia="Times New Roman" w:hAnsi="Times New Roman" w:cs="Times New Roman"/>
          <w:sz w:val="24"/>
          <w:szCs w:val="24"/>
        </w:rPr>
        <w:t>Medical</w:t>
      </w:r>
      <w:proofErr w:type="spellEnd"/>
      <w:r w:rsidRPr="000237E3">
        <w:rPr>
          <w:rFonts w:ascii="Times New Roman" w:eastAsia="Times New Roman" w:hAnsi="Times New Roman" w:cs="Times New Roman"/>
          <w:sz w:val="24"/>
          <w:szCs w:val="24"/>
        </w:rPr>
        <w:t xml:space="preserve">” par kopējo cenu 1040,70 </w:t>
      </w:r>
      <w:proofErr w:type="spellStart"/>
      <w:r w:rsidRPr="000237E3">
        <w:rPr>
          <w:rFonts w:ascii="Times New Roman" w:eastAsia="Times New Roman" w:hAnsi="Times New Roman" w:cs="Times New Roman"/>
          <w:sz w:val="24"/>
          <w:szCs w:val="24"/>
        </w:rPr>
        <w:t>Eur</w:t>
      </w:r>
      <w:proofErr w:type="spellEnd"/>
      <w:r w:rsidRPr="000237E3">
        <w:rPr>
          <w:rFonts w:ascii="Times New Roman" w:eastAsia="Times New Roman" w:hAnsi="Times New Roman" w:cs="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sz w:val="24"/>
          <w:szCs w:val="24"/>
        </w:rPr>
      </w:pPr>
      <w:r w:rsidRPr="000237E3">
        <w:rPr>
          <w:rFonts w:ascii="Times New Roman" w:eastAsia="Times New Roman" w:hAnsi="Times New Roman" w:cs="Times New Roman"/>
          <w:sz w:val="24"/>
          <w:szCs w:val="24"/>
        </w:rPr>
        <w:lastRenderedPageBreak/>
        <w:t>iepirkuma priekšmeta III daļā – SIA “</w:t>
      </w:r>
      <w:proofErr w:type="spellStart"/>
      <w:r w:rsidRPr="000237E3">
        <w:rPr>
          <w:rFonts w:ascii="Times New Roman" w:eastAsia="Times New Roman" w:hAnsi="Times New Roman" w:cs="Times New Roman"/>
          <w:sz w:val="24"/>
          <w:szCs w:val="24"/>
        </w:rPr>
        <w:t>Arbor</w:t>
      </w:r>
      <w:proofErr w:type="spellEnd"/>
      <w:r w:rsidRPr="000237E3">
        <w:rPr>
          <w:rFonts w:ascii="Times New Roman" w:eastAsia="Times New Roman" w:hAnsi="Times New Roman" w:cs="Times New Roman"/>
          <w:sz w:val="24"/>
          <w:szCs w:val="24"/>
        </w:rPr>
        <w:t xml:space="preserve"> </w:t>
      </w:r>
      <w:proofErr w:type="spellStart"/>
      <w:r w:rsidRPr="000237E3">
        <w:rPr>
          <w:rFonts w:ascii="Times New Roman" w:eastAsia="Times New Roman" w:hAnsi="Times New Roman" w:cs="Times New Roman"/>
          <w:sz w:val="24"/>
          <w:szCs w:val="24"/>
        </w:rPr>
        <w:t>Medical</w:t>
      </w:r>
      <w:proofErr w:type="spellEnd"/>
      <w:r w:rsidRPr="000237E3">
        <w:rPr>
          <w:rFonts w:ascii="Times New Roman" w:eastAsia="Times New Roman" w:hAnsi="Times New Roman" w:cs="Times New Roman"/>
          <w:sz w:val="24"/>
          <w:szCs w:val="24"/>
        </w:rPr>
        <w:t xml:space="preserve"> Korporācija” par kopējo cenu 694,08 </w:t>
      </w:r>
      <w:proofErr w:type="spellStart"/>
      <w:r w:rsidRPr="000237E3">
        <w:rPr>
          <w:rFonts w:ascii="Times New Roman" w:eastAsia="Times New Roman" w:hAnsi="Times New Roman" w:cs="Times New Roman"/>
          <w:sz w:val="24"/>
          <w:szCs w:val="24"/>
        </w:rPr>
        <w:t>Eur</w:t>
      </w:r>
      <w:proofErr w:type="spellEnd"/>
      <w:r w:rsidRPr="000237E3">
        <w:rPr>
          <w:rFonts w:ascii="Times New Roman" w:eastAsia="Times New Roman" w:hAnsi="Times New Roman" w:cs="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IV daļā - </w:t>
      </w:r>
      <w:r w:rsidRPr="000237E3">
        <w:rPr>
          <w:rFonts w:ascii="Times New Roman" w:eastAsia="Times New Roman" w:hAnsi="Times New Roman"/>
          <w:sz w:val="24"/>
          <w:szCs w:val="24"/>
        </w:rPr>
        <w:t xml:space="preserve">SIA „LATMED-PRO” par kopējo cenu 999,60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17246,40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 xml:space="preserve">1753,35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VII daļā - </w:t>
      </w:r>
      <w:r w:rsidRPr="000237E3">
        <w:rPr>
          <w:rFonts w:ascii="Times New Roman" w:eastAsia="Times New Roman" w:hAnsi="Times New Roman"/>
          <w:sz w:val="24"/>
          <w:szCs w:val="24"/>
        </w:rPr>
        <w:t>„</w:t>
      </w:r>
      <w:r w:rsidRPr="000237E3">
        <w:rPr>
          <w:rFonts w:ascii="Times New Roman" w:hAnsi="Times New Roman" w:cs="Times New Roman"/>
          <w:sz w:val="24"/>
          <w:szCs w:val="24"/>
          <w:shd w:val="clear" w:color="auto" w:fill="FFFFFF"/>
        </w:rPr>
        <w:t>JOHNSON &amp; JOHNSON AB LATVIJAS FILIĀLE</w:t>
      </w:r>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9636,00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3"/>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VIII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432,00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C232DC" w:rsidRDefault="009D24BD" w:rsidP="009D24BD">
      <w:pPr>
        <w:pStyle w:val="Sarakstarindkopa"/>
        <w:tabs>
          <w:tab w:val="left" w:pos="709"/>
        </w:tabs>
        <w:spacing w:after="0" w:line="280" w:lineRule="atLeast"/>
        <w:ind w:left="1080"/>
        <w:jc w:val="both"/>
        <w:rPr>
          <w:rFonts w:ascii="Times New Roman" w:eastAsia="Times New Roman" w:hAnsi="Times New Roman" w:cs="Times New Roman"/>
          <w:b/>
          <w:sz w:val="24"/>
          <w:szCs w:val="24"/>
        </w:rPr>
      </w:pPr>
      <w:r w:rsidRPr="005E4CAC">
        <w:rPr>
          <w:rFonts w:ascii="Times New Roman" w:eastAsia="Times New Roman" w:hAnsi="Times New Roman" w:cs="Times New Roman"/>
          <w:b/>
          <w:sz w:val="24"/>
          <w:szCs w:val="24"/>
        </w:rPr>
        <w:t>Kopējā cena 36 716,13 EUR bez PVN.</w:t>
      </w:r>
    </w:p>
    <w:p w:rsidR="00B93400" w:rsidRPr="009D24BD" w:rsidRDefault="009D24BD" w:rsidP="009D24BD">
      <w:pPr>
        <w:pStyle w:val="Sarakstarindkopa"/>
        <w:numPr>
          <w:ilvl w:val="1"/>
          <w:numId w:val="2"/>
        </w:numPr>
        <w:tabs>
          <w:tab w:val="left" w:pos="426"/>
        </w:tabs>
        <w:spacing w:after="0" w:line="260" w:lineRule="atLeast"/>
        <w:jc w:val="both"/>
        <w:rPr>
          <w:rFonts w:ascii="Times New Roman" w:eastAsia="Times New Roman" w:hAnsi="Times New Roman" w:cs="Times New Roman"/>
          <w:b/>
          <w:sz w:val="24"/>
          <w:szCs w:val="24"/>
        </w:rPr>
      </w:pPr>
      <w:r w:rsidRPr="002C1B95">
        <w:rPr>
          <w:rFonts w:ascii="Times New Roman" w:eastAsia="Times New Roman" w:hAnsi="Times New Roman" w:cs="Times New Roman"/>
          <w:sz w:val="24"/>
          <w:szCs w:val="24"/>
        </w:rPr>
        <w:t xml:space="preserve">saskaņā ar iepirkuma procedūras </w:t>
      </w:r>
      <w:r w:rsidRPr="00857534">
        <w:rPr>
          <w:rFonts w:ascii="Times New Roman" w:eastAsia="Times New Roman" w:hAnsi="Times New Roman" w:cs="Times New Roman"/>
          <w:sz w:val="24"/>
          <w:szCs w:val="24"/>
        </w:rPr>
        <w:t>nolikuma 15.2. punktu, pārliecinās, vai</w:t>
      </w:r>
      <w:r w:rsidRPr="002C1B95">
        <w:rPr>
          <w:rFonts w:ascii="Times New Roman" w:eastAsia="Times New Roman" w:hAnsi="Times New Roman" w:cs="Times New Roman"/>
          <w:sz w:val="24"/>
          <w:szCs w:val="24"/>
        </w:rPr>
        <w:t xml:space="preserve"> </w:t>
      </w:r>
      <w:r w:rsidRPr="002C1B95">
        <w:rPr>
          <w:rFonts w:ascii="Times New Roman" w:hAnsi="Times New Roman" w:cs="Times New Roman"/>
          <w:sz w:val="24"/>
          <w:szCs w:val="24"/>
        </w:rPr>
        <w:t>SIA „LATMED – PRO</w:t>
      </w:r>
      <w:r w:rsidRPr="000E53AA">
        <w:rPr>
          <w:rFonts w:ascii="Times New Roman" w:hAnsi="Times New Roman" w:cs="Times New Roman"/>
          <w:sz w:val="24"/>
          <w:szCs w:val="24"/>
        </w:rPr>
        <w:t xml:space="preserve">”, </w:t>
      </w:r>
      <w:r w:rsidRPr="000E53AA">
        <w:rPr>
          <w:rFonts w:ascii="Times New Roman" w:eastAsia="Times New Roman" w:hAnsi="Times New Roman" w:cs="Times New Roman"/>
          <w:sz w:val="24"/>
          <w:szCs w:val="24"/>
        </w:rPr>
        <w:t>SIA „</w:t>
      </w:r>
      <w:proofErr w:type="spellStart"/>
      <w:r w:rsidRPr="000E53AA">
        <w:rPr>
          <w:rFonts w:ascii="Times New Roman" w:eastAsia="Times New Roman" w:hAnsi="Times New Roman" w:cs="Times New Roman"/>
          <w:sz w:val="24"/>
          <w:szCs w:val="24"/>
        </w:rPr>
        <w:t>B.Braun</w:t>
      </w:r>
      <w:proofErr w:type="spellEnd"/>
      <w:r w:rsidRPr="000E53AA">
        <w:rPr>
          <w:rFonts w:ascii="Times New Roman" w:eastAsia="Times New Roman" w:hAnsi="Times New Roman" w:cs="Times New Roman"/>
          <w:sz w:val="24"/>
          <w:szCs w:val="24"/>
        </w:rPr>
        <w:t xml:space="preserve"> </w:t>
      </w:r>
      <w:proofErr w:type="spellStart"/>
      <w:r w:rsidRPr="000E53AA">
        <w:rPr>
          <w:rFonts w:ascii="Times New Roman" w:eastAsia="Times New Roman" w:hAnsi="Times New Roman" w:cs="Times New Roman"/>
          <w:sz w:val="24"/>
          <w:szCs w:val="24"/>
        </w:rPr>
        <w:t>Medical</w:t>
      </w:r>
      <w:proofErr w:type="spellEnd"/>
      <w:r w:rsidRPr="000E53AA">
        <w:rPr>
          <w:rFonts w:ascii="Times New Roman" w:eastAsia="Times New Roman" w:hAnsi="Times New Roman" w:cs="Times New Roman"/>
          <w:sz w:val="24"/>
          <w:szCs w:val="24"/>
        </w:rPr>
        <w:t>”,</w:t>
      </w:r>
      <w:r w:rsidRPr="000E53AA">
        <w:rPr>
          <w:rFonts w:ascii="Times New Roman" w:eastAsia="Calibri" w:hAnsi="Times New Roman" w:cs="Times New Roman"/>
          <w:sz w:val="24"/>
          <w:szCs w:val="24"/>
          <w:lang w:eastAsia="lv-LV"/>
        </w:rPr>
        <w:t xml:space="preserve"> </w:t>
      </w:r>
      <w:proofErr w:type="spellStart"/>
      <w:r w:rsidRPr="000E53AA">
        <w:rPr>
          <w:rFonts w:ascii="Times New Roman" w:eastAsia="Calibri" w:hAnsi="Times New Roman" w:cs="Times New Roman"/>
          <w:sz w:val="24"/>
          <w:szCs w:val="24"/>
          <w:lang w:eastAsia="lv-LV"/>
        </w:rPr>
        <w:t>Johnson&amp;Johnson</w:t>
      </w:r>
      <w:proofErr w:type="spellEnd"/>
      <w:r w:rsidRPr="000E53AA">
        <w:rPr>
          <w:rFonts w:ascii="Times New Roman" w:eastAsia="Calibri" w:hAnsi="Times New Roman" w:cs="Times New Roman"/>
          <w:sz w:val="24"/>
          <w:szCs w:val="24"/>
          <w:lang w:eastAsia="lv-LV"/>
        </w:rPr>
        <w:t xml:space="preserve"> AB Latvijas filiāle</w:t>
      </w:r>
      <w:r w:rsidRPr="000E53AA">
        <w:rPr>
          <w:rFonts w:ascii="Times New Roman" w:eastAsia="Times New Roman" w:hAnsi="Times New Roman" w:cs="Times New Roman"/>
          <w:sz w:val="24"/>
          <w:szCs w:val="24"/>
        </w:rPr>
        <w:t>,  SIA “</w:t>
      </w:r>
      <w:proofErr w:type="spellStart"/>
      <w:r w:rsidRPr="000E53AA">
        <w:rPr>
          <w:rFonts w:ascii="Times New Roman" w:eastAsia="Times New Roman" w:hAnsi="Times New Roman" w:cs="Times New Roman"/>
          <w:sz w:val="24"/>
          <w:szCs w:val="24"/>
        </w:rPr>
        <w:t>Medeksperts</w:t>
      </w:r>
      <w:proofErr w:type="spellEnd"/>
      <w:r w:rsidRPr="000E53AA">
        <w:rPr>
          <w:rFonts w:ascii="Times New Roman" w:eastAsia="Times New Roman" w:hAnsi="Times New Roman" w:cs="Times New Roman"/>
          <w:sz w:val="24"/>
          <w:szCs w:val="24"/>
        </w:rPr>
        <w:t>” un</w:t>
      </w:r>
      <w:r w:rsidRPr="000E53AA">
        <w:rPr>
          <w:rFonts w:ascii="Times New Roman" w:hAnsi="Times New Roman" w:cs="Times New Roman"/>
          <w:sz w:val="24"/>
          <w:szCs w:val="24"/>
        </w:rPr>
        <w:t xml:space="preserve"> SIA ”</w:t>
      </w:r>
      <w:proofErr w:type="spellStart"/>
      <w:r w:rsidRPr="000E53AA">
        <w:rPr>
          <w:rFonts w:ascii="Times New Roman" w:eastAsia="Times New Roman" w:hAnsi="Times New Roman" w:cs="Times New Roman"/>
          <w:sz w:val="24"/>
          <w:szCs w:val="24"/>
        </w:rPr>
        <w:t>Arbor</w:t>
      </w:r>
      <w:proofErr w:type="spellEnd"/>
      <w:r w:rsidRPr="000E53AA">
        <w:rPr>
          <w:rFonts w:ascii="Times New Roman" w:eastAsia="Times New Roman" w:hAnsi="Times New Roman" w:cs="Times New Roman"/>
          <w:sz w:val="24"/>
          <w:szCs w:val="24"/>
        </w:rPr>
        <w:t xml:space="preserve"> </w:t>
      </w:r>
      <w:proofErr w:type="spellStart"/>
      <w:r w:rsidRPr="000E53AA">
        <w:rPr>
          <w:rFonts w:ascii="Times New Roman" w:eastAsia="Times New Roman" w:hAnsi="Times New Roman" w:cs="Times New Roman"/>
          <w:sz w:val="24"/>
          <w:szCs w:val="24"/>
        </w:rPr>
        <w:t>Medical</w:t>
      </w:r>
      <w:proofErr w:type="spellEnd"/>
      <w:r w:rsidRPr="000E53AA">
        <w:rPr>
          <w:rFonts w:ascii="Times New Roman" w:eastAsia="Times New Roman" w:hAnsi="Times New Roman" w:cs="Times New Roman"/>
          <w:sz w:val="24"/>
          <w:szCs w:val="24"/>
        </w:rPr>
        <w:t xml:space="preserve"> </w:t>
      </w:r>
      <w:r w:rsidRPr="009D24BD">
        <w:rPr>
          <w:rFonts w:ascii="Times New Roman" w:eastAsia="Times New Roman" w:hAnsi="Times New Roman" w:cs="Times New Roman"/>
          <w:sz w:val="24"/>
          <w:szCs w:val="24"/>
        </w:rPr>
        <w:t xml:space="preserve">Korporācija” nav izslēdzami no iepirkuma procedūras saskaņā ar PIL 9.panta nosacījumiem, un konstatē, ka pretendentiem nav neviens no šajā punktā minētajiem gadījumiem (skat. pielikumā Nr.2 izziņas no </w:t>
      </w:r>
      <w:hyperlink r:id="rId7" w:history="1">
        <w:r w:rsidRPr="009D24BD">
          <w:rPr>
            <w:rStyle w:val="Hipersaite"/>
            <w:rFonts w:ascii="Times New Roman" w:eastAsia="Times New Roman" w:hAnsi="Times New Roman" w:cs="Times New Roman"/>
            <w:sz w:val="24"/>
            <w:szCs w:val="24"/>
          </w:rPr>
          <w:t>https://www.eis.gov.lv/</w:t>
        </w:r>
      </w:hyperlink>
      <w:r w:rsidRPr="009D24BD">
        <w:rPr>
          <w:rFonts w:ascii="Times New Roman" w:eastAsia="Times New Roman" w:hAnsi="Times New Roman" w:cs="Times New Roman"/>
          <w:sz w:val="24"/>
          <w:szCs w:val="24"/>
        </w:rPr>
        <w:t>.)</w:t>
      </w:r>
      <w:r w:rsidR="00B93400" w:rsidRPr="009D24BD">
        <w:rPr>
          <w:rFonts w:ascii="Times New Roman" w:hAnsi="Times New Roman" w:cs="Times New Roman"/>
          <w:sz w:val="24"/>
          <w:szCs w:val="24"/>
        </w:rPr>
        <w:t>.</w:t>
      </w:r>
    </w:p>
    <w:p w:rsidR="00652E4C" w:rsidRPr="0083386A" w:rsidRDefault="00652E4C" w:rsidP="00EF244C">
      <w:pPr>
        <w:widowControl w:val="0"/>
        <w:spacing w:after="0" w:line="260" w:lineRule="atLeast"/>
        <w:ind w:left="720"/>
        <w:jc w:val="both"/>
        <w:rPr>
          <w:rFonts w:ascii="Times New Roman" w:eastAsia="Times New Roman" w:hAnsi="Times New Roman" w:cs="Times New Roman"/>
          <w:b/>
          <w:bCs/>
          <w:sz w:val="24"/>
          <w:szCs w:val="24"/>
        </w:rPr>
      </w:pPr>
    </w:p>
    <w:p w:rsidR="004B1D6C" w:rsidRPr="003D5137" w:rsidRDefault="004B1D6C" w:rsidP="00EF244C">
      <w:pPr>
        <w:widowControl w:val="0"/>
        <w:numPr>
          <w:ilvl w:val="0"/>
          <w:numId w:val="2"/>
        </w:numPr>
        <w:spacing w:after="0" w:line="260" w:lineRule="atLeast"/>
        <w:ind w:left="426" w:hanging="426"/>
        <w:jc w:val="both"/>
        <w:rPr>
          <w:rFonts w:ascii="Times New Roman" w:eastAsia="Times New Roman" w:hAnsi="Times New Roman" w:cs="Times New Roman"/>
          <w:b/>
          <w:bCs/>
          <w:sz w:val="24"/>
          <w:szCs w:val="24"/>
        </w:rPr>
      </w:pPr>
      <w:r w:rsidRPr="003D5137">
        <w:rPr>
          <w:rFonts w:ascii="Times New Roman" w:eastAsia="Times New Roman" w:hAnsi="Times New Roman" w:cs="Times New Roman"/>
          <w:b/>
          <w:bCs/>
          <w:sz w:val="24"/>
          <w:szCs w:val="24"/>
        </w:rPr>
        <w:t>Pretendentu nosaukumi, ar kuriem nolemts slēgt iepirkuma līgumus</w:t>
      </w:r>
      <w:r w:rsidR="00652E4C">
        <w:rPr>
          <w:rFonts w:ascii="Times New Roman" w:eastAsia="Times New Roman" w:hAnsi="Times New Roman" w:cs="Times New Roman"/>
          <w:b/>
          <w:bCs/>
          <w:sz w:val="24"/>
          <w:szCs w:val="24"/>
        </w:rPr>
        <w:t xml:space="preserve"> (saskaņā ar nolikuma </w:t>
      </w:r>
      <w:r w:rsidR="00F752C0">
        <w:rPr>
          <w:rFonts w:ascii="Times New Roman" w:eastAsia="Times New Roman" w:hAnsi="Times New Roman" w:cs="Times New Roman"/>
          <w:b/>
          <w:bCs/>
          <w:sz w:val="24"/>
          <w:szCs w:val="24"/>
        </w:rPr>
        <w:t>29</w:t>
      </w:r>
      <w:r w:rsidR="00652E4C">
        <w:rPr>
          <w:rFonts w:ascii="Times New Roman" w:eastAsia="Times New Roman" w:hAnsi="Times New Roman" w:cs="Times New Roman"/>
          <w:b/>
          <w:bCs/>
          <w:sz w:val="24"/>
          <w:szCs w:val="24"/>
        </w:rPr>
        <w:t>. punktu)</w:t>
      </w:r>
      <w:r w:rsidRPr="003D5137">
        <w:rPr>
          <w:rFonts w:ascii="Times New Roman" w:eastAsia="Times New Roman" w:hAnsi="Times New Roman" w:cs="Times New Roman"/>
          <w:b/>
          <w:bCs/>
          <w:sz w:val="24"/>
          <w:szCs w:val="24"/>
        </w:rPr>
        <w:t>:</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I daļā - </w:t>
      </w:r>
      <w:r w:rsidRPr="000237E3">
        <w:rPr>
          <w:rFonts w:ascii="Times New Roman" w:eastAsia="Times New Roman" w:hAnsi="Times New Roman"/>
          <w:sz w:val="24"/>
          <w:szCs w:val="24"/>
        </w:rPr>
        <w:t xml:space="preserve">SIA „LATMED-PRO” par kopējo cenu 4914,00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sz w:val="24"/>
          <w:szCs w:val="24"/>
        </w:rPr>
      </w:pPr>
      <w:r w:rsidRPr="000237E3">
        <w:rPr>
          <w:rFonts w:ascii="Times New Roman" w:eastAsia="Times New Roman" w:hAnsi="Times New Roman" w:cs="Times New Roman"/>
          <w:sz w:val="24"/>
          <w:szCs w:val="24"/>
        </w:rPr>
        <w:t>iepirkuma priekšmeta II daļā – SIA “</w:t>
      </w:r>
      <w:proofErr w:type="spellStart"/>
      <w:r w:rsidRPr="000237E3">
        <w:rPr>
          <w:rFonts w:ascii="Times New Roman" w:eastAsia="Times New Roman" w:hAnsi="Times New Roman" w:cs="Times New Roman"/>
          <w:sz w:val="24"/>
          <w:szCs w:val="24"/>
        </w:rPr>
        <w:t>B.Braun</w:t>
      </w:r>
      <w:proofErr w:type="spellEnd"/>
      <w:r w:rsidRPr="000237E3">
        <w:rPr>
          <w:rFonts w:ascii="Times New Roman" w:eastAsia="Times New Roman" w:hAnsi="Times New Roman" w:cs="Times New Roman"/>
          <w:sz w:val="24"/>
          <w:szCs w:val="24"/>
        </w:rPr>
        <w:t xml:space="preserve"> </w:t>
      </w:r>
      <w:proofErr w:type="spellStart"/>
      <w:r w:rsidRPr="000237E3">
        <w:rPr>
          <w:rFonts w:ascii="Times New Roman" w:eastAsia="Times New Roman" w:hAnsi="Times New Roman" w:cs="Times New Roman"/>
          <w:sz w:val="24"/>
          <w:szCs w:val="24"/>
        </w:rPr>
        <w:t>Medical</w:t>
      </w:r>
      <w:proofErr w:type="spellEnd"/>
      <w:r w:rsidRPr="000237E3">
        <w:rPr>
          <w:rFonts w:ascii="Times New Roman" w:eastAsia="Times New Roman" w:hAnsi="Times New Roman" w:cs="Times New Roman"/>
          <w:sz w:val="24"/>
          <w:szCs w:val="24"/>
        </w:rPr>
        <w:t xml:space="preserve">” par kopējo cenu 1040,70 </w:t>
      </w:r>
      <w:proofErr w:type="spellStart"/>
      <w:r w:rsidRPr="000237E3">
        <w:rPr>
          <w:rFonts w:ascii="Times New Roman" w:eastAsia="Times New Roman" w:hAnsi="Times New Roman" w:cs="Times New Roman"/>
          <w:sz w:val="24"/>
          <w:szCs w:val="24"/>
        </w:rPr>
        <w:t>Eur</w:t>
      </w:r>
      <w:proofErr w:type="spellEnd"/>
      <w:r w:rsidRPr="000237E3">
        <w:rPr>
          <w:rFonts w:ascii="Times New Roman" w:eastAsia="Times New Roman" w:hAnsi="Times New Roman" w:cs="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sz w:val="24"/>
          <w:szCs w:val="24"/>
        </w:rPr>
      </w:pPr>
      <w:r w:rsidRPr="000237E3">
        <w:rPr>
          <w:rFonts w:ascii="Times New Roman" w:eastAsia="Times New Roman" w:hAnsi="Times New Roman" w:cs="Times New Roman"/>
          <w:sz w:val="24"/>
          <w:szCs w:val="24"/>
        </w:rPr>
        <w:t>iepirkuma priekšmeta III daļā – SIA “</w:t>
      </w:r>
      <w:proofErr w:type="spellStart"/>
      <w:r w:rsidRPr="000237E3">
        <w:rPr>
          <w:rFonts w:ascii="Times New Roman" w:eastAsia="Times New Roman" w:hAnsi="Times New Roman" w:cs="Times New Roman"/>
          <w:sz w:val="24"/>
          <w:szCs w:val="24"/>
        </w:rPr>
        <w:t>Arbor</w:t>
      </w:r>
      <w:proofErr w:type="spellEnd"/>
      <w:r w:rsidRPr="000237E3">
        <w:rPr>
          <w:rFonts w:ascii="Times New Roman" w:eastAsia="Times New Roman" w:hAnsi="Times New Roman" w:cs="Times New Roman"/>
          <w:sz w:val="24"/>
          <w:szCs w:val="24"/>
        </w:rPr>
        <w:t xml:space="preserve"> </w:t>
      </w:r>
      <w:proofErr w:type="spellStart"/>
      <w:r w:rsidRPr="000237E3">
        <w:rPr>
          <w:rFonts w:ascii="Times New Roman" w:eastAsia="Times New Roman" w:hAnsi="Times New Roman" w:cs="Times New Roman"/>
          <w:sz w:val="24"/>
          <w:szCs w:val="24"/>
        </w:rPr>
        <w:t>Medical</w:t>
      </w:r>
      <w:proofErr w:type="spellEnd"/>
      <w:r w:rsidRPr="000237E3">
        <w:rPr>
          <w:rFonts w:ascii="Times New Roman" w:eastAsia="Times New Roman" w:hAnsi="Times New Roman" w:cs="Times New Roman"/>
          <w:sz w:val="24"/>
          <w:szCs w:val="24"/>
        </w:rPr>
        <w:t xml:space="preserve"> Korporācija” par kopējo cenu 694,08 </w:t>
      </w:r>
      <w:proofErr w:type="spellStart"/>
      <w:r w:rsidRPr="000237E3">
        <w:rPr>
          <w:rFonts w:ascii="Times New Roman" w:eastAsia="Times New Roman" w:hAnsi="Times New Roman" w:cs="Times New Roman"/>
          <w:sz w:val="24"/>
          <w:szCs w:val="24"/>
        </w:rPr>
        <w:t>Eur</w:t>
      </w:r>
      <w:proofErr w:type="spellEnd"/>
      <w:r w:rsidRPr="000237E3">
        <w:rPr>
          <w:rFonts w:ascii="Times New Roman" w:eastAsia="Times New Roman" w:hAnsi="Times New Roman" w:cs="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IV daļā - </w:t>
      </w:r>
      <w:r w:rsidRPr="000237E3">
        <w:rPr>
          <w:rFonts w:ascii="Times New Roman" w:eastAsia="Times New Roman" w:hAnsi="Times New Roman"/>
          <w:sz w:val="24"/>
          <w:szCs w:val="24"/>
        </w:rPr>
        <w:t xml:space="preserve">SIA „LATMED-PRO” par kopējo cenu 999,60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17246,40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 xml:space="preserve">1753,35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VII daļā - </w:t>
      </w:r>
      <w:r w:rsidRPr="000237E3">
        <w:rPr>
          <w:rFonts w:ascii="Times New Roman" w:eastAsia="Times New Roman" w:hAnsi="Times New Roman"/>
          <w:sz w:val="24"/>
          <w:szCs w:val="24"/>
        </w:rPr>
        <w:t>„</w:t>
      </w:r>
      <w:r w:rsidRPr="000237E3">
        <w:rPr>
          <w:rFonts w:ascii="Times New Roman" w:hAnsi="Times New Roman" w:cs="Times New Roman"/>
          <w:sz w:val="24"/>
          <w:szCs w:val="24"/>
          <w:shd w:val="clear" w:color="auto" w:fill="FFFFFF"/>
        </w:rPr>
        <w:t>JOHNSON &amp; JOHNSON AB LATVIJAS FILIĀLE</w:t>
      </w:r>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9636,00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9D24BD" w:rsidRPr="000237E3" w:rsidRDefault="009D24BD" w:rsidP="009D24BD">
      <w:pPr>
        <w:pStyle w:val="Sarakstarindkopa"/>
        <w:numPr>
          <w:ilvl w:val="2"/>
          <w:numId w:val="2"/>
        </w:numPr>
        <w:tabs>
          <w:tab w:val="left" w:pos="709"/>
        </w:tabs>
        <w:spacing w:after="0" w:line="280" w:lineRule="atLeast"/>
        <w:jc w:val="both"/>
        <w:rPr>
          <w:rFonts w:ascii="Times New Roman" w:eastAsia="Times New Roman" w:hAnsi="Times New Roman" w:cs="Times New Roman"/>
          <w:b/>
          <w:sz w:val="24"/>
          <w:szCs w:val="24"/>
        </w:rPr>
      </w:pPr>
      <w:r w:rsidRPr="000237E3">
        <w:rPr>
          <w:rFonts w:ascii="Times New Roman" w:eastAsia="Times New Roman" w:hAnsi="Times New Roman" w:cs="Times New Roman"/>
          <w:sz w:val="24"/>
          <w:szCs w:val="24"/>
        </w:rPr>
        <w:t xml:space="preserve">iepirkuma priekšmeta VIII daļā - </w:t>
      </w:r>
      <w:r w:rsidRPr="000237E3">
        <w:rPr>
          <w:rFonts w:ascii="Times New Roman" w:eastAsia="Times New Roman" w:hAnsi="Times New Roman"/>
          <w:sz w:val="24"/>
          <w:szCs w:val="24"/>
        </w:rPr>
        <w:t>SIA „</w:t>
      </w:r>
      <w:proofErr w:type="spellStart"/>
      <w:r w:rsidRPr="000237E3">
        <w:rPr>
          <w:rFonts w:ascii="Times New Roman" w:eastAsia="Times New Roman" w:hAnsi="Times New Roman"/>
          <w:sz w:val="24"/>
          <w:szCs w:val="24"/>
        </w:rPr>
        <w:t>Medeksperts</w:t>
      </w:r>
      <w:proofErr w:type="spellEnd"/>
      <w:r w:rsidRPr="000237E3">
        <w:rPr>
          <w:rFonts w:ascii="Times New Roman" w:eastAsia="Times New Roman" w:hAnsi="Times New Roman"/>
          <w:sz w:val="24"/>
          <w:szCs w:val="24"/>
        </w:rPr>
        <w:t xml:space="preserve">” par kopējo cenu </w:t>
      </w:r>
      <w:r w:rsidRPr="000237E3">
        <w:rPr>
          <w:rFonts w:ascii="Times New Roman" w:eastAsia="Times New Roman" w:hAnsi="Times New Roman" w:cs="Times New Roman"/>
          <w:sz w:val="24"/>
          <w:szCs w:val="24"/>
        </w:rPr>
        <w:t>432,00</w:t>
      </w:r>
      <w:r w:rsidRPr="000237E3">
        <w:rPr>
          <w:rFonts w:ascii="Times New Roman" w:eastAsia="Times New Roman" w:hAnsi="Times New Roman"/>
          <w:sz w:val="24"/>
          <w:szCs w:val="24"/>
        </w:rPr>
        <w:t xml:space="preserve"> </w:t>
      </w:r>
      <w:proofErr w:type="spellStart"/>
      <w:r w:rsidRPr="000237E3">
        <w:rPr>
          <w:rFonts w:ascii="Times New Roman" w:eastAsia="Times New Roman" w:hAnsi="Times New Roman"/>
          <w:sz w:val="24"/>
          <w:szCs w:val="24"/>
        </w:rPr>
        <w:t>Eur</w:t>
      </w:r>
      <w:proofErr w:type="spellEnd"/>
      <w:r w:rsidRPr="000237E3">
        <w:rPr>
          <w:rFonts w:ascii="Times New Roman" w:eastAsia="Times New Roman" w:hAnsi="Times New Roman"/>
          <w:sz w:val="24"/>
          <w:szCs w:val="24"/>
        </w:rPr>
        <w:t xml:space="preserve"> bez PVN;</w:t>
      </w:r>
    </w:p>
    <w:p w:rsidR="00F752C0" w:rsidRPr="00B30FDC" w:rsidRDefault="009D24BD" w:rsidP="009D24BD">
      <w:pPr>
        <w:pStyle w:val="Sarakstarindkopa"/>
        <w:numPr>
          <w:ilvl w:val="1"/>
          <w:numId w:val="2"/>
        </w:numPr>
        <w:tabs>
          <w:tab w:val="left" w:pos="426"/>
        </w:tabs>
        <w:spacing w:after="0" w:line="260" w:lineRule="atLeast"/>
        <w:jc w:val="both"/>
        <w:rPr>
          <w:rFonts w:ascii="Times New Roman" w:eastAsia="Times New Roman" w:hAnsi="Times New Roman" w:cs="Times New Roman"/>
          <w:b/>
          <w:sz w:val="24"/>
          <w:szCs w:val="24"/>
        </w:rPr>
      </w:pPr>
      <w:r w:rsidRPr="005E4CAC">
        <w:rPr>
          <w:rFonts w:ascii="Times New Roman" w:eastAsia="Times New Roman" w:hAnsi="Times New Roman" w:cs="Times New Roman"/>
          <w:b/>
          <w:sz w:val="24"/>
          <w:szCs w:val="24"/>
        </w:rPr>
        <w:t>Kopējā cena 36 716,13 EUR bez PVN</w:t>
      </w:r>
      <w:r w:rsidR="00F752C0" w:rsidRPr="00B30FDC">
        <w:rPr>
          <w:rFonts w:ascii="Times New Roman" w:hAnsi="Times New Roman" w:cs="Times New Roman"/>
          <w:sz w:val="24"/>
          <w:szCs w:val="24"/>
          <w:lang w:eastAsia="lv-LV"/>
        </w:rPr>
        <w:t>.</w:t>
      </w:r>
    </w:p>
    <w:p w:rsidR="003D5137" w:rsidRPr="008973F0" w:rsidRDefault="003D5137" w:rsidP="00EF244C">
      <w:pPr>
        <w:pStyle w:val="Sarakstarindkopa"/>
        <w:tabs>
          <w:tab w:val="left" w:pos="993"/>
        </w:tabs>
        <w:spacing w:after="0" w:line="260" w:lineRule="atLeast"/>
        <w:ind w:left="1080"/>
        <w:jc w:val="both"/>
        <w:rPr>
          <w:rFonts w:ascii="Times New Roman" w:eastAsia="Times New Roman" w:hAnsi="Times New Roman" w:cs="Times New Roman"/>
          <w:b/>
          <w:sz w:val="24"/>
          <w:szCs w:val="24"/>
        </w:rPr>
      </w:pP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 xml:space="preserve">Pretendents, kurš iesniedzis piedāvājumu iepirkumā, uz kuru attiecas Publisko iepirkumu likuma 9.panta noteikumi, un kas uzskata, ka ir aizskartas tā tiesības vai ir iespējams šo tiesību aizskārums, ir tiesīgs pieņemto lēmumu pārsūdzēt Administratīvajā rajona tiesā </w:t>
      </w:r>
      <w:r w:rsidRPr="00D2327B">
        <w:rPr>
          <w:rFonts w:ascii="Times New Roman" w:eastAsia="Times New Roman" w:hAnsi="Times New Roman" w:cs="Times New Roman"/>
          <w:i/>
          <w:color w:val="000000"/>
          <w:sz w:val="24"/>
          <w:szCs w:val="24"/>
        </w:rPr>
        <w:t>Administratīvā procesa likuma 188. panta</w:t>
      </w:r>
      <w:r w:rsidRPr="00D2327B">
        <w:rPr>
          <w:rFonts w:ascii="Times New Roman" w:eastAsia="Times New Roman" w:hAnsi="Times New Roman" w:cs="Times New Roman"/>
          <w:i/>
          <w:sz w:val="24"/>
          <w:szCs w:val="24"/>
        </w:rPr>
        <w:t xml:space="preserve"> noteiktajā kārtībā viena mēneša laikā no tā spēkā stāšanās dienas. Administratīvās rajona tiesas spriedumu var pārsūdzēt kasācijas kārtībā Augstākās tiesas Senāta Administratīvo lietu departamentā. Lēmuma pārsūdzēšana neaptur tā darbību</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9D24BD" w:rsidRPr="007D7A27" w:rsidRDefault="009D24BD" w:rsidP="009D24BD">
      <w:pPr>
        <w:spacing w:after="0" w:line="28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D7A27">
        <w:rPr>
          <w:rFonts w:ascii="Times New Roman" w:eastAsia="Times New Roman" w:hAnsi="Times New Roman" w:cs="Times New Roman"/>
          <w:sz w:val="24"/>
          <w:szCs w:val="24"/>
        </w:rPr>
        <w:t>epirkuma komisijas priekšsēdētāja:</w:t>
      </w:r>
      <w:r w:rsidRPr="007D7A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A27">
        <w:rPr>
          <w:rFonts w:ascii="Times New Roman" w:eastAsia="Times New Roman" w:hAnsi="Times New Roman" w:cs="Times New Roman"/>
          <w:sz w:val="24"/>
          <w:szCs w:val="24"/>
        </w:rPr>
        <w:tab/>
        <w:t xml:space="preserve">___________________ I. Rantiņa </w:t>
      </w:r>
    </w:p>
    <w:p w:rsidR="009D24BD" w:rsidRPr="007D7A27" w:rsidRDefault="009D24BD" w:rsidP="009D24BD">
      <w:pPr>
        <w:spacing w:after="0" w:line="280" w:lineRule="atLeast"/>
        <w:jc w:val="both"/>
        <w:rPr>
          <w:rFonts w:ascii="Times New Roman" w:eastAsia="Times New Roman" w:hAnsi="Times New Roman" w:cs="Times New Roman"/>
          <w:sz w:val="24"/>
          <w:szCs w:val="24"/>
        </w:rPr>
      </w:pPr>
      <w:r w:rsidRPr="007D7A27">
        <w:rPr>
          <w:rFonts w:ascii="Times New Roman" w:eastAsia="Times New Roman" w:hAnsi="Times New Roman" w:cs="Times New Roman"/>
          <w:sz w:val="24"/>
          <w:szCs w:val="24"/>
        </w:rPr>
        <w:tab/>
      </w:r>
      <w:r w:rsidRPr="007D7A27">
        <w:rPr>
          <w:rFonts w:ascii="Times New Roman" w:eastAsia="Times New Roman" w:hAnsi="Times New Roman" w:cs="Times New Roman"/>
          <w:sz w:val="24"/>
          <w:szCs w:val="24"/>
        </w:rPr>
        <w:tab/>
      </w:r>
      <w:r w:rsidRPr="007D7A27">
        <w:rPr>
          <w:rFonts w:ascii="Times New Roman" w:eastAsia="Times New Roman" w:hAnsi="Times New Roman" w:cs="Times New Roman"/>
          <w:sz w:val="24"/>
          <w:szCs w:val="24"/>
        </w:rPr>
        <w:tab/>
      </w:r>
    </w:p>
    <w:p w:rsidR="009D24BD" w:rsidRDefault="009D24BD" w:rsidP="009D24BD">
      <w:pPr>
        <w:spacing w:after="0" w:line="280" w:lineRule="atLeast"/>
        <w:ind w:left="4320" w:hanging="4320"/>
        <w:jc w:val="both"/>
        <w:rPr>
          <w:rFonts w:ascii="Times New Roman" w:eastAsia="Times New Roman" w:hAnsi="Times New Roman" w:cs="Times New Roman"/>
          <w:sz w:val="24"/>
          <w:szCs w:val="24"/>
        </w:rPr>
      </w:pPr>
      <w:r w:rsidRPr="007D7A27">
        <w:rPr>
          <w:rFonts w:ascii="Times New Roman" w:eastAsia="Times New Roman" w:hAnsi="Times New Roman" w:cs="Times New Roman"/>
          <w:sz w:val="24"/>
          <w:szCs w:val="24"/>
        </w:rPr>
        <w:t>Komisijas locekļi:</w:t>
      </w:r>
      <w:r w:rsidRPr="00C92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 U. Zariņš</w:t>
      </w:r>
    </w:p>
    <w:p w:rsidR="009D24BD" w:rsidRDefault="009D24BD" w:rsidP="009D24BD">
      <w:pPr>
        <w:spacing w:after="0" w:line="280" w:lineRule="atLeast"/>
        <w:ind w:left="4320" w:hanging="4320"/>
        <w:jc w:val="both"/>
        <w:rPr>
          <w:rFonts w:ascii="Times New Roman" w:eastAsia="Times New Roman" w:hAnsi="Times New Roman" w:cs="Times New Roman"/>
          <w:sz w:val="24"/>
          <w:szCs w:val="24"/>
        </w:rPr>
      </w:pPr>
    </w:p>
    <w:p w:rsidR="009D24BD" w:rsidRDefault="009D24BD" w:rsidP="009D24BD">
      <w:pPr>
        <w:spacing w:after="0" w:line="280" w:lineRule="atLeast"/>
        <w:ind w:left="5760"/>
        <w:jc w:val="both"/>
        <w:rPr>
          <w:rFonts w:ascii="Times New Roman" w:eastAsia="Times New Roman" w:hAnsi="Times New Roman" w:cs="Times New Roman"/>
          <w:sz w:val="24"/>
          <w:szCs w:val="24"/>
        </w:rPr>
      </w:pPr>
      <w:r w:rsidRPr="007D7A27">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 xml:space="preserve"> I. Bulāne</w:t>
      </w:r>
    </w:p>
    <w:p w:rsidR="009D24BD" w:rsidRDefault="009D24BD" w:rsidP="009D24BD">
      <w:pPr>
        <w:spacing w:after="0" w:line="280" w:lineRule="atLeast"/>
        <w:ind w:left="5760"/>
        <w:jc w:val="both"/>
        <w:rPr>
          <w:rFonts w:ascii="Times New Roman" w:eastAsia="Times New Roman" w:hAnsi="Times New Roman" w:cs="Times New Roman"/>
          <w:sz w:val="24"/>
          <w:szCs w:val="24"/>
        </w:rPr>
      </w:pPr>
    </w:p>
    <w:p w:rsidR="009D24BD" w:rsidRDefault="009D24BD" w:rsidP="009D24BD">
      <w:pPr>
        <w:spacing w:after="0" w:line="280" w:lineRule="atLeast"/>
        <w:ind w:left="5760"/>
        <w:jc w:val="both"/>
        <w:rPr>
          <w:rFonts w:ascii="Times New Roman" w:eastAsia="Times New Roman" w:hAnsi="Times New Roman" w:cs="Times New Roman"/>
          <w:sz w:val="24"/>
          <w:szCs w:val="24"/>
        </w:rPr>
      </w:pPr>
      <w:r w:rsidRPr="007D7A27">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 xml:space="preserve"> I. Gūtmane</w:t>
      </w:r>
    </w:p>
    <w:p w:rsidR="009D24BD" w:rsidRDefault="009D24BD" w:rsidP="009D24BD">
      <w:pPr>
        <w:spacing w:after="0" w:line="280" w:lineRule="atLeast"/>
        <w:jc w:val="both"/>
        <w:rPr>
          <w:rFonts w:ascii="Times New Roman" w:eastAsia="Times New Roman" w:hAnsi="Times New Roman" w:cs="Times New Roman"/>
          <w:sz w:val="24"/>
          <w:szCs w:val="24"/>
        </w:rPr>
      </w:pPr>
    </w:p>
    <w:p w:rsidR="003D5137" w:rsidRPr="008511F1" w:rsidRDefault="009D24BD" w:rsidP="009D24BD">
      <w:pPr>
        <w:spacing w:after="0" w:line="280" w:lineRule="atLeast"/>
        <w:ind w:left="5760"/>
        <w:jc w:val="both"/>
        <w:rPr>
          <w:rFonts w:ascii="Times New Roman" w:eastAsia="Times New Roman" w:hAnsi="Times New Roman" w:cs="Times New Roman"/>
          <w:sz w:val="24"/>
          <w:szCs w:val="24"/>
        </w:rPr>
      </w:pPr>
      <w:r w:rsidRPr="007D7A27">
        <w:rPr>
          <w:rFonts w:ascii="Times New Roman" w:eastAsia="Times New Roman" w:hAnsi="Times New Roman" w:cs="Times New Roman"/>
          <w:sz w:val="24"/>
          <w:szCs w:val="24"/>
        </w:rPr>
        <w:t>_______________</w:t>
      </w:r>
      <w:bookmarkStart w:id="0" w:name="_GoBack"/>
      <w:bookmarkEnd w:id="0"/>
      <w:r w:rsidRPr="007D7A2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V. Vīksna</w:t>
      </w:r>
      <w:r w:rsidR="00652E4C" w:rsidRPr="00204630">
        <w:rPr>
          <w:rFonts w:ascii="Times New Roman" w:eastAsia="Times New Roman" w:hAnsi="Times New Roman" w:cs="Times New Roman"/>
          <w:sz w:val="24"/>
          <w:szCs w:val="24"/>
        </w:rPr>
        <w:t xml:space="preserve"> </w:t>
      </w:r>
    </w:p>
    <w:sectPr w:rsidR="003D5137" w:rsidRPr="008511F1" w:rsidSect="00A85BE3">
      <w:footerReference w:type="even" r:id="rId8"/>
      <w:footerReference w:type="default" r:id="rId9"/>
      <w:pgSz w:w="11906" w:h="16838"/>
      <w:pgMar w:top="992" w:right="851"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6E" w:rsidRDefault="00E52B6E">
      <w:pPr>
        <w:spacing w:after="0" w:line="240" w:lineRule="auto"/>
      </w:pPr>
      <w:r>
        <w:separator/>
      </w:r>
    </w:p>
  </w:endnote>
  <w:endnote w:type="continuationSeparator" w:id="0">
    <w:p w:rsidR="00E52B6E" w:rsidRDefault="00E5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E52B6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85BE3">
      <w:rPr>
        <w:rStyle w:val="Lappusesnumurs"/>
        <w:noProof/>
      </w:rPr>
      <w:t>5</w:t>
    </w:r>
    <w:r>
      <w:rPr>
        <w:rStyle w:val="Lappusesnumurs"/>
      </w:rPr>
      <w:fldChar w:fldCharType="end"/>
    </w:r>
  </w:p>
  <w:p w:rsidR="002F0998" w:rsidRDefault="00E52B6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6E" w:rsidRDefault="00E52B6E">
      <w:pPr>
        <w:spacing w:after="0" w:line="240" w:lineRule="auto"/>
      </w:pPr>
      <w:r>
        <w:separator/>
      </w:r>
    </w:p>
  </w:footnote>
  <w:footnote w:type="continuationSeparator" w:id="0">
    <w:p w:rsidR="00E52B6E" w:rsidRDefault="00E5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FA6A53"/>
    <w:multiLevelType w:val="hybridMultilevel"/>
    <w:tmpl w:val="368CE0B2"/>
    <w:lvl w:ilvl="0" w:tplc="961EA9F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6"/>
  </w:num>
  <w:num w:numId="3">
    <w:abstractNumId w:val="7"/>
  </w:num>
  <w:num w:numId="4">
    <w:abstractNumId w:val="2"/>
  </w:num>
  <w:num w:numId="5">
    <w:abstractNumId w:val="17"/>
  </w:num>
  <w:num w:numId="6">
    <w:abstractNumId w:val="10"/>
  </w:num>
  <w:num w:numId="7">
    <w:abstractNumId w:val="15"/>
  </w:num>
  <w:num w:numId="8">
    <w:abstractNumId w:val="14"/>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384B"/>
    <w:rsid w:val="00124741"/>
    <w:rsid w:val="001F74E8"/>
    <w:rsid w:val="00200300"/>
    <w:rsid w:val="00213446"/>
    <w:rsid w:val="0025261D"/>
    <w:rsid w:val="00276080"/>
    <w:rsid w:val="002B5F5F"/>
    <w:rsid w:val="002C2F29"/>
    <w:rsid w:val="002F0F1C"/>
    <w:rsid w:val="0030499B"/>
    <w:rsid w:val="00306C61"/>
    <w:rsid w:val="00316F13"/>
    <w:rsid w:val="00320D20"/>
    <w:rsid w:val="0033189D"/>
    <w:rsid w:val="00333695"/>
    <w:rsid w:val="00336E63"/>
    <w:rsid w:val="003443D9"/>
    <w:rsid w:val="0036006B"/>
    <w:rsid w:val="00367FF4"/>
    <w:rsid w:val="00371077"/>
    <w:rsid w:val="003917D1"/>
    <w:rsid w:val="00395108"/>
    <w:rsid w:val="0039759F"/>
    <w:rsid w:val="003D5137"/>
    <w:rsid w:val="004014D4"/>
    <w:rsid w:val="00401F14"/>
    <w:rsid w:val="00416055"/>
    <w:rsid w:val="00422995"/>
    <w:rsid w:val="0046275D"/>
    <w:rsid w:val="00463965"/>
    <w:rsid w:val="00464EC8"/>
    <w:rsid w:val="004706AB"/>
    <w:rsid w:val="00497178"/>
    <w:rsid w:val="004A4F93"/>
    <w:rsid w:val="004A7779"/>
    <w:rsid w:val="004B1D6C"/>
    <w:rsid w:val="004C7A0C"/>
    <w:rsid w:val="004D526C"/>
    <w:rsid w:val="004E6E7D"/>
    <w:rsid w:val="004F3159"/>
    <w:rsid w:val="0054455E"/>
    <w:rsid w:val="0056451C"/>
    <w:rsid w:val="00573D70"/>
    <w:rsid w:val="005A6C3D"/>
    <w:rsid w:val="00610A83"/>
    <w:rsid w:val="006168BE"/>
    <w:rsid w:val="00652E4C"/>
    <w:rsid w:val="006717D8"/>
    <w:rsid w:val="00692C37"/>
    <w:rsid w:val="006B3785"/>
    <w:rsid w:val="006C5195"/>
    <w:rsid w:val="006C600A"/>
    <w:rsid w:val="00746A70"/>
    <w:rsid w:val="00793FDC"/>
    <w:rsid w:val="007E7852"/>
    <w:rsid w:val="00807F89"/>
    <w:rsid w:val="0082697C"/>
    <w:rsid w:val="00852CBF"/>
    <w:rsid w:val="008532E0"/>
    <w:rsid w:val="0085583F"/>
    <w:rsid w:val="008A00F8"/>
    <w:rsid w:val="008A1FCD"/>
    <w:rsid w:val="008B06C8"/>
    <w:rsid w:val="008C75DC"/>
    <w:rsid w:val="008D64B9"/>
    <w:rsid w:val="008E7D8C"/>
    <w:rsid w:val="00915F95"/>
    <w:rsid w:val="00943CD3"/>
    <w:rsid w:val="00960932"/>
    <w:rsid w:val="009A627F"/>
    <w:rsid w:val="009C4E45"/>
    <w:rsid w:val="009D24BD"/>
    <w:rsid w:val="009F3F7D"/>
    <w:rsid w:val="00A85BE3"/>
    <w:rsid w:val="00AD3F32"/>
    <w:rsid w:val="00B02FA3"/>
    <w:rsid w:val="00B151C8"/>
    <w:rsid w:val="00B31803"/>
    <w:rsid w:val="00B332A0"/>
    <w:rsid w:val="00B8312F"/>
    <w:rsid w:val="00B93400"/>
    <w:rsid w:val="00BB1D89"/>
    <w:rsid w:val="00BD3FE6"/>
    <w:rsid w:val="00C07299"/>
    <w:rsid w:val="00C17E4D"/>
    <w:rsid w:val="00C33BA1"/>
    <w:rsid w:val="00C36439"/>
    <w:rsid w:val="00CD4492"/>
    <w:rsid w:val="00CD4668"/>
    <w:rsid w:val="00CF6AB5"/>
    <w:rsid w:val="00D2093E"/>
    <w:rsid w:val="00D21DFC"/>
    <w:rsid w:val="00D50BB5"/>
    <w:rsid w:val="00D57CD0"/>
    <w:rsid w:val="00D66383"/>
    <w:rsid w:val="00D7166A"/>
    <w:rsid w:val="00D92324"/>
    <w:rsid w:val="00DB7B3F"/>
    <w:rsid w:val="00DF28BC"/>
    <w:rsid w:val="00E17E42"/>
    <w:rsid w:val="00E52B6E"/>
    <w:rsid w:val="00E54C18"/>
    <w:rsid w:val="00ED35A7"/>
    <w:rsid w:val="00ED43CE"/>
    <w:rsid w:val="00EF244C"/>
    <w:rsid w:val="00F22935"/>
    <w:rsid w:val="00F752C0"/>
    <w:rsid w:val="00FF2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DEE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9585</Words>
  <Characters>5464</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8</cp:revision>
  <cp:lastPrinted>2018-06-01T12:27:00Z</cp:lastPrinted>
  <dcterms:created xsi:type="dcterms:W3CDTF">2018-06-05T10:19:00Z</dcterms:created>
  <dcterms:modified xsi:type="dcterms:W3CDTF">2018-06-06T12:41:00Z</dcterms:modified>
</cp:coreProperties>
</file>