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DE3C25">
              <w:rPr>
                <w:lang w:eastAsia="lv-LV"/>
              </w:rPr>
              <w:t>11</w:t>
            </w:r>
            <w:r w:rsidR="00736085">
              <w:rPr>
                <w:lang w:eastAsia="lv-LV"/>
              </w:rPr>
              <w:t>. aprīļa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01-8.2/19</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736085" w:rsidRPr="00736085">
        <w:rPr>
          <w:b/>
          <w:sz w:val="24"/>
          <w:lang w:val="lv-LV"/>
        </w:rPr>
        <w:t xml:space="preserve">Centralizētās sterilizācijas un sterilo materiālu apgādes nodaļas iekārtu </w:t>
      </w:r>
      <w:proofErr w:type="spellStart"/>
      <w:r w:rsidR="00CD2F52">
        <w:rPr>
          <w:b/>
          <w:sz w:val="24"/>
          <w:lang w:val="lv-LV"/>
        </w:rPr>
        <w:t>rekvalifikācija</w:t>
      </w:r>
      <w:proofErr w:type="spellEnd"/>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C65B55">
        <w:t>VSIA TOS 2018/</w:t>
      </w:r>
      <w:r w:rsidR="00735D55">
        <w:t>9</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8227E1" w:rsidRPr="008227E1">
        <w:t>11</w:t>
      </w:r>
      <w:r w:rsidR="007D4EBB" w:rsidRPr="008227E1">
        <w:t>. aprīļa</w:t>
      </w:r>
      <w:r w:rsidR="006B497F" w:rsidRPr="008227E1">
        <w:t xml:space="preserve"> </w:t>
      </w:r>
      <w:r w:rsidR="00280EF6" w:rsidRPr="008227E1">
        <w:t>rīkojumu Nr. 01</w:t>
      </w:r>
      <w:r w:rsidR="00280EF6" w:rsidRPr="008227E1">
        <w:noBreakHyphen/>
      </w:r>
      <w:r w:rsidRPr="008227E1">
        <w:t>6/</w:t>
      </w:r>
      <w:r w:rsidR="007D4EBB" w:rsidRPr="008227E1">
        <w:t>5</w:t>
      </w:r>
      <w:r w:rsidR="008227E1" w:rsidRPr="008227E1">
        <w:t>5</w:t>
      </w:r>
      <w:r w:rsidR="00763B08" w:rsidRPr="008227E1">
        <w:t xml:space="preserve"> </w:t>
      </w:r>
      <w:r w:rsidRPr="008227E1">
        <w:t>apstiprināt</w:t>
      </w:r>
      <w:r w:rsidR="00AC0DB5" w:rsidRPr="008227E1">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D1152E">
        <w:rPr>
          <w:b/>
          <w:sz w:val="24"/>
          <w:lang w:val="lv-LV"/>
        </w:rPr>
        <w:t>-</w:t>
      </w:r>
      <w:r w:rsidR="00F96D2E" w:rsidRPr="00C27EEE">
        <w:rPr>
          <w:b/>
          <w:sz w:val="24"/>
          <w:lang w:val="lv-LV"/>
        </w:rPr>
        <w:t xml:space="preserve"> </w:t>
      </w:r>
      <w:proofErr w:type="spellStart"/>
      <w:r w:rsidR="00E07E39" w:rsidRPr="00E07E39">
        <w:rPr>
          <w:sz w:val="24"/>
        </w:rPr>
        <w:t>Centralizētās</w:t>
      </w:r>
      <w:proofErr w:type="spellEnd"/>
      <w:r w:rsidR="00E07E39" w:rsidRPr="00E07E39">
        <w:rPr>
          <w:sz w:val="24"/>
        </w:rPr>
        <w:t xml:space="preserve"> </w:t>
      </w:r>
      <w:proofErr w:type="spellStart"/>
      <w:r w:rsidR="00E07E39" w:rsidRPr="00E07E39">
        <w:rPr>
          <w:sz w:val="24"/>
        </w:rPr>
        <w:t>sterilizācijas</w:t>
      </w:r>
      <w:proofErr w:type="spellEnd"/>
      <w:r w:rsidR="00E07E39" w:rsidRPr="00E07E39">
        <w:rPr>
          <w:sz w:val="24"/>
        </w:rPr>
        <w:t xml:space="preserve"> </w:t>
      </w:r>
      <w:proofErr w:type="spellStart"/>
      <w:r w:rsidR="00E07E39" w:rsidRPr="00E07E39">
        <w:rPr>
          <w:sz w:val="24"/>
        </w:rPr>
        <w:t>un</w:t>
      </w:r>
      <w:proofErr w:type="spellEnd"/>
      <w:r w:rsidR="00E07E39" w:rsidRPr="00E07E39">
        <w:rPr>
          <w:sz w:val="24"/>
        </w:rPr>
        <w:t xml:space="preserve"> </w:t>
      </w:r>
      <w:proofErr w:type="spellStart"/>
      <w:r w:rsidR="00E07E39" w:rsidRPr="00E07E39">
        <w:rPr>
          <w:sz w:val="24"/>
        </w:rPr>
        <w:t>sterilo</w:t>
      </w:r>
      <w:proofErr w:type="spellEnd"/>
      <w:r w:rsidR="00E07E39" w:rsidRPr="00E07E39">
        <w:rPr>
          <w:sz w:val="24"/>
        </w:rPr>
        <w:t xml:space="preserve"> </w:t>
      </w:r>
      <w:proofErr w:type="spellStart"/>
      <w:r w:rsidR="00E07E39" w:rsidRPr="00E07E39">
        <w:rPr>
          <w:sz w:val="24"/>
        </w:rPr>
        <w:t>materiālu</w:t>
      </w:r>
      <w:proofErr w:type="spellEnd"/>
      <w:r w:rsidR="00E07E39" w:rsidRPr="00E07E39">
        <w:rPr>
          <w:sz w:val="24"/>
        </w:rPr>
        <w:t xml:space="preserve"> </w:t>
      </w:r>
      <w:proofErr w:type="spellStart"/>
      <w:r w:rsidR="00E07E39" w:rsidRPr="00E07E39">
        <w:rPr>
          <w:sz w:val="24"/>
        </w:rPr>
        <w:t>apgādes</w:t>
      </w:r>
      <w:proofErr w:type="spellEnd"/>
      <w:r w:rsidR="00E07E39" w:rsidRPr="00E07E39">
        <w:rPr>
          <w:sz w:val="24"/>
        </w:rPr>
        <w:t xml:space="preserve"> </w:t>
      </w:r>
      <w:proofErr w:type="spellStart"/>
      <w:r w:rsidR="00E07E39" w:rsidRPr="00E07E39">
        <w:rPr>
          <w:sz w:val="24"/>
        </w:rPr>
        <w:t>nodaļas</w:t>
      </w:r>
      <w:proofErr w:type="spellEnd"/>
      <w:r w:rsidR="00E07E39" w:rsidRPr="00E07E39">
        <w:rPr>
          <w:sz w:val="24"/>
        </w:rPr>
        <w:t xml:space="preserve"> </w:t>
      </w:r>
      <w:proofErr w:type="spellStart"/>
      <w:r w:rsidR="00E07E39" w:rsidRPr="00E07E39">
        <w:rPr>
          <w:sz w:val="24"/>
        </w:rPr>
        <w:t>iekārtu</w:t>
      </w:r>
      <w:proofErr w:type="spellEnd"/>
      <w:r w:rsidR="00E07E39" w:rsidRPr="00E07E39">
        <w:rPr>
          <w:sz w:val="24"/>
        </w:rPr>
        <w:t xml:space="preserve"> </w:t>
      </w:r>
      <w:proofErr w:type="spellStart"/>
      <w:r w:rsidR="00CD2F52">
        <w:rPr>
          <w:sz w:val="24"/>
        </w:rPr>
        <w:t>rekvalifikācija</w:t>
      </w:r>
      <w:proofErr w:type="spellEnd"/>
      <w:r w:rsidR="00456466" w:rsidRPr="006B497F">
        <w:rPr>
          <w:sz w:val="24"/>
          <w:lang w:val="lv-LV"/>
        </w:rPr>
        <w:t>, sas</w:t>
      </w:r>
      <w:r w:rsidR="00456466" w:rsidRPr="00456466">
        <w:rPr>
          <w:sz w:val="24"/>
          <w:lang w:val="lv-LV"/>
        </w:rPr>
        <w:t xml:space="preserve">kaņā ar tehniskās specifikācijas prasībām, kas pievienotas Nolikuma </w:t>
      </w:r>
      <w:r w:rsidR="00456466" w:rsidRPr="00BA3D16">
        <w:rPr>
          <w:sz w:val="24"/>
          <w:lang w:val="lv-LV"/>
        </w:rPr>
        <w:t>pielikumā</w:t>
      </w:r>
      <w:r w:rsidR="00456466" w:rsidRPr="00BA3D16">
        <w:rPr>
          <w:bCs/>
          <w:sz w:val="24"/>
          <w:lang w:val="lv-LV"/>
        </w:rPr>
        <w:t xml:space="preserve"> Nr. 2.</w:t>
      </w:r>
    </w:p>
    <w:p w:rsidR="002440EC" w:rsidRPr="00D05E67" w:rsidRDefault="002440EC" w:rsidP="002440EC">
      <w:pPr>
        <w:pStyle w:val="Pamatteksts"/>
        <w:spacing w:after="0"/>
        <w:jc w:val="both"/>
        <w:rPr>
          <w:b/>
          <w:bCs/>
          <w:sz w:val="24"/>
          <w:lang w:val="lv-LV"/>
        </w:rPr>
      </w:pPr>
    </w:p>
    <w:p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hyperlink r:id="rId9" w:history="1">
        <w:r w:rsidR="00252D86" w:rsidRPr="00252D86">
          <w:t>50420000-5</w:t>
        </w:r>
      </w:hyperlink>
      <w:r w:rsidR="005110EE" w:rsidRPr="00252D86">
        <w:t>.</w:t>
      </w:r>
    </w:p>
    <w:p w:rsidR="002440EC" w:rsidRPr="00C27EEE" w:rsidRDefault="002440EC" w:rsidP="002440EC">
      <w:pPr>
        <w:pStyle w:val="Parastais"/>
        <w:suppressAutoHyphens w:val="0"/>
        <w:autoSpaceDE w:val="0"/>
        <w:autoSpaceDN w:val="0"/>
        <w:adjustRightInd w:val="0"/>
        <w:jc w:val="both"/>
      </w:pPr>
    </w:p>
    <w:p w:rsidR="000E41BB" w:rsidRDefault="005742E5" w:rsidP="002440EC">
      <w:pPr>
        <w:pStyle w:val="Parastais"/>
        <w:numPr>
          <w:ilvl w:val="0"/>
          <w:numId w:val="1"/>
        </w:numPr>
        <w:suppressAutoHyphens w:val="0"/>
        <w:autoSpaceDE w:val="0"/>
        <w:autoSpaceDN w:val="0"/>
        <w:adjustRightInd w:val="0"/>
        <w:jc w:val="both"/>
      </w:pPr>
      <w:r>
        <w:rPr>
          <w:noProof/>
        </w:rPr>
        <w:t xml:space="preserve">Piedāvājums </w:t>
      </w:r>
      <w:r w:rsidR="00BA3D16">
        <w:rPr>
          <w:noProof/>
        </w:rPr>
        <w:t xml:space="preserve">pretendentam </w:t>
      </w:r>
      <w:r>
        <w:rPr>
          <w:noProof/>
        </w:rPr>
        <w:t xml:space="preserve">jāiesniedz </w:t>
      </w:r>
      <w:r w:rsidR="00BA3D16">
        <w:rPr>
          <w:noProof/>
        </w:rPr>
        <w:t xml:space="preserve">par iepirkuma priekšmetu </w:t>
      </w:r>
      <w:r>
        <w:rPr>
          <w:noProof/>
        </w:rPr>
        <w:t>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kuru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proofErr w:type="gramStart"/>
      <w:r w:rsidRPr="002E192B">
        <w:rPr>
          <w:rFonts w:ascii="Times New Roman" w:hAnsi="Times New Roman"/>
          <w:sz w:val="24"/>
          <w:szCs w:val="24"/>
        </w:rPr>
        <w:t>vērā</w:t>
      </w:r>
      <w:proofErr w:type="spellEnd"/>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w:t>
      </w:r>
      <w:proofErr w:type="gramStart"/>
      <w:r w:rsidRPr="002E192B">
        <w:rPr>
          <w:rFonts w:ascii="Times New Roman" w:hAnsi="Times New Roman"/>
          <w:sz w:val="24"/>
          <w:szCs w:val="24"/>
        </w:rPr>
        <w:t>un</w:t>
      </w:r>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001E4404">
        <w:rPr>
          <w:rFonts w:ascii="Times New Roman" w:hAnsi="Times New Roman"/>
          <w:sz w:val="24"/>
          <w:szCs w:val="24"/>
        </w:rPr>
        <w:t>kopējā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saskaņā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ar</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finanšu</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tabulā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norādīto</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kopējo</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cenu</w:t>
      </w:r>
      <w:proofErr w:type="spellEnd"/>
      <w:r w:rsidR="001E4404">
        <w:rPr>
          <w:rFonts w:ascii="Times New Roman" w:hAnsi="Times New Roman"/>
          <w:sz w:val="24"/>
          <w:szCs w:val="24"/>
        </w:rPr>
        <w:t xml:space="preserve"> bez PVN</w:t>
      </w:r>
      <w:r w:rsidR="00FB5213">
        <w:rPr>
          <w:rFonts w:ascii="Times New Roman" w:hAnsi="Times New Roman"/>
          <w:sz w:val="24"/>
          <w:szCs w:val="24"/>
        </w:rPr>
        <w:t>,</w:t>
      </w:r>
      <w:r w:rsidRPr="002E192B">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2440EC">
      <w:pPr>
        <w:pStyle w:val="txt1"/>
        <w:tabs>
          <w:tab w:val="clear" w:pos="397"/>
        </w:tabs>
        <w:rPr>
          <w:rFonts w:ascii="Times New Roman" w:hAnsi="Times New Roman"/>
          <w:sz w:val="24"/>
          <w:szCs w:val="24"/>
        </w:rPr>
      </w:pPr>
    </w:p>
    <w:p w:rsidR="001B7EE7" w:rsidRPr="005742E5" w:rsidRDefault="000E41BB" w:rsidP="002440EC">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A420C1">
        <w:lastRenderedPageBreak/>
        <w:t xml:space="preserve">ortopēdijas slimnīca”, </w:t>
      </w:r>
      <w:r w:rsidRPr="00E5293D">
        <w:t>Rīgā, Duntes ielā 22</w:t>
      </w:r>
      <w:r w:rsidRPr="00A420C1">
        <w:t xml:space="preserve">. Ar iepirkuma procedūras uzvarētāju </w:t>
      </w:r>
      <w:r w:rsidRPr="000E41BB">
        <w:rPr>
          <w:rFonts w:eastAsia="Times New Roman"/>
          <w:snapToGrid w:val="0"/>
        </w:rPr>
        <w:t xml:space="preserve">Pasūtītājs </w:t>
      </w:r>
      <w:r w:rsidRPr="00483227">
        <w:t xml:space="preserve">slēgs iepirkuma līgumu </w:t>
      </w:r>
      <w:r w:rsidRPr="000E41BB">
        <w:rPr>
          <w:rFonts w:eastAsia="Times New Roman"/>
          <w:snapToGrid w:val="0"/>
        </w:rPr>
        <w:t xml:space="preserve">uz </w:t>
      </w:r>
      <w:r w:rsidR="002A40F5" w:rsidRPr="00A4188D">
        <w:rPr>
          <w:rFonts w:eastAsia="Times New Roman"/>
          <w:snapToGrid w:val="0"/>
        </w:rPr>
        <w:t>24</w:t>
      </w:r>
      <w:r w:rsidRPr="00A4188D">
        <w:rPr>
          <w:rFonts w:eastAsia="Times New Roman"/>
          <w:snapToGrid w:val="0"/>
        </w:rPr>
        <w:t xml:space="preserve"> (</w:t>
      </w:r>
      <w:r w:rsidR="00C65B55" w:rsidRPr="00A4188D">
        <w:rPr>
          <w:rFonts w:eastAsia="Times New Roman"/>
          <w:snapToGrid w:val="0"/>
        </w:rPr>
        <w:t>div</w:t>
      </w:r>
      <w:r w:rsidR="002A40F5" w:rsidRPr="00A4188D">
        <w:rPr>
          <w:rFonts w:eastAsia="Times New Roman"/>
          <w:snapToGrid w:val="0"/>
        </w:rPr>
        <w:t>desmit četriem</w:t>
      </w:r>
      <w:r w:rsidRPr="00A4188D">
        <w:rPr>
          <w:rFonts w:eastAsia="Times New Roman"/>
          <w:snapToGrid w:val="0"/>
        </w:rPr>
        <w:t>)</w:t>
      </w:r>
      <w:r w:rsidRPr="000E41BB">
        <w:rPr>
          <w:rFonts w:eastAsia="Times New Roman"/>
          <w:snapToGrid w:val="0"/>
        </w:rPr>
        <w:t xml:space="preserve"> mēnešiem</w:t>
      </w:r>
      <w:r w:rsidRPr="000E41BB">
        <w:t xml:space="preserve"> </w:t>
      </w:r>
      <w:r w:rsidR="005742E5">
        <w:t>ar izlīdzināto mēneša maksājumu</w:t>
      </w:r>
      <w:r w:rsidR="003411DA">
        <w:t>.</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640C27" w:rsidRPr="00736085">
        <w:rPr>
          <w:b/>
          <w:sz w:val="24"/>
          <w:lang w:val="lv-LV"/>
        </w:rPr>
        <w:t xml:space="preserve">Centralizētās sterilizācijas un sterilo materiālu apgādes nodaļas iekārtu </w:t>
      </w:r>
      <w:proofErr w:type="spellStart"/>
      <w:r w:rsidR="00CD2F52">
        <w:rPr>
          <w:b/>
          <w:sz w:val="24"/>
          <w:lang w:val="lv-LV"/>
        </w:rPr>
        <w:t>rekvalifikācija</w:t>
      </w:r>
      <w:proofErr w:type="spellEnd"/>
      <w:r w:rsidRPr="00C27EEE">
        <w:rPr>
          <w:b/>
          <w:sz w:val="24"/>
          <w:lang w:val="lv-LV"/>
        </w:rPr>
        <w:t>”.</w:t>
      </w:r>
    </w:p>
    <w:p w:rsidR="000E0EFD" w:rsidRPr="00C27EEE" w:rsidRDefault="000E0EFD" w:rsidP="00F3130A">
      <w:pPr>
        <w:pStyle w:val="Parastais"/>
        <w:ind w:left="1145"/>
        <w:jc w:val="both"/>
      </w:pPr>
      <w:r w:rsidRPr="00C27EEE">
        <w:rPr>
          <w:bCs/>
        </w:rPr>
        <w:t xml:space="preserve">iepirkuma identifikācijas Nr. </w:t>
      </w:r>
      <w:r w:rsidR="00C65B55">
        <w:t>VSIA TOS 2018/</w:t>
      </w:r>
      <w:r w:rsidR="00640C27">
        <w:t>9</w:t>
      </w:r>
      <w:r w:rsidR="00C65B55">
        <w:t>MP</w:t>
      </w:r>
      <w:r w:rsidRPr="00C27EEE">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C27EEE">
        <w:rPr>
          <w:b/>
          <w:sz w:val="24"/>
          <w:szCs w:val="24"/>
          <w:lang w:val="lv-LV"/>
        </w:rPr>
        <w:t>g</w:t>
      </w:r>
      <w:r w:rsidR="000E0EFD" w:rsidRPr="00C27EEE">
        <w:rPr>
          <w:b/>
          <w:sz w:val="24"/>
          <w:szCs w:val="24"/>
          <w:lang w:val="lv-LV"/>
        </w:rPr>
        <w:t>ada</w:t>
      </w:r>
      <w:r w:rsidR="00163D80" w:rsidRPr="00C27EEE">
        <w:rPr>
          <w:b/>
          <w:sz w:val="24"/>
          <w:szCs w:val="24"/>
          <w:lang w:val="lv-LV"/>
        </w:rPr>
        <w:t xml:space="preserve"> </w:t>
      </w:r>
      <w:r w:rsidR="00AF1FA5">
        <w:rPr>
          <w:b/>
          <w:sz w:val="24"/>
          <w:szCs w:val="24"/>
          <w:lang w:val="lv-LV"/>
        </w:rPr>
        <w:t>23</w:t>
      </w:r>
      <w:r w:rsidR="00D07F30" w:rsidRPr="00C27EEE">
        <w:rPr>
          <w:b/>
          <w:sz w:val="24"/>
          <w:szCs w:val="24"/>
          <w:lang w:val="lv-LV"/>
        </w:rPr>
        <w:t>. </w:t>
      </w:r>
      <w:r w:rsidR="00640C27">
        <w:rPr>
          <w:b/>
          <w:sz w:val="24"/>
          <w:szCs w:val="24"/>
          <w:lang w:val="lv-LV"/>
        </w:rPr>
        <w:t>aprīlim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II stāvā, </w:t>
      </w:r>
      <w:r w:rsidR="00640C27">
        <w:rPr>
          <w:bCs/>
          <w:sz w:val="24"/>
          <w:szCs w:val="24"/>
          <w:lang w:val="lv-LV"/>
        </w:rPr>
        <w:t>galven</w:t>
      </w:r>
      <w:r w:rsidR="00914A55">
        <w:rPr>
          <w:bCs/>
          <w:sz w:val="24"/>
          <w:szCs w:val="24"/>
          <w:lang w:val="lv-LV"/>
        </w:rPr>
        <w:t>ā iepirkumu</w:t>
      </w:r>
      <w:r w:rsidR="00A01989">
        <w:rPr>
          <w:bCs/>
          <w:sz w:val="24"/>
          <w:szCs w:val="24"/>
          <w:lang w:val="lv-LV"/>
        </w:rPr>
        <w:t xml:space="preserve"> speciālist</w:t>
      </w:r>
      <w:r w:rsidR="00C03C8A">
        <w:rPr>
          <w:bCs/>
          <w:sz w:val="24"/>
          <w:szCs w:val="24"/>
          <w:lang w:val="lv-LV"/>
        </w:rPr>
        <w:t>a</w:t>
      </w:r>
      <w:r w:rsidR="00914A55">
        <w:rPr>
          <w:bCs/>
          <w:sz w:val="24"/>
          <w:szCs w:val="24"/>
          <w:lang w:val="lv-LV"/>
        </w:rPr>
        <w:t xml:space="preserve"> palī</w:t>
      </w:r>
      <w:r w:rsidR="00A01989">
        <w:rPr>
          <w:bCs/>
          <w:sz w:val="24"/>
          <w:szCs w:val="24"/>
          <w:lang w:val="lv-LV"/>
        </w:rPr>
        <w:t>dzei</w:t>
      </w:r>
      <w:r w:rsidR="00640C27" w:rsidRPr="00C27EEE">
        <w:rPr>
          <w:bCs/>
          <w:sz w:val="24"/>
          <w:szCs w:val="24"/>
          <w:lang w:val="lv-LV"/>
        </w:rPr>
        <w:t xml:space="preserve"> </w:t>
      </w:r>
      <w:r w:rsidR="00914A55">
        <w:rPr>
          <w:bCs/>
          <w:sz w:val="24"/>
          <w:szCs w:val="24"/>
          <w:lang w:val="lv-LV"/>
        </w:rPr>
        <w:t>Liāna</w:t>
      </w:r>
      <w:r w:rsidR="00A01989">
        <w:rPr>
          <w:bCs/>
          <w:sz w:val="24"/>
          <w:szCs w:val="24"/>
          <w:lang w:val="lv-LV"/>
        </w:rPr>
        <w:t>i</w:t>
      </w:r>
      <w:r w:rsidR="00914A55">
        <w:rPr>
          <w:bCs/>
          <w:sz w:val="24"/>
          <w:szCs w:val="24"/>
          <w:lang w:val="lv-LV"/>
        </w:rPr>
        <w:t xml:space="preserve"> </w:t>
      </w:r>
      <w:proofErr w:type="spellStart"/>
      <w:r w:rsidR="00914A55">
        <w:rPr>
          <w:bCs/>
          <w:sz w:val="24"/>
          <w:szCs w:val="24"/>
          <w:lang w:val="lv-LV"/>
        </w:rPr>
        <w:t>Jaunzeme</w:t>
      </w:r>
      <w:r w:rsidR="00A01989">
        <w:rPr>
          <w:bCs/>
          <w:sz w:val="24"/>
          <w:szCs w:val="24"/>
          <w:lang w:val="lv-LV"/>
        </w:rPr>
        <w:t>i</w:t>
      </w:r>
      <w:proofErr w:type="spellEnd"/>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lastRenderedPageBreak/>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456466">
        <w:rPr>
          <w:rFonts w:ascii="Times New Roman" w:hAnsi="Times New Roman"/>
          <w:b/>
          <w:sz w:val="24"/>
          <w:szCs w:val="24"/>
          <w:lang w:val="lv-LV"/>
        </w:rPr>
        <w:t>8</w:t>
      </w:r>
      <w:r w:rsidR="006B497F">
        <w:rPr>
          <w:rFonts w:ascii="Times New Roman" w:hAnsi="Times New Roman"/>
          <w:b/>
          <w:sz w:val="24"/>
          <w:szCs w:val="24"/>
          <w:lang w:val="lv-LV"/>
        </w:rPr>
        <w:t>. </w:t>
      </w:r>
      <w:r w:rsidRPr="00C27EEE">
        <w:rPr>
          <w:rFonts w:ascii="Times New Roman" w:hAnsi="Times New Roman"/>
          <w:b/>
          <w:sz w:val="24"/>
          <w:szCs w:val="24"/>
          <w:lang w:val="lv-LV"/>
        </w:rPr>
        <w:t xml:space="preserve">gada </w:t>
      </w:r>
      <w:r w:rsidR="00AF1FA5">
        <w:rPr>
          <w:rFonts w:ascii="Times New Roman" w:hAnsi="Times New Roman"/>
          <w:b/>
          <w:sz w:val="24"/>
          <w:szCs w:val="24"/>
          <w:lang w:val="lv-LV"/>
        </w:rPr>
        <w:t>23</w:t>
      </w:r>
      <w:bookmarkStart w:id="3" w:name="_GoBack"/>
      <w:bookmarkEnd w:id="3"/>
      <w:r w:rsidR="00F17C98">
        <w:rPr>
          <w:rFonts w:ascii="Times New Roman" w:hAnsi="Times New Roman"/>
          <w:b/>
          <w:sz w:val="24"/>
          <w:szCs w:val="24"/>
          <w:lang w:val="lv-LV"/>
        </w:rPr>
        <w:t>.</w:t>
      </w:r>
      <w:r w:rsidR="002644CF">
        <w:rPr>
          <w:rFonts w:ascii="Times New Roman" w:hAnsi="Times New Roman"/>
          <w:b/>
          <w:sz w:val="24"/>
          <w:szCs w:val="24"/>
          <w:lang w:val="lv-LV"/>
        </w:rPr>
        <w:t> </w:t>
      </w:r>
      <w:r w:rsidR="00640C27">
        <w:rPr>
          <w:rFonts w:ascii="Times New Roman" w:hAnsi="Times New Roman"/>
          <w:b/>
          <w:sz w:val="24"/>
          <w:szCs w:val="24"/>
          <w:lang w:val="lv-LV"/>
        </w:rPr>
        <w:t>aprīlī</w:t>
      </w:r>
      <w:r w:rsidRPr="00C27EEE">
        <w:rPr>
          <w:rFonts w:ascii="Times New Roman" w:hAnsi="Times New Roman"/>
          <w:b/>
          <w:sz w:val="24"/>
          <w:szCs w:val="24"/>
          <w:lang w:val="lv-LV"/>
        </w:rPr>
        <w:t>,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C9437E">
        <w:t>a</w:t>
      </w:r>
      <w:r w:rsidR="00ED008E">
        <w:t xml:space="preserve"> palī</w:t>
      </w:r>
      <w:r w:rsidR="00F165AA">
        <w:t>dze</w:t>
      </w:r>
      <w:r w:rsidR="00B66EA0" w:rsidRPr="00C27EEE">
        <w:t xml:space="preserve"> </w:t>
      </w:r>
      <w:r w:rsidR="00ED008E" w:rsidRPr="00ED008E">
        <w:t xml:space="preserve">Liāna </w:t>
      </w:r>
      <w:proofErr w:type="spellStart"/>
      <w:r w:rsidR="00ED008E" w:rsidRPr="00ED008E">
        <w:t>Jaunzeme</w:t>
      </w:r>
      <w:proofErr w:type="spellEnd"/>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F25723">
        <w:t>9244</w:t>
      </w:r>
      <w:r w:rsidR="00B66EA0" w:rsidRPr="00F165AA">
        <w:t xml:space="preserve">, fakss 67392348, e-pasts </w:t>
      </w:r>
      <w:hyperlink r:id="rId10" w:history="1">
        <w:r w:rsidR="00914A55" w:rsidRPr="00F165AA">
          <w:rPr>
            <w:rStyle w:val="Hipersaite"/>
          </w:rPr>
          <w:t>Liana.Jaunzeme@tos.lv</w:t>
        </w:r>
      </w:hyperlink>
      <w:r w:rsidRPr="00C27EEE">
        <w:rPr>
          <w:rFonts w:eastAsia="Times New Roman"/>
          <w:snapToGrid w:val="0"/>
        </w:rPr>
        <w:t xml:space="preserve"> un </w:t>
      </w:r>
      <w:r w:rsidR="006B497F" w:rsidRPr="00127578">
        <w:rPr>
          <w:rFonts w:eastAsia="Times New Roman"/>
          <w:snapToGrid w:val="0"/>
        </w:rPr>
        <w:t xml:space="preserve">par iepirkuma tehnisko specifikāciju – </w:t>
      </w:r>
      <w:r w:rsidR="004D1A3A">
        <w:t>C</w:t>
      </w:r>
      <w:r w:rsidR="006B497F" w:rsidRPr="00127578">
        <w:t>entralizēt</w:t>
      </w:r>
      <w:r w:rsidR="004D1A3A">
        <w:t>ā</w:t>
      </w:r>
      <w:r w:rsidR="006B497F" w:rsidRPr="00127578">
        <w:t xml:space="preserve">s sterilizācijas un sterilo materiālu apgādes nodaļas vadītāja Inga Buša, tālr. </w:t>
      </w:r>
      <w:r w:rsidR="003411DA">
        <w:t>29148535</w:t>
      </w:r>
      <w:r w:rsidR="006B497F">
        <w:t>,</w:t>
      </w:r>
      <w:r w:rsidR="006B497F" w:rsidRPr="006B497F">
        <w:t xml:space="preserve"> </w:t>
      </w:r>
      <w:r w:rsidR="006B497F" w:rsidRPr="00C27EEE">
        <w:t xml:space="preserve">e-pasts </w:t>
      </w:r>
      <w:hyperlink r:id="rId11" w:history="1">
        <w:r w:rsidR="006B497F" w:rsidRPr="006F23B3">
          <w:rPr>
            <w:rStyle w:val="Hipersaite"/>
          </w:rPr>
          <w:t>Inga.Busa@tos.lv</w:t>
        </w:r>
      </w:hyperlink>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w:t>
      </w:r>
      <w:r w:rsidRPr="000905DB">
        <w:rPr>
          <w:rFonts w:eastAsia="Times New Roman"/>
          <w:snapToGrid w:val="0"/>
          <w:color w:val="000000"/>
          <w:kern w:val="0"/>
          <w:lang w:eastAsia="en-US"/>
        </w:rPr>
        <w:lastRenderedPageBreak/>
        <w:t>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2"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49057A" w:rsidRPr="00C27EEE">
        <w:rPr>
          <w:rFonts w:eastAsia="Times New Roman"/>
          <w:snapToGrid w:val="0"/>
          <w:kern w:val="0"/>
          <w:lang w:eastAsia="en-US"/>
        </w:rPr>
        <w:t>dator</w:t>
      </w:r>
      <w:proofErr w:type="spellEnd"/>
      <w:r w:rsidR="0049057A" w:rsidRPr="00C27EEE">
        <w:rPr>
          <w:rFonts w:eastAsia="Times New Roman"/>
          <w:snapToGrid w:val="0"/>
          <w:kern w:val="0"/>
          <w:lang w:eastAsia="en-US"/>
        </w:rPr>
        <w:t xml:space="preserve">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 </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F25723" w:rsidRDefault="00F25723" w:rsidP="00C52466">
      <w:pPr>
        <w:pStyle w:val="Pamatteksts"/>
        <w:numPr>
          <w:ilvl w:val="0"/>
          <w:numId w:val="1"/>
        </w:numPr>
        <w:tabs>
          <w:tab w:val="left" w:pos="1134"/>
          <w:tab w:val="left" w:pos="1418"/>
        </w:tabs>
        <w:spacing w:after="0"/>
        <w:jc w:val="both"/>
        <w:rPr>
          <w:sz w:val="24"/>
          <w:lang w:val="lv-LV"/>
        </w:rPr>
      </w:pPr>
      <w:r>
        <w:rPr>
          <w:sz w:val="24"/>
          <w:lang w:val="lv-LV"/>
        </w:rPr>
        <w:t xml:space="preserve">Pretendentam jābūt ar vismaz 1 (viena) gada pieredzi sterilizācijas </w:t>
      </w:r>
      <w:r w:rsidR="004D1A3A">
        <w:rPr>
          <w:sz w:val="24"/>
          <w:lang w:val="lv-LV"/>
        </w:rPr>
        <w:t xml:space="preserve">un </w:t>
      </w:r>
      <w:r>
        <w:rPr>
          <w:sz w:val="24"/>
          <w:lang w:val="lv-LV"/>
        </w:rPr>
        <w:t>mazgāšanas-</w:t>
      </w:r>
      <w:r>
        <w:rPr>
          <w:sz w:val="24"/>
          <w:lang w:val="lv-LV"/>
        </w:rPr>
        <w:lastRenderedPageBreak/>
        <w:t xml:space="preserve">dezinfekcijas iekārtu validēšanā. Iesniegt 1 (vienu) </w:t>
      </w:r>
      <w:r w:rsidR="00412F97">
        <w:rPr>
          <w:sz w:val="24"/>
          <w:lang w:val="lv-LV"/>
        </w:rPr>
        <w:tab/>
        <w:t xml:space="preserve">pozitīvu </w:t>
      </w:r>
      <w:r w:rsidRPr="00C52466">
        <w:rPr>
          <w:b/>
          <w:sz w:val="24"/>
          <w:u w:val="single"/>
          <w:lang w:val="lv-LV"/>
        </w:rPr>
        <w:t>atsauksmi</w:t>
      </w:r>
      <w:r>
        <w:rPr>
          <w:sz w:val="24"/>
          <w:lang w:val="lv-LV"/>
        </w:rPr>
        <w:t xml:space="preserve"> no </w:t>
      </w:r>
      <w:r w:rsidR="00412F97">
        <w:rPr>
          <w:sz w:val="24"/>
          <w:lang w:val="lv-LV"/>
        </w:rPr>
        <w:t>p</w:t>
      </w:r>
      <w:r>
        <w:rPr>
          <w:sz w:val="24"/>
          <w:lang w:val="lv-LV"/>
        </w:rPr>
        <w:t>retendenta klienta.</w:t>
      </w:r>
    </w:p>
    <w:p w:rsidR="00BF11DE" w:rsidRDefault="00BF11DE" w:rsidP="00C52466">
      <w:pPr>
        <w:pStyle w:val="Pamatteksts"/>
        <w:numPr>
          <w:ilvl w:val="0"/>
          <w:numId w:val="1"/>
        </w:numPr>
        <w:tabs>
          <w:tab w:val="left" w:pos="1134"/>
          <w:tab w:val="left" w:pos="1418"/>
        </w:tabs>
        <w:spacing w:after="0"/>
        <w:jc w:val="both"/>
        <w:rPr>
          <w:sz w:val="24"/>
          <w:lang w:val="lv-LV"/>
        </w:rPr>
      </w:pPr>
      <w:r>
        <w:rPr>
          <w:sz w:val="24"/>
          <w:lang w:val="lv-LV"/>
        </w:rPr>
        <w:t>Pretendentam jābūt apmācītam un sertificētam Tehniskajā</w:t>
      </w:r>
      <w:r w:rsidR="00285B22">
        <w:rPr>
          <w:sz w:val="24"/>
          <w:lang w:val="lv-LV"/>
        </w:rPr>
        <w:t>s</w:t>
      </w:r>
      <w:r>
        <w:rPr>
          <w:sz w:val="24"/>
          <w:lang w:val="lv-LV"/>
        </w:rPr>
        <w:t xml:space="preserve"> specifikācijā</w:t>
      </w:r>
      <w:r w:rsidR="00285B22">
        <w:rPr>
          <w:sz w:val="24"/>
          <w:lang w:val="lv-LV"/>
        </w:rPr>
        <w:t>s</w:t>
      </w:r>
      <w:r>
        <w:rPr>
          <w:sz w:val="24"/>
          <w:lang w:val="lv-LV"/>
        </w:rPr>
        <w:t xml:space="preserve"> minēto darbu veikšanā. Iesniegt kvalifikācij</w:t>
      </w:r>
      <w:r w:rsidR="00345D14">
        <w:rPr>
          <w:sz w:val="24"/>
          <w:lang w:val="lv-LV"/>
        </w:rPr>
        <w:t>u</w:t>
      </w:r>
      <w:r>
        <w:rPr>
          <w:sz w:val="24"/>
          <w:lang w:val="lv-LV"/>
        </w:rPr>
        <w:t xml:space="preserve"> apliecinošus dokumentus (</w:t>
      </w:r>
      <w:r w:rsidRPr="00C52466">
        <w:rPr>
          <w:b/>
          <w:sz w:val="24"/>
          <w:u w:val="single"/>
          <w:lang w:val="lv-LV"/>
        </w:rPr>
        <w:t>sertifikātu kopiju</w:t>
      </w:r>
      <w:r>
        <w:rPr>
          <w:sz w:val="24"/>
          <w:lang w:val="lv-LV"/>
        </w:rPr>
        <w:t xml:space="preserve"> par tvaika sterilizator</w:t>
      </w:r>
      <w:r w:rsidR="00345D14">
        <w:rPr>
          <w:sz w:val="24"/>
          <w:lang w:val="lv-LV"/>
        </w:rPr>
        <w:t>u</w:t>
      </w:r>
      <w:r>
        <w:rPr>
          <w:sz w:val="24"/>
          <w:lang w:val="lv-LV"/>
        </w:rPr>
        <w:t xml:space="preserve"> un instrumentu mazgāšanas-dezinfekcijas iekārtu validēšanu).</w:t>
      </w:r>
    </w:p>
    <w:p w:rsidR="00BF11DE" w:rsidRDefault="00BF11DE" w:rsidP="00C52466">
      <w:pPr>
        <w:pStyle w:val="Pamatteksts"/>
        <w:numPr>
          <w:ilvl w:val="0"/>
          <w:numId w:val="1"/>
        </w:numPr>
        <w:tabs>
          <w:tab w:val="left" w:pos="1134"/>
          <w:tab w:val="left" w:pos="1418"/>
        </w:tabs>
        <w:spacing w:after="0"/>
        <w:jc w:val="both"/>
        <w:rPr>
          <w:sz w:val="24"/>
          <w:lang w:val="lv-LV"/>
        </w:rPr>
      </w:pPr>
      <w:r>
        <w:rPr>
          <w:sz w:val="24"/>
          <w:lang w:val="lv-LV"/>
        </w:rPr>
        <w:t>Pretendenta rīcībā jābūt nepieciešamajam aprīkojumam validācij</w:t>
      </w:r>
      <w:r w:rsidR="00285B22">
        <w:rPr>
          <w:sz w:val="24"/>
          <w:lang w:val="lv-LV"/>
        </w:rPr>
        <w:t>u</w:t>
      </w:r>
      <w:r>
        <w:rPr>
          <w:sz w:val="24"/>
          <w:lang w:val="lv-LV"/>
        </w:rPr>
        <w:t xml:space="preserve"> nodrošināšanai. Visiem mērīšanas līdzekļiem jābūt kalibrētiem un piemērotiem validāciju veikšanā (</w:t>
      </w:r>
      <w:r w:rsidRPr="00C52466">
        <w:rPr>
          <w:sz w:val="24"/>
          <w:lang w:val="lv-LV"/>
        </w:rPr>
        <w:t xml:space="preserve">iesniegt </w:t>
      </w:r>
      <w:r w:rsidRPr="00C52466">
        <w:rPr>
          <w:b/>
          <w:sz w:val="24"/>
          <w:u w:val="single"/>
          <w:lang w:val="lv-LV"/>
        </w:rPr>
        <w:t>aprīkojuma un mērīšanas ierīču sarakstu Tehniskajās specifikācijās minētajiem darbiem ar kalibrēšanas sertifikātu kopijām</w:t>
      </w:r>
      <w:r>
        <w:rPr>
          <w:sz w:val="24"/>
          <w:lang w:val="lv-LV"/>
        </w:rPr>
        <w:t>).</w:t>
      </w:r>
    </w:p>
    <w:p w:rsidR="00BF11DE" w:rsidRPr="00F25723" w:rsidRDefault="00BF11DE" w:rsidP="00C52466">
      <w:pPr>
        <w:pStyle w:val="Pamatteksts"/>
        <w:numPr>
          <w:ilvl w:val="0"/>
          <w:numId w:val="1"/>
        </w:numPr>
        <w:tabs>
          <w:tab w:val="left" w:pos="1134"/>
          <w:tab w:val="left" w:pos="1418"/>
        </w:tabs>
        <w:spacing w:after="0"/>
        <w:jc w:val="both"/>
        <w:rPr>
          <w:sz w:val="24"/>
          <w:lang w:val="lv-LV"/>
        </w:rPr>
      </w:pPr>
      <w:r>
        <w:rPr>
          <w:sz w:val="24"/>
          <w:lang w:val="lv-LV"/>
        </w:rPr>
        <w:t>Pretendentam jābūt izstrā</w:t>
      </w:r>
      <w:r w:rsidR="00D64706">
        <w:rPr>
          <w:sz w:val="24"/>
          <w:lang w:val="lv-LV"/>
        </w:rPr>
        <w:t>d</w:t>
      </w:r>
      <w:r>
        <w:rPr>
          <w:sz w:val="24"/>
          <w:lang w:val="lv-LV"/>
        </w:rPr>
        <w:t>ā</w:t>
      </w:r>
      <w:r w:rsidR="00D64706">
        <w:rPr>
          <w:sz w:val="24"/>
          <w:lang w:val="lv-LV"/>
        </w:rPr>
        <w:t>tā</w:t>
      </w:r>
      <w:r>
        <w:rPr>
          <w:sz w:val="24"/>
          <w:lang w:val="lv-LV"/>
        </w:rPr>
        <w:t>m un apstiprinātām validācijas veikšanas darba instrukcijām un testa protokoliem (</w:t>
      </w:r>
      <w:r w:rsidRPr="00C52466">
        <w:rPr>
          <w:sz w:val="24"/>
          <w:lang w:val="lv-LV"/>
        </w:rPr>
        <w:t xml:space="preserve">iesniegt </w:t>
      </w:r>
      <w:r w:rsidRPr="00C52466">
        <w:rPr>
          <w:b/>
          <w:sz w:val="24"/>
          <w:u w:val="single"/>
          <w:lang w:val="lv-LV"/>
        </w:rPr>
        <w:t>darba instrukciju sarakstu un testa protokolu kopijas Tehniskajās specifikācijās minētajiem darbiem</w:t>
      </w:r>
      <w:r>
        <w:rPr>
          <w:sz w:val="24"/>
          <w:lang w:val="lv-LV"/>
        </w:rPr>
        <w:t>).</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Pr="00C27EEE">
        <w:rPr>
          <w:sz w:val="24"/>
          <w:lang w:val="lv-LV"/>
        </w:rPr>
        <w:t>.2.1. vai 1</w:t>
      </w:r>
      <w:r w:rsidR="00456466">
        <w:rPr>
          <w:sz w:val="24"/>
          <w:lang w:val="lv-LV"/>
        </w:rPr>
        <w:t>5</w:t>
      </w:r>
      <w:r w:rsidRPr="00C27EEE">
        <w:rPr>
          <w:sz w:val="24"/>
          <w:lang w:val="lv-LV"/>
        </w:rPr>
        <w:t xml:space="preserve">.2.2. punktā minēto apstākļu dēļ, </w:t>
      </w:r>
      <w:r w:rsidR="00FB0840">
        <w:rPr>
          <w:sz w:val="24"/>
          <w:lang w:val="lv-LV"/>
        </w:rPr>
        <w:t>P</w:t>
      </w:r>
      <w:r w:rsidRPr="00C27EEE">
        <w:rPr>
          <w:sz w:val="24"/>
          <w:lang w:val="lv-LV"/>
        </w:rPr>
        <w:t>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A420C1" w:rsidRDefault="008816B4"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5274DB">
        <w:t xml:space="preserve">brīvā formā </w:t>
      </w:r>
      <w:r w:rsidRPr="00A420C1">
        <w:t xml:space="preserve">saskaņā ar </w:t>
      </w:r>
      <w:r>
        <w:t>Tehnisko specifikāciju</w:t>
      </w:r>
      <w:r w:rsidR="001F6EE0">
        <w:t xml:space="preserve"> </w:t>
      </w:r>
      <w:r w:rsidR="005274DB">
        <w:t xml:space="preserve">prasībām </w:t>
      </w:r>
      <w:r w:rsidR="001F6EE0">
        <w:t>(</w:t>
      </w:r>
      <w:r w:rsidR="001F6EE0" w:rsidRPr="001F6EE0">
        <w:rPr>
          <w:b/>
        </w:rPr>
        <w:t>pielikums Nr.</w:t>
      </w:r>
      <w:r w:rsidR="005274DB">
        <w:rPr>
          <w:b/>
        </w:rPr>
        <w:t xml:space="preserve"> </w:t>
      </w:r>
      <w:r w:rsidR="001F6EE0" w:rsidRPr="004230EF">
        <w:rPr>
          <w:b/>
        </w:rPr>
        <w:t>2</w:t>
      </w:r>
      <w:r w:rsidR="001F6EE0">
        <w:t>)</w:t>
      </w:r>
      <w:r w:rsidR="005274DB">
        <w:t xml:space="preserve">. </w:t>
      </w:r>
      <w:r w:rsidR="001554BB" w:rsidRPr="001554BB">
        <w:t xml:space="preserve">Finanšu </w:t>
      </w:r>
      <w:r>
        <w:t>piedāvājum</w:t>
      </w:r>
      <w:r w:rsidR="005274DB">
        <w:t>u Pretendents sagatavo saskaņā ar Finanšu piedāvājuma</w:t>
      </w:r>
      <w:r>
        <w:t xml:space="preserve"> formu </w:t>
      </w:r>
      <w:r w:rsidRPr="00A420C1">
        <w:t>(</w:t>
      </w:r>
      <w:r w:rsidRPr="00A420C1">
        <w:rPr>
          <w:b/>
        </w:rPr>
        <w:t>pielikums Nr.</w:t>
      </w:r>
      <w:r w:rsidR="005274DB">
        <w:rPr>
          <w:b/>
        </w:rPr>
        <w:t xml:space="preserve"> </w:t>
      </w:r>
      <w:r w:rsidR="001554BB">
        <w:rPr>
          <w:b/>
        </w:rPr>
        <w:t>3</w:t>
      </w:r>
      <w:r w:rsidRPr="00A420C1">
        <w:t>).</w:t>
      </w:r>
    </w:p>
    <w:p w:rsidR="008816B4" w:rsidRPr="00A420C1" w:rsidRDefault="008816B4"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A420C1">
        <w:t xml:space="preserve">Finanšu </w:t>
      </w:r>
      <w:r w:rsidR="001554BB" w:rsidRPr="001554BB">
        <w:t>p</w:t>
      </w:r>
      <w:r w:rsidRPr="001554BB">
        <w:t>iedāvājumā jānorāda</w:t>
      </w:r>
      <w:r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Pr>
          <w:rFonts w:ascii="Times New Roman" w:hAnsi="Times New Roman"/>
          <w:color w:val="auto"/>
          <w:sz w:val="24"/>
          <w:szCs w:val="24"/>
          <w:lang w:val="lv-LV"/>
        </w:rPr>
        <w:t xml:space="preserve"> (EUR).</w:t>
      </w:r>
    </w:p>
    <w:p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piedāvātā Pakalpojuma cena bez PVN un ar PVN, piedāvājuma kopējā cena bez PVN un ar PVN.</w:t>
      </w:r>
    </w:p>
    <w:p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cenā jābūt iekļautām pilnīgi visām izmaksām, atlaidēm, kā arī visiem nodokļiem (izņemot PVN) un nodevām, ja tādas ir paredzētas, kas saistītas ar Pakalpojuma sniegšanu.</w:t>
      </w:r>
    </w:p>
    <w:p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w:t>
      </w:r>
      <w:r w:rsidRPr="00127578">
        <w:rPr>
          <w:rFonts w:ascii="Times New Roman" w:hAnsi="Times New Roman"/>
          <w:color w:val="auto"/>
          <w:sz w:val="24"/>
          <w:szCs w:val="24"/>
          <w:lang w:val="lv-LV"/>
        </w:rPr>
        <w:lastRenderedPageBreak/>
        <w:t>izdevumus, kas saistīti ar Pakalpojuma sniegšanu</w:t>
      </w:r>
      <w:r w:rsidR="008C74B5">
        <w:rPr>
          <w:rFonts w:ascii="Times New Roman" w:hAnsi="Times New Roman"/>
          <w:color w:val="auto"/>
          <w:sz w:val="24"/>
          <w:szCs w:val="24"/>
          <w:lang w:val="lv-LV"/>
        </w:rPr>
        <w:t>, un Finanšu piedāvājumā nedrīkst būt iekļauti nekādi neparedzētie darbi.</w:t>
      </w:r>
    </w:p>
    <w:p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rsidR="00EA5695" w:rsidRPr="00C27EEE" w:rsidRDefault="00EA5695" w:rsidP="008C74B5">
      <w:pPr>
        <w:pStyle w:val="Parastais"/>
        <w:jc w:val="both"/>
        <w:rPr>
          <w:bCs/>
        </w:rPr>
      </w:pPr>
    </w:p>
    <w:bookmarkEnd w:id="4"/>
    <w:p w:rsidR="000E0EFD" w:rsidRDefault="000E0EF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3"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 xml:space="preserve">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w:t>
      </w:r>
      <w:r w:rsidRPr="00B65C2E">
        <w:rPr>
          <w:rFonts w:ascii="Times New Roman" w:hAnsi="Times New Roman"/>
          <w:sz w:val="24"/>
          <w:szCs w:val="24"/>
          <w:lang w:val="lv-LV"/>
        </w:rPr>
        <w:lastRenderedPageBreak/>
        <w:t>pieejams pircēja profilā vismaz visā iepirkuma līguma darbības laikā, bet ne mazāk kā 36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7C7E07" w:rsidRDefault="007C7E07"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nolikuma teksta uz </w:t>
      </w:r>
      <w:r w:rsidR="007C7E07">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E26C03">
        <w:rPr>
          <w:rFonts w:ascii="Times New Roman" w:hAnsi="Times New Roman"/>
          <w:color w:val="auto"/>
          <w:sz w:val="24"/>
          <w:szCs w:val="24"/>
          <w:lang w:val="lv-LV"/>
        </w:rPr>
        <w:t>3</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Pr="00A420C1"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2 – Tehniskā specifikācija</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8227E1">
        <w:rPr>
          <w:rFonts w:ascii="Times New Roman" w:hAnsi="Times New Roman"/>
          <w:color w:val="auto"/>
          <w:sz w:val="24"/>
          <w:szCs w:val="24"/>
          <w:lang w:val="lv-LV"/>
        </w:rPr>
        <w:t>2</w:t>
      </w:r>
      <w:r w:rsidRPr="00A420C1">
        <w:rPr>
          <w:rFonts w:ascii="Times New Roman" w:hAnsi="Times New Roman"/>
          <w:color w:val="auto"/>
          <w:sz w:val="24"/>
          <w:szCs w:val="24"/>
          <w:lang w:val="lv-LV"/>
        </w:rPr>
        <w:t xml:space="preserve"> lpp.;</w:t>
      </w:r>
    </w:p>
    <w:p w:rsidR="00456466" w:rsidRPr="00A420C1"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w:t>
      </w:r>
      <w:r w:rsidR="00B74DE1">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3 –</w:t>
      </w:r>
      <w:r w:rsidR="00B74DE1">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Finanšu piedāvājuma forma uz </w:t>
      </w:r>
      <w:r w:rsidR="00BF2BF8">
        <w:rPr>
          <w:rFonts w:ascii="Times New Roman" w:hAnsi="Times New Roman"/>
          <w:color w:val="auto"/>
          <w:sz w:val="24"/>
          <w:szCs w:val="24"/>
          <w:lang w:val="lv-LV"/>
        </w:rPr>
        <w:t>3</w:t>
      </w:r>
      <w:r w:rsidRPr="00A420C1">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4"/>
          <w:footerReference w:type="default" r:id="rId15"/>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860E0E" w:rsidRPr="00860E0E">
        <w:rPr>
          <w:b/>
        </w:rPr>
        <w:t xml:space="preserve"> </w:t>
      </w:r>
      <w:r w:rsidR="00860E0E" w:rsidRPr="00736085">
        <w:rPr>
          <w:b/>
        </w:rPr>
        <w:t xml:space="preserve">Centralizētās sterilizācijas un sterilo materiālu apgādes nodaļas iekārtu </w:t>
      </w:r>
      <w:proofErr w:type="spellStart"/>
      <w:r w:rsidR="00CD2F52">
        <w:rPr>
          <w:b/>
        </w:rPr>
        <w:t>rekvalifikācija</w:t>
      </w:r>
      <w:proofErr w:type="spellEnd"/>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CC6633">
        <w:rPr>
          <w:bCs/>
        </w:rPr>
        <w:t>9</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0F2D3C" w:rsidRPr="000F2D3C">
        <w:rPr>
          <w:b/>
        </w:rPr>
        <w:t xml:space="preserve"> </w:t>
      </w:r>
      <w:r w:rsidR="000F2D3C" w:rsidRPr="00736085">
        <w:rPr>
          <w:b/>
        </w:rPr>
        <w:t xml:space="preserve">Centralizētās sterilizācijas un sterilo materiālu apgādes nodaļas iekārtu </w:t>
      </w:r>
      <w:proofErr w:type="spellStart"/>
      <w:r w:rsidR="00CD2F52">
        <w:rPr>
          <w:b/>
        </w:rPr>
        <w:t>rekvalifikācija</w:t>
      </w:r>
      <w:proofErr w:type="spellEnd"/>
      <w:r w:rsidRPr="00C27EEE">
        <w:rPr>
          <w:b/>
        </w:rPr>
        <w:t>”</w:t>
      </w:r>
      <w:r w:rsidRPr="00C27EEE">
        <w:t xml:space="preserve"> (iepirkuma identifikācijas Nr. </w:t>
      </w:r>
      <w:r w:rsidR="00C65B55">
        <w:t>VSIA TOS 2018/</w:t>
      </w:r>
      <w:r w:rsidR="000F2D3C">
        <w:t>9</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Default="00474246" w:rsidP="009501FB">
      <w:pPr>
        <w:pStyle w:val="Parastais"/>
        <w:jc w:val="right"/>
        <w:rPr>
          <w:b/>
        </w:rPr>
      </w:pP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lastRenderedPageBreak/>
        <w:t>Pielikums Nr.</w:t>
      </w:r>
      <w:r w:rsidR="00860E0E">
        <w:rPr>
          <w:b/>
        </w:rPr>
        <w:t xml:space="preserve"> </w:t>
      </w:r>
      <w:r w:rsidRPr="00C27EEE">
        <w:rPr>
          <w:b/>
        </w:rPr>
        <w:t>2</w:t>
      </w:r>
    </w:p>
    <w:p w:rsidR="0070528C" w:rsidRDefault="0070528C" w:rsidP="009501FB">
      <w:pPr>
        <w:pStyle w:val="Parastais"/>
        <w:jc w:val="center"/>
      </w:pP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860E0E" w:rsidRPr="00736085">
        <w:rPr>
          <w:b/>
          <w:sz w:val="24"/>
        </w:rPr>
        <w:t xml:space="preserve">Centralizētās sterilizācijas un sterilo materiālu apgādes nodaļas iekārtu </w:t>
      </w:r>
      <w:proofErr w:type="spellStart"/>
      <w:r w:rsidR="00CD2F52">
        <w:rPr>
          <w:b/>
          <w:sz w:val="24"/>
        </w:rPr>
        <w:t>rekvalifikācija</w:t>
      </w:r>
      <w:proofErr w:type="spellEnd"/>
      <w:r w:rsidRPr="00D178FB">
        <w:rPr>
          <w:b/>
          <w:sz w:val="24"/>
          <w:szCs w:val="24"/>
        </w:rPr>
        <w:t>”</w:t>
      </w:r>
    </w:p>
    <w:p w:rsidR="001B7C8E" w:rsidRDefault="001B7C8E" w:rsidP="001B7C8E">
      <w:pPr>
        <w:jc w:val="center"/>
        <w:rPr>
          <w:sz w:val="24"/>
          <w:szCs w:val="24"/>
        </w:rPr>
      </w:pPr>
      <w:r w:rsidRPr="00D178FB">
        <w:rPr>
          <w:sz w:val="24"/>
          <w:szCs w:val="24"/>
        </w:rPr>
        <w:t xml:space="preserve">Identifikācijas Nr. </w:t>
      </w:r>
      <w:r w:rsidR="00C65B55">
        <w:rPr>
          <w:sz w:val="24"/>
          <w:szCs w:val="24"/>
        </w:rPr>
        <w:t>VSIA TOS 2018/</w:t>
      </w:r>
      <w:r w:rsidR="00860E0E">
        <w:rPr>
          <w:sz w:val="24"/>
          <w:szCs w:val="24"/>
        </w:rPr>
        <w:t>9</w:t>
      </w:r>
      <w:r w:rsidR="00C65B55">
        <w:rPr>
          <w:sz w:val="24"/>
          <w:szCs w:val="24"/>
        </w:rPr>
        <w:t>MP</w:t>
      </w:r>
    </w:p>
    <w:p w:rsidR="003066D1" w:rsidRDefault="003066D1" w:rsidP="001B7C8E">
      <w:pPr>
        <w:jc w:val="center"/>
        <w:rPr>
          <w:sz w:val="24"/>
          <w:szCs w:val="24"/>
        </w:rPr>
      </w:pPr>
    </w:p>
    <w:p w:rsidR="003066D1" w:rsidRPr="003066D1" w:rsidRDefault="003066D1" w:rsidP="001B7C8E">
      <w:pPr>
        <w:jc w:val="center"/>
        <w:rPr>
          <w:bCs/>
          <w:sz w:val="24"/>
          <w:szCs w:val="24"/>
        </w:rPr>
      </w:pPr>
      <w:r>
        <w:rPr>
          <w:b/>
          <w:sz w:val="24"/>
          <w:szCs w:val="24"/>
        </w:rPr>
        <w:t>TEHNISKĀ SPECIFIKĀCIJA</w:t>
      </w:r>
    </w:p>
    <w:p w:rsidR="00C06152" w:rsidRPr="00D178FB" w:rsidRDefault="00C06152" w:rsidP="00A068F1">
      <w:pPr>
        <w:spacing w:before="120"/>
        <w:jc w:val="center"/>
        <w:rPr>
          <w:b/>
          <w:sz w:val="24"/>
          <w:szCs w:val="24"/>
        </w:rPr>
      </w:pPr>
    </w:p>
    <w:p w:rsidR="003066D1" w:rsidRDefault="003066D1" w:rsidP="003066D1">
      <w:pPr>
        <w:jc w:val="both"/>
        <w:rPr>
          <w:sz w:val="24"/>
          <w:szCs w:val="24"/>
        </w:rPr>
      </w:pPr>
      <w:r w:rsidRPr="00D97E34">
        <w:rPr>
          <w:sz w:val="24"/>
          <w:szCs w:val="24"/>
          <w:u w:val="single"/>
        </w:rPr>
        <w:t>Iepirkuma priekšmets</w:t>
      </w:r>
      <w:r w:rsidRPr="00D97E34">
        <w:rPr>
          <w:sz w:val="24"/>
          <w:szCs w:val="24"/>
        </w:rPr>
        <w:t xml:space="preserve">: Tvaika sterilizācijas un instrumentu mazgāšanas-dezinfekcijas iekārtu </w:t>
      </w:r>
      <w:proofErr w:type="spellStart"/>
      <w:r>
        <w:rPr>
          <w:sz w:val="24"/>
          <w:szCs w:val="24"/>
        </w:rPr>
        <w:t>re</w:t>
      </w:r>
      <w:r w:rsidRPr="00D97E34">
        <w:rPr>
          <w:sz w:val="24"/>
          <w:szCs w:val="24"/>
        </w:rPr>
        <w:t>kvalifikācija</w:t>
      </w:r>
      <w:proofErr w:type="spellEnd"/>
      <w:r w:rsidRPr="00D97E34">
        <w:rPr>
          <w:sz w:val="24"/>
          <w:szCs w:val="24"/>
        </w:rPr>
        <w:t xml:space="preserve"> atbilstoši LVS EN ISO 285; LVS EN ISO 1</w:t>
      </w:r>
      <w:r>
        <w:rPr>
          <w:sz w:val="24"/>
          <w:szCs w:val="24"/>
        </w:rPr>
        <w:t>348</w:t>
      </w:r>
      <w:r w:rsidRPr="00D97E34">
        <w:rPr>
          <w:sz w:val="24"/>
          <w:szCs w:val="24"/>
        </w:rPr>
        <w:t>5</w:t>
      </w:r>
      <w:r>
        <w:rPr>
          <w:sz w:val="24"/>
          <w:szCs w:val="24"/>
        </w:rPr>
        <w:t xml:space="preserve">; </w:t>
      </w:r>
      <w:r w:rsidRPr="00D97E34">
        <w:rPr>
          <w:sz w:val="24"/>
          <w:szCs w:val="24"/>
        </w:rPr>
        <w:t>LVS EN ISO 17665; LVS EN ISO 15882; LVS EN ISO 15883 standartu prasībām.</w:t>
      </w:r>
    </w:p>
    <w:p w:rsidR="003066D1" w:rsidRPr="00D97E34" w:rsidRDefault="003066D1" w:rsidP="003066D1">
      <w:pPr>
        <w:jc w:val="both"/>
        <w:rPr>
          <w:sz w:val="24"/>
          <w:szCs w:val="24"/>
        </w:rPr>
      </w:pPr>
    </w:p>
    <w:p w:rsidR="003066D1" w:rsidRDefault="003066D1" w:rsidP="003066D1">
      <w:pPr>
        <w:rPr>
          <w:sz w:val="24"/>
          <w:szCs w:val="24"/>
        </w:rPr>
      </w:pPr>
      <w:r w:rsidRPr="00A74C7C">
        <w:rPr>
          <w:sz w:val="24"/>
          <w:szCs w:val="24"/>
          <w:u w:val="single"/>
        </w:rPr>
        <w:t>Iepirkuma mērķis</w:t>
      </w:r>
      <w:r w:rsidRPr="00A74C7C">
        <w:rPr>
          <w:sz w:val="24"/>
          <w:szCs w:val="24"/>
        </w:rPr>
        <w:t xml:space="preserve">: </w:t>
      </w:r>
      <w:r>
        <w:rPr>
          <w:sz w:val="24"/>
          <w:szCs w:val="24"/>
        </w:rPr>
        <w:t>Sterilizācijas procesa kvalitātes nodrošināšana</w:t>
      </w:r>
      <w:r w:rsidRPr="00D97E34">
        <w:rPr>
          <w:sz w:val="24"/>
          <w:szCs w:val="24"/>
        </w:rPr>
        <w:t>.</w:t>
      </w:r>
    </w:p>
    <w:p w:rsidR="003066D1" w:rsidRPr="00D97E34" w:rsidRDefault="003066D1" w:rsidP="003066D1">
      <w:pPr>
        <w:rPr>
          <w:sz w:val="24"/>
          <w:szCs w:val="24"/>
        </w:rPr>
      </w:pPr>
    </w:p>
    <w:p w:rsidR="003066D1" w:rsidRPr="00D97E34" w:rsidRDefault="003066D1" w:rsidP="003066D1">
      <w:pPr>
        <w:rPr>
          <w:sz w:val="24"/>
          <w:szCs w:val="24"/>
        </w:rPr>
      </w:pPr>
      <w:r w:rsidRPr="00D97E34">
        <w:rPr>
          <w:sz w:val="24"/>
          <w:szCs w:val="24"/>
        </w:rPr>
        <w:t>Veicamie darbi: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984"/>
        <w:gridCol w:w="5245"/>
      </w:tblGrid>
      <w:tr w:rsidR="003066D1" w:rsidRPr="00D97E34" w:rsidTr="00C40D4A">
        <w:tc>
          <w:tcPr>
            <w:tcW w:w="810" w:type="dxa"/>
            <w:shd w:val="clear" w:color="auto" w:fill="auto"/>
          </w:tcPr>
          <w:p w:rsidR="003066D1" w:rsidRPr="00D97E34" w:rsidRDefault="003066D1" w:rsidP="00C40D4A">
            <w:pPr>
              <w:rPr>
                <w:sz w:val="24"/>
                <w:szCs w:val="24"/>
              </w:rPr>
            </w:pPr>
            <w:proofErr w:type="spellStart"/>
            <w:r w:rsidRPr="00D97E34">
              <w:rPr>
                <w:sz w:val="24"/>
                <w:szCs w:val="24"/>
              </w:rPr>
              <w:t>N.p.k</w:t>
            </w:r>
            <w:proofErr w:type="spellEnd"/>
            <w:r w:rsidRPr="00D97E34">
              <w:rPr>
                <w:sz w:val="24"/>
                <w:szCs w:val="24"/>
              </w:rPr>
              <w:t>.</w:t>
            </w:r>
          </w:p>
        </w:tc>
        <w:tc>
          <w:tcPr>
            <w:tcW w:w="2984" w:type="dxa"/>
            <w:shd w:val="clear" w:color="auto" w:fill="auto"/>
          </w:tcPr>
          <w:p w:rsidR="003066D1" w:rsidRPr="00D97E34" w:rsidRDefault="003066D1" w:rsidP="00C40D4A">
            <w:pPr>
              <w:rPr>
                <w:sz w:val="24"/>
                <w:szCs w:val="24"/>
              </w:rPr>
            </w:pPr>
            <w:r w:rsidRPr="00D97E34">
              <w:rPr>
                <w:sz w:val="24"/>
                <w:szCs w:val="24"/>
              </w:rPr>
              <w:t>Iekārta un pārbaudāmās programmas</w:t>
            </w:r>
          </w:p>
        </w:tc>
        <w:tc>
          <w:tcPr>
            <w:tcW w:w="5245" w:type="dxa"/>
            <w:shd w:val="clear" w:color="auto" w:fill="auto"/>
          </w:tcPr>
          <w:p w:rsidR="003066D1" w:rsidRPr="00D97E34" w:rsidRDefault="003066D1" w:rsidP="00C40D4A">
            <w:pPr>
              <w:rPr>
                <w:sz w:val="24"/>
                <w:szCs w:val="24"/>
              </w:rPr>
            </w:pPr>
            <w:r w:rsidRPr="00D97E34">
              <w:rPr>
                <w:sz w:val="24"/>
                <w:szCs w:val="24"/>
              </w:rPr>
              <w:t>Veicamo darbu saraksts</w:t>
            </w:r>
          </w:p>
        </w:tc>
      </w:tr>
      <w:tr w:rsidR="003066D1" w:rsidRPr="00D97E34" w:rsidTr="00C40D4A">
        <w:tc>
          <w:tcPr>
            <w:tcW w:w="810" w:type="dxa"/>
            <w:shd w:val="clear" w:color="auto" w:fill="auto"/>
          </w:tcPr>
          <w:p w:rsidR="003066D1" w:rsidRPr="00D97E34" w:rsidRDefault="003066D1" w:rsidP="00C40D4A">
            <w:pPr>
              <w:rPr>
                <w:sz w:val="24"/>
                <w:szCs w:val="24"/>
              </w:rPr>
            </w:pPr>
            <w:r w:rsidRPr="00D97E34">
              <w:rPr>
                <w:sz w:val="24"/>
                <w:szCs w:val="24"/>
              </w:rPr>
              <w:t>1</w:t>
            </w:r>
          </w:p>
        </w:tc>
        <w:tc>
          <w:tcPr>
            <w:tcW w:w="2984" w:type="dxa"/>
            <w:shd w:val="clear" w:color="auto" w:fill="auto"/>
          </w:tcPr>
          <w:p w:rsidR="003066D1" w:rsidRPr="00D97E34" w:rsidRDefault="003066D1" w:rsidP="00C40D4A">
            <w:pPr>
              <w:rPr>
                <w:b/>
                <w:sz w:val="24"/>
                <w:szCs w:val="24"/>
              </w:rPr>
            </w:pPr>
            <w:r w:rsidRPr="00D97E34">
              <w:rPr>
                <w:b/>
                <w:sz w:val="24"/>
                <w:szCs w:val="24"/>
              </w:rPr>
              <w:t xml:space="preserve">Kombinētais tvaika un formaldehīda sterilizators </w:t>
            </w:r>
            <w:proofErr w:type="spellStart"/>
            <w:r w:rsidRPr="00D97E34">
              <w:rPr>
                <w:b/>
                <w:sz w:val="24"/>
                <w:szCs w:val="24"/>
              </w:rPr>
              <w:t>Belimed</w:t>
            </w:r>
            <w:proofErr w:type="spellEnd"/>
            <w:r w:rsidRPr="00D97E34">
              <w:rPr>
                <w:b/>
                <w:sz w:val="24"/>
                <w:szCs w:val="24"/>
              </w:rPr>
              <w:t xml:space="preserve"> MST-V FO-</w:t>
            </w:r>
            <w:proofErr w:type="spellStart"/>
            <w:r w:rsidRPr="00D97E34">
              <w:rPr>
                <w:b/>
                <w:sz w:val="24"/>
                <w:szCs w:val="24"/>
              </w:rPr>
              <w:t>Kombi</w:t>
            </w:r>
            <w:proofErr w:type="spellEnd"/>
            <w:r w:rsidRPr="00D97E34">
              <w:rPr>
                <w:b/>
                <w:sz w:val="24"/>
                <w:szCs w:val="24"/>
              </w:rPr>
              <w:t xml:space="preserve"> 6-6-9 VS2 – </w:t>
            </w:r>
            <w:r w:rsidRPr="00B4687C">
              <w:rPr>
                <w:b/>
                <w:sz w:val="24"/>
                <w:szCs w:val="24"/>
              </w:rPr>
              <w:t xml:space="preserve">1 </w:t>
            </w:r>
            <w:proofErr w:type="spellStart"/>
            <w:r w:rsidRPr="00B4687C">
              <w:rPr>
                <w:b/>
                <w:sz w:val="24"/>
                <w:szCs w:val="24"/>
              </w:rPr>
              <w:t>gab</w:t>
            </w:r>
            <w:proofErr w:type="spellEnd"/>
          </w:p>
          <w:p w:rsidR="003066D1" w:rsidRPr="00D97E34" w:rsidRDefault="003066D1" w:rsidP="00C40D4A">
            <w:pPr>
              <w:rPr>
                <w:sz w:val="24"/>
                <w:szCs w:val="24"/>
              </w:rPr>
            </w:pPr>
            <w:r w:rsidRPr="00D97E34">
              <w:rPr>
                <w:sz w:val="24"/>
                <w:szCs w:val="24"/>
              </w:rPr>
              <w:t>Ar sekojošām programmām:</w:t>
            </w:r>
          </w:p>
          <w:p w:rsidR="003066D1" w:rsidRPr="00D97E34" w:rsidRDefault="003066D1" w:rsidP="003066D1">
            <w:pPr>
              <w:numPr>
                <w:ilvl w:val="0"/>
                <w:numId w:val="38"/>
              </w:numPr>
              <w:ind w:left="324" w:hanging="283"/>
              <w:rPr>
                <w:sz w:val="24"/>
                <w:szCs w:val="24"/>
              </w:rPr>
            </w:pPr>
            <w:r w:rsidRPr="00D97E34">
              <w:rPr>
                <w:sz w:val="24"/>
                <w:szCs w:val="24"/>
              </w:rPr>
              <w:t>Instrumenti 134C</w:t>
            </w:r>
          </w:p>
          <w:p w:rsidR="003066D1" w:rsidRPr="00D97E34" w:rsidRDefault="003066D1" w:rsidP="003066D1">
            <w:pPr>
              <w:numPr>
                <w:ilvl w:val="0"/>
                <w:numId w:val="38"/>
              </w:numPr>
              <w:ind w:left="324" w:hanging="283"/>
              <w:rPr>
                <w:sz w:val="24"/>
                <w:szCs w:val="24"/>
              </w:rPr>
            </w:pPr>
            <w:r w:rsidRPr="00D97E34">
              <w:rPr>
                <w:sz w:val="24"/>
                <w:szCs w:val="24"/>
              </w:rPr>
              <w:t>Tekstilijas 134C</w:t>
            </w:r>
          </w:p>
          <w:p w:rsidR="003066D1" w:rsidRPr="00D97E34" w:rsidRDefault="003066D1" w:rsidP="003066D1">
            <w:pPr>
              <w:numPr>
                <w:ilvl w:val="0"/>
                <w:numId w:val="38"/>
              </w:numPr>
              <w:ind w:left="324" w:hanging="283"/>
              <w:rPr>
                <w:sz w:val="24"/>
                <w:szCs w:val="24"/>
              </w:rPr>
            </w:pPr>
            <w:r w:rsidRPr="00D97E34">
              <w:rPr>
                <w:sz w:val="24"/>
                <w:szCs w:val="24"/>
              </w:rPr>
              <w:t>Gumija 121C</w:t>
            </w:r>
          </w:p>
          <w:p w:rsidR="003066D1" w:rsidRPr="00D97E34" w:rsidRDefault="003066D1" w:rsidP="003066D1">
            <w:pPr>
              <w:numPr>
                <w:ilvl w:val="0"/>
                <w:numId w:val="38"/>
              </w:numPr>
              <w:ind w:left="324" w:hanging="283"/>
              <w:rPr>
                <w:sz w:val="24"/>
                <w:szCs w:val="24"/>
              </w:rPr>
            </w:pPr>
            <w:r w:rsidRPr="00D97E34">
              <w:rPr>
                <w:sz w:val="24"/>
                <w:szCs w:val="24"/>
              </w:rPr>
              <w:t>Smagie instrumenti 134C</w:t>
            </w:r>
          </w:p>
          <w:p w:rsidR="003066D1" w:rsidRPr="00D97E34" w:rsidRDefault="003066D1" w:rsidP="003066D1">
            <w:pPr>
              <w:numPr>
                <w:ilvl w:val="0"/>
                <w:numId w:val="38"/>
              </w:numPr>
              <w:ind w:left="324" w:hanging="283"/>
              <w:rPr>
                <w:sz w:val="24"/>
                <w:szCs w:val="24"/>
              </w:rPr>
            </w:pPr>
            <w:r w:rsidRPr="00D97E34">
              <w:rPr>
                <w:sz w:val="24"/>
                <w:szCs w:val="24"/>
              </w:rPr>
              <w:t>Formaldehīds 60C</w:t>
            </w:r>
          </w:p>
        </w:tc>
        <w:tc>
          <w:tcPr>
            <w:tcW w:w="5245" w:type="dxa"/>
            <w:shd w:val="clear" w:color="auto" w:fill="auto"/>
          </w:tcPr>
          <w:p w:rsidR="003066D1" w:rsidRPr="00D97E34" w:rsidRDefault="003066D1" w:rsidP="00C40D4A">
            <w:pPr>
              <w:rPr>
                <w:sz w:val="24"/>
                <w:szCs w:val="24"/>
              </w:rPr>
            </w:pPr>
            <w:r w:rsidRPr="00D97E34">
              <w:rPr>
                <w:sz w:val="24"/>
                <w:szCs w:val="24"/>
              </w:rPr>
              <w:t>PQ:</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kravas </w:t>
            </w:r>
            <w:proofErr w:type="spellStart"/>
            <w:r w:rsidRPr="00D97E34">
              <w:t>standartkonfigurācijas</w:t>
            </w:r>
            <w:proofErr w:type="spellEnd"/>
            <w:r w:rsidRPr="00D97E34">
              <w:t xml:space="preserve"> izveide ciklam ar reālu ielādi;</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iekārtas </w:t>
            </w:r>
            <w:proofErr w:type="spellStart"/>
            <w:r w:rsidRPr="00D97E34">
              <w:t>termometrijas</w:t>
            </w:r>
            <w:proofErr w:type="spellEnd"/>
            <w:r w:rsidRPr="00D97E34">
              <w:t xml:space="preserve"> tests un aukstā punkta noteikšana ciklā ar reālu ielādi (katrai sterilizācijas programmai);</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tvaika </w:t>
            </w:r>
            <w:proofErr w:type="spellStart"/>
            <w:r w:rsidRPr="00D97E34">
              <w:t>penetrācijas</w:t>
            </w:r>
            <w:proofErr w:type="spellEnd"/>
            <w:r w:rsidRPr="00D97E34">
              <w:t xml:space="preserve"> spēju un atbilstošu rutīnas testa līdzekļu noteikšana;</w:t>
            </w:r>
          </w:p>
          <w:p w:rsidR="003066D1" w:rsidRPr="00D97E34" w:rsidRDefault="003066D1" w:rsidP="00C40D4A">
            <w:pPr>
              <w:rPr>
                <w:sz w:val="24"/>
                <w:szCs w:val="24"/>
              </w:rPr>
            </w:pPr>
            <w:proofErr w:type="spellStart"/>
            <w:r w:rsidRPr="00D97E34">
              <w:rPr>
                <w:sz w:val="24"/>
                <w:szCs w:val="24"/>
              </w:rPr>
              <w:t>Inokulācijas</w:t>
            </w:r>
            <w:proofErr w:type="spellEnd"/>
            <w:r w:rsidRPr="00D97E34">
              <w:rPr>
                <w:sz w:val="24"/>
                <w:szCs w:val="24"/>
              </w:rPr>
              <w:t xml:space="preserve"> tests un BI (bioloģisko indikatoru) rutīnas lietošanas </w:t>
            </w:r>
            <w:proofErr w:type="spellStart"/>
            <w:r w:rsidRPr="00D97E34">
              <w:rPr>
                <w:sz w:val="24"/>
                <w:szCs w:val="24"/>
              </w:rPr>
              <w:t>standarptocedūras</w:t>
            </w:r>
            <w:proofErr w:type="spellEnd"/>
            <w:r w:rsidRPr="00D97E34">
              <w:rPr>
                <w:sz w:val="24"/>
                <w:szCs w:val="24"/>
              </w:rPr>
              <w:t xml:space="preserve"> noteikšana</w:t>
            </w:r>
          </w:p>
        </w:tc>
      </w:tr>
      <w:tr w:rsidR="003066D1" w:rsidRPr="00D97E34" w:rsidTr="00C40D4A">
        <w:tc>
          <w:tcPr>
            <w:tcW w:w="810" w:type="dxa"/>
            <w:shd w:val="clear" w:color="auto" w:fill="auto"/>
          </w:tcPr>
          <w:p w:rsidR="003066D1" w:rsidRPr="00D97E34" w:rsidRDefault="003066D1" w:rsidP="00C40D4A">
            <w:pPr>
              <w:rPr>
                <w:sz w:val="24"/>
                <w:szCs w:val="24"/>
              </w:rPr>
            </w:pPr>
            <w:r w:rsidRPr="00D97E34">
              <w:rPr>
                <w:sz w:val="24"/>
                <w:szCs w:val="24"/>
              </w:rPr>
              <w:t>2</w:t>
            </w:r>
          </w:p>
        </w:tc>
        <w:tc>
          <w:tcPr>
            <w:tcW w:w="2984" w:type="dxa"/>
            <w:shd w:val="clear" w:color="auto" w:fill="auto"/>
          </w:tcPr>
          <w:p w:rsidR="003066D1" w:rsidRPr="00D97E34" w:rsidRDefault="003066D1" w:rsidP="00C40D4A">
            <w:pPr>
              <w:rPr>
                <w:b/>
                <w:sz w:val="24"/>
                <w:szCs w:val="24"/>
              </w:rPr>
            </w:pPr>
            <w:r w:rsidRPr="00D97E34">
              <w:rPr>
                <w:b/>
                <w:sz w:val="24"/>
                <w:szCs w:val="24"/>
              </w:rPr>
              <w:t xml:space="preserve">Tvaika sterilizatori </w:t>
            </w:r>
            <w:proofErr w:type="spellStart"/>
            <w:r w:rsidRPr="00D97E34">
              <w:rPr>
                <w:b/>
                <w:sz w:val="24"/>
                <w:szCs w:val="24"/>
              </w:rPr>
              <w:t>Belimed</w:t>
            </w:r>
            <w:proofErr w:type="spellEnd"/>
            <w:r w:rsidRPr="00D97E34">
              <w:rPr>
                <w:b/>
                <w:sz w:val="24"/>
                <w:szCs w:val="24"/>
              </w:rPr>
              <w:t xml:space="preserve"> MST-V 6-6-12 VS2 - </w:t>
            </w:r>
            <w:r w:rsidRPr="00B4687C">
              <w:rPr>
                <w:b/>
                <w:sz w:val="24"/>
                <w:szCs w:val="24"/>
              </w:rPr>
              <w:t>2gab</w:t>
            </w:r>
          </w:p>
          <w:p w:rsidR="003066D1" w:rsidRPr="00D97E34" w:rsidRDefault="003066D1" w:rsidP="00C40D4A">
            <w:pPr>
              <w:rPr>
                <w:sz w:val="24"/>
                <w:szCs w:val="24"/>
              </w:rPr>
            </w:pPr>
            <w:r w:rsidRPr="00D97E34">
              <w:rPr>
                <w:sz w:val="24"/>
                <w:szCs w:val="24"/>
              </w:rPr>
              <w:t>Ar sekojošām programmām:</w:t>
            </w:r>
          </w:p>
          <w:p w:rsidR="003066D1" w:rsidRPr="00D97E34" w:rsidRDefault="003066D1" w:rsidP="003066D1">
            <w:pPr>
              <w:numPr>
                <w:ilvl w:val="0"/>
                <w:numId w:val="39"/>
              </w:numPr>
              <w:ind w:left="324" w:hanging="283"/>
              <w:rPr>
                <w:sz w:val="24"/>
                <w:szCs w:val="24"/>
              </w:rPr>
            </w:pPr>
            <w:r w:rsidRPr="00D97E34">
              <w:rPr>
                <w:sz w:val="24"/>
                <w:szCs w:val="24"/>
              </w:rPr>
              <w:t>Instrumenti 134C</w:t>
            </w:r>
          </w:p>
          <w:p w:rsidR="003066D1" w:rsidRPr="00D97E34" w:rsidRDefault="003066D1" w:rsidP="003066D1">
            <w:pPr>
              <w:numPr>
                <w:ilvl w:val="0"/>
                <w:numId w:val="39"/>
              </w:numPr>
              <w:ind w:left="324" w:hanging="283"/>
              <w:rPr>
                <w:sz w:val="24"/>
                <w:szCs w:val="24"/>
              </w:rPr>
            </w:pPr>
            <w:r w:rsidRPr="00D97E34">
              <w:rPr>
                <w:sz w:val="24"/>
                <w:szCs w:val="24"/>
              </w:rPr>
              <w:t>Tekstilijas 134C</w:t>
            </w:r>
          </w:p>
          <w:p w:rsidR="003066D1" w:rsidRPr="00D97E34" w:rsidRDefault="003066D1" w:rsidP="003066D1">
            <w:pPr>
              <w:numPr>
                <w:ilvl w:val="0"/>
                <w:numId w:val="39"/>
              </w:numPr>
              <w:ind w:left="324" w:hanging="283"/>
              <w:rPr>
                <w:sz w:val="24"/>
                <w:szCs w:val="24"/>
              </w:rPr>
            </w:pPr>
            <w:r w:rsidRPr="00D97E34">
              <w:rPr>
                <w:sz w:val="24"/>
                <w:szCs w:val="24"/>
              </w:rPr>
              <w:t>Gumija 121C</w:t>
            </w:r>
          </w:p>
          <w:p w:rsidR="003066D1" w:rsidRPr="00D97E34" w:rsidRDefault="003066D1" w:rsidP="003066D1">
            <w:pPr>
              <w:numPr>
                <w:ilvl w:val="0"/>
                <w:numId w:val="39"/>
              </w:numPr>
              <w:ind w:left="324" w:hanging="283"/>
              <w:rPr>
                <w:sz w:val="24"/>
                <w:szCs w:val="24"/>
              </w:rPr>
            </w:pPr>
            <w:r w:rsidRPr="00D97E34">
              <w:rPr>
                <w:sz w:val="24"/>
                <w:szCs w:val="24"/>
              </w:rPr>
              <w:t>Smagie instrumenti 134C</w:t>
            </w:r>
          </w:p>
          <w:p w:rsidR="003066D1" w:rsidRPr="00D97E34" w:rsidRDefault="003066D1" w:rsidP="00C40D4A">
            <w:pPr>
              <w:rPr>
                <w:sz w:val="24"/>
                <w:szCs w:val="24"/>
              </w:rPr>
            </w:pPr>
          </w:p>
        </w:tc>
        <w:tc>
          <w:tcPr>
            <w:tcW w:w="5245" w:type="dxa"/>
            <w:shd w:val="clear" w:color="auto" w:fill="auto"/>
          </w:tcPr>
          <w:p w:rsidR="003066D1" w:rsidRPr="00D97E34" w:rsidRDefault="003066D1" w:rsidP="00C40D4A">
            <w:pPr>
              <w:rPr>
                <w:sz w:val="24"/>
                <w:szCs w:val="24"/>
              </w:rPr>
            </w:pPr>
            <w:r w:rsidRPr="00D97E34">
              <w:rPr>
                <w:sz w:val="24"/>
                <w:szCs w:val="24"/>
              </w:rPr>
              <w:t>PQ:</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kravas </w:t>
            </w:r>
            <w:proofErr w:type="spellStart"/>
            <w:r w:rsidRPr="00D97E34">
              <w:t>standartkonfigurācijas</w:t>
            </w:r>
            <w:proofErr w:type="spellEnd"/>
            <w:r w:rsidRPr="00D97E34">
              <w:t xml:space="preserve"> izveid</w:t>
            </w:r>
            <w:r>
              <w:t>e</w:t>
            </w:r>
            <w:r w:rsidRPr="00D97E34">
              <w:t xml:space="preserve"> ciklam ar reālu ielādi;</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iekārtas </w:t>
            </w:r>
            <w:proofErr w:type="spellStart"/>
            <w:r w:rsidRPr="00D97E34">
              <w:t>termometrijas</w:t>
            </w:r>
            <w:proofErr w:type="spellEnd"/>
            <w:r w:rsidRPr="00D97E34">
              <w:t xml:space="preserve"> tests un aukstā punkta noteikšana ciklā ar reālu ielādi (katrai sterilizācijas programmai);</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tvaika </w:t>
            </w:r>
            <w:proofErr w:type="spellStart"/>
            <w:r w:rsidRPr="00D97E34">
              <w:t>penetrācijas</w:t>
            </w:r>
            <w:proofErr w:type="spellEnd"/>
            <w:r w:rsidRPr="00D97E34">
              <w:t xml:space="preserve"> spēju un atbilstošu rutīnas testa līdzekļu noteikšana;</w:t>
            </w:r>
          </w:p>
          <w:p w:rsidR="003066D1" w:rsidRPr="00D97E34" w:rsidRDefault="003066D1" w:rsidP="00C40D4A">
            <w:pPr>
              <w:rPr>
                <w:sz w:val="24"/>
                <w:szCs w:val="24"/>
              </w:rPr>
            </w:pPr>
            <w:proofErr w:type="spellStart"/>
            <w:r w:rsidRPr="00D97E34">
              <w:rPr>
                <w:sz w:val="24"/>
                <w:szCs w:val="24"/>
              </w:rPr>
              <w:t>Inokulācijas</w:t>
            </w:r>
            <w:proofErr w:type="spellEnd"/>
            <w:r w:rsidRPr="00D97E34">
              <w:rPr>
                <w:sz w:val="24"/>
                <w:szCs w:val="24"/>
              </w:rPr>
              <w:t xml:space="preserve"> tests un BI (bioloģisko indikatoru) rutīnas lietošanas </w:t>
            </w:r>
            <w:proofErr w:type="spellStart"/>
            <w:r w:rsidRPr="00D97E34">
              <w:rPr>
                <w:sz w:val="24"/>
                <w:szCs w:val="24"/>
              </w:rPr>
              <w:t>standarptocedūras</w:t>
            </w:r>
            <w:proofErr w:type="spellEnd"/>
            <w:r w:rsidRPr="00D97E34">
              <w:rPr>
                <w:sz w:val="24"/>
                <w:szCs w:val="24"/>
              </w:rPr>
              <w:t xml:space="preserve"> noteikšana</w:t>
            </w:r>
          </w:p>
        </w:tc>
      </w:tr>
      <w:tr w:rsidR="003066D1" w:rsidRPr="00D97E34" w:rsidTr="00C40D4A">
        <w:tc>
          <w:tcPr>
            <w:tcW w:w="810" w:type="dxa"/>
            <w:shd w:val="clear" w:color="auto" w:fill="auto"/>
          </w:tcPr>
          <w:p w:rsidR="003066D1" w:rsidRPr="00D97E34" w:rsidRDefault="003066D1" w:rsidP="00C40D4A">
            <w:pPr>
              <w:rPr>
                <w:sz w:val="24"/>
                <w:szCs w:val="24"/>
              </w:rPr>
            </w:pPr>
            <w:r w:rsidRPr="00D97E34">
              <w:rPr>
                <w:sz w:val="24"/>
                <w:szCs w:val="24"/>
              </w:rPr>
              <w:t>3</w:t>
            </w:r>
          </w:p>
        </w:tc>
        <w:tc>
          <w:tcPr>
            <w:tcW w:w="2984" w:type="dxa"/>
            <w:shd w:val="clear" w:color="auto" w:fill="auto"/>
          </w:tcPr>
          <w:p w:rsidR="003066D1" w:rsidRPr="00D97E34" w:rsidRDefault="003066D1" w:rsidP="00C40D4A">
            <w:pPr>
              <w:rPr>
                <w:b/>
                <w:sz w:val="24"/>
                <w:szCs w:val="24"/>
              </w:rPr>
            </w:pPr>
            <w:r w:rsidRPr="00D97E34">
              <w:rPr>
                <w:b/>
                <w:sz w:val="24"/>
                <w:szCs w:val="24"/>
              </w:rPr>
              <w:t xml:space="preserve">Tvaika sterilizators </w:t>
            </w:r>
            <w:proofErr w:type="spellStart"/>
            <w:r w:rsidRPr="00D97E34">
              <w:rPr>
                <w:b/>
                <w:sz w:val="24"/>
                <w:szCs w:val="24"/>
              </w:rPr>
              <w:t>Vapofix</w:t>
            </w:r>
            <w:proofErr w:type="spellEnd"/>
            <w:r w:rsidRPr="00D97E34">
              <w:rPr>
                <w:b/>
                <w:sz w:val="24"/>
                <w:szCs w:val="24"/>
              </w:rPr>
              <w:t xml:space="preserve"> MST-V 3-3-9 VS1 – </w:t>
            </w:r>
            <w:r w:rsidRPr="00B4687C">
              <w:rPr>
                <w:b/>
                <w:sz w:val="24"/>
                <w:szCs w:val="24"/>
              </w:rPr>
              <w:t>1gab.</w:t>
            </w:r>
          </w:p>
          <w:p w:rsidR="003066D1" w:rsidRPr="00D97E34" w:rsidRDefault="003066D1" w:rsidP="00C40D4A">
            <w:pPr>
              <w:rPr>
                <w:sz w:val="24"/>
                <w:szCs w:val="24"/>
              </w:rPr>
            </w:pPr>
            <w:r w:rsidRPr="00D97E34">
              <w:rPr>
                <w:sz w:val="24"/>
                <w:szCs w:val="24"/>
              </w:rPr>
              <w:t>Ar sekojošām programmām:</w:t>
            </w:r>
          </w:p>
          <w:p w:rsidR="003066D1" w:rsidRPr="00D97E34" w:rsidRDefault="003066D1" w:rsidP="003066D1">
            <w:pPr>
              <w:numPr>
                <w:ilvl w:val="0"/>
                <w:numId w:val="40"/>
              </w:numPr>
              <w:ind w:left="324" w:hanging="283"/>
              <w:rPr>
                <w:sz w:val="24"/>
                <w:szCs w:val="24"/>
              </w:rPr>
            </w:pPr>
            <w:r w:rsidRPr="00D97E34">
              <w:rPr>
                <w:sz w:val="24"/>
                <w:szCs w:val="24"/>
              </w:rPr>
              <w:t>Instrumenti 134C</w:t>
            </w:r>
          </w:p>
          <w:p w:rsidR="003066D1" w:rsidRPr="00D97E34" w:rsidRDefault="003066D1" w:rsidP="003066D1">
            <w:pPr>
              <w:numPr>
                <w:ilvl w:val="0"/>
                <w:numId w:val="40"/>
              </w:numPr>
              <w:ind w:left="324" w:hanging="283"/>
              <w:rPr>
                <w:sz w:val="24"/>
                <w:szCs w:val="24"/>
              </w:rPr>
            </w:pPr>
            <w:r w:rsidRPr="00D97E34">
              <w:rPr>
                <w:sz w:val="24"/>
                <w:szCs w:val="24"/>
              </w:rPr>
              <w:t>Tekstilijas 134C</w:t>
            </w:r>
          </w:p>
          <w:p w:rsidR="003066D1" w:rsidRPr="00D97E34" w:rsidRDefault="003066D1" w:rsidP="003066D1">
            <w:pPr>
              <w:numPr>
                <w:ilvl w:val="0"/>
                <w:numId w:val="40"/>
              </w:numPr>
              <w:ind w:left="324" w:hanging="283"/>
              <w:rPr>
                <w:sz w:val="24"/>
                <w:szCs w:val="24"/>
              </w:rPr>
            </w:pPr>
            <w:r w:rsidRPr="00D97E34">
              <w:rPr>
                <w:sz w:val="24"/>
                <w:szCs w:val="24"/>
              </w:rPr>
              <w:t>Gumija 121C</w:t>
            </w:r>
          </w:p>
          <w:p w:rsidR="003066D1" w:rsidRPr="00D97E34" w:rsidRDefault="003066D1" w:rsidP="003066D1">
            <w:pPr>
              <w:numPr>
                <w:ilvl w:val="0"/>
                <w:numId w:val="40"/>
              </w:numPr>
              <w:ind w:left="324" w:hanging="283"/>
              <w:rPr>
                <w:sz w:val="24"/>
                <w:szCs w:val="24"/>
              </w:rPr>
            </w:pPr>
            <w:r w:rsidRPr="00D97E34">
              <w:rPr>
                <w:sz w:val="24"/>
                <w:szCs w:val="24"/>
              </w:rPr>
              <w:t xml:space="preserve">Express (jeb </w:t>
            </w:r>
            <w:proofErr w:type="spellStart"/>
            <w:r w:rsidRPr="00D97E34">
              <w:rPr>
                <w:sz w:val="24"/>
                <w:szCs w:val="24"/>
              </w:rPr>
              <w:t>Flash</w:t>
            </w:r>
            <w:proofErr w:type="spellEnd"/>
            <w:r w:rsidRPr="00D97E34">
              <w:rPr>
                <w:sz w:val="24"/>
                <w:szCs w:val="24"/>
              </w:rPr>
              <w:t>) 134C</w:t>
            </w:r>
          </w:p>
          <w:p w:rsidR="003066D1" w:rsidRPr="00D97E34" w:rsidRDefault="003066D1" w:rsidP="00C40D4A">
            <w:pPr>
              <w:rPr>
                <w:sz w:val="24"/>
                <w:szCs w:val="24"/>
              </w:rPr>
            </w:pPr>
          </w:p>
        </w:tc>
        <w:tc>
          <w:tcPr>
            <w:tcW w:w="5245" w:type="dxa"/>
            <w:shd w:val="clear" w:color="auto" w:fill="auto"/>
          </w:tcPr>
          <w:p w:rsidR="003066D1" w:rsidRPr="00D97E34" w:rsidRDefault="003066D1" w:rsidP="00C40D4A">
            <w:pPr>
              <w:rPr>
                <w:sz w:val="24"/>
                <w:szCs w:val="24"/>
              </w:rPr>
            </w:pPr>
            <w:r w:rsidRPr="00D97E34">
              <w:rPr>
                <w:sz w:val="24"/>
                <w:szCs w:val="24"/>
              </w:rPr>
              <w:t>PQ:</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kravas </w:t>
            </w:r>
            <w:proofErr w:type="spellStart"/>
            <w:r w:rsidRPr="00D97E34">
              <w:t>standartkonfigurācijas</w:t>
            </w:r>
            <w:proofErr w:type="spellEnd"/>
            <w:r w:rsidRPr="00D97E34">
              <w:t xml:space="preserve"> izveid</w:t>
            </w:r>
            <w:r>
              <w:t>e</w:t>
            </w:r>
            <w:r w:rsidRPr="00D97E34">
              <w:t xml:space="preserve"> ciklam ar reālu ielādi;</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iekārtas </w:t>
            </w:r>
            <w:proofErr w:type="spellStart"/>
            <w:r w:rsidRPr="00D97E34">
              <w:t>termometrijas</w:t>
            </w:r>
            <w:proofErr w:type="spellEnd"/>
            <w:r w:rsidRPr="00D97E34">
              <w:t xml:space="preserve"> tests un aukstā punkta noteikšana ciklā ar reālu ielādi (katrai sterilizācijas programmai);</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tvaika </w:t>
            </w:r>
            <w:proofErr w:type="spellStart"/>
            <w:r w:rsidRPr="00D97E34">
              <w:t>penetrācijas</w:t>
            </w:r>
            <w:proofErr w:type="spellEnd"/>
            <w:r w:rsidRPr="00D97E34">
              <w:t xml:space="preserve"> spēju un atbilstošu rutīnas testa līdzekļu noteikšana;</w:t>
            </w:r>
          </w:p>
          <w:p w:rsidR="003066D1" w:rsidRPr="00D97E34" w:rsidRDefault="003066D1" w:rsidP="00C40D4A">
            <w:pPr>
              <w:rPr>
                <w:sz w:val="24"/>
                <w:szCs w:val="24"/>
              </w:rPr>
            </w:pPr>
            <w:proofErr w:type="spellStart"/>
            <w:r w:rsidRPr="00D97E34">
              <w:rPr>
                <w:sz w:val="24"/>
                <w:szCs w:val="24"/>
              </w:rPr>
              <w:t>Inokulācijas</w:t>
            </w:r>
            <w:proofErr w:type="spellEnd"/>
            <w:r w:rsidRPr="00D97E34">
              <w:rPr>
                <w:sz w:val="24"/>
                <w:szCs w:val="24"/>
              </w:rPr>
              <w:t xml:space="preserve"> tests un BI (bioloģisko indikatoru) rutīnas lietošanas </w:t>
            </w:r>
            <w:proofErr w:type="spellStart"/>
            <w:r w:rsidRPr="00D97E34">
              <w:rPr>
                <w:sz w:val="24"/>
                <w:szCs w:val="24"/>
              </w:rPr>
              <w:t>standarptocedūras</w:t>
            </w:r>
            <w:proofErr w:type="spellEnd"/>
            <w:r w:rsidRPr="00D97E34">
              <w:rPr>
                <w:sz w:val="24"/>
                <w:szCs w:val="24"/>
              </w:rPr>
              <w:t xml:space="preserve"> noteikšana</w:t>
            </w:r>
          </w:p>
        </w:tc>
      </w:tr>
      <w:tr w:rsidR="003066D1" w:rsidRPr="00D97E34" w:rsidTr="00C40D4A">
        <w:tc>
          <w:tcPr>
            <w:tcW w:w="810" w:type="dxa"/>
            <w:shd w:val="clear" w:color="auto" w:fill="auto"/>
          </w:tcPr>
          <w:p w:rsidR="003066D1" w:rsidRPr="00D97E34" w:rsidRDefault="003066D1" w:rsidP="00C40D4A">
            <w:pPr>
              <w:rPr>
                <w:sz w:val="24"/>
                <w:szCs w:val="24"/>
              </w:rPr>
            </w:pPr>
            <w:r w:rsidRPr="00D97E34">
              <w:rPr>
                <w:sz w:val="24"/>
                <w:szCs w:val="24"/>
              </w:rPr>
              <w:t>4</w:t>
            </w:r>
          </w:p>
        </w:tc>
        <w:tc>
          <w:tcPr>
            <w:tcW w:w="2984" w:type="dxa"/>
            <w:shd w:val="clear" w:color="auto" w:fill="auto"/>
          </w:tcPr>
          <w:p w:rsidR="003066D1" w:rsidRPr="00D97E34" w:rsidRDefault="003066D1" w:rsidP="00C40D4A">
            <w:pPr>
              <w:rPr>
                <w:b/>
                <w:sz w:val="24"/>
                <w:szCs w:val="24"/>
              </w:rPr>
            </w:pPr>
            <w:r w:rsidRPr="00D97E34">
              <w:rPr>
                <w:b/>
                <w:sz w:val="24"/>
                <w:szCs w:val="24"/>
              </w:rPr>
              <w:t xml:space="preserve">Instrumentu mazgāšanas-dezinfekcijas iekārtas WD290 – </w:t>
            </w:r>
            <w:r w:rsidRPr="00B4687C">
              <w:rPr>
                <w:b/>
                <w:sz w:val="24"/>
                <w:szCs w:val="24"/>
              </w:rPr>
              <w:t>2gab.</w:t>
            </w:r>
          </w:p>
          <w:p w:rsidR="003066D1" w:rsidRPr="00D97E34" w:rsidRDefault="003066D1" w:rsidP="00C40D4A">
            <w:pPr>
              <w:rPr>
                <w:sz w:val="24"/>
                <w:szCs w:val="24"/>
              </w:rPr>
            </w:pPr>
            <w:r w:rsidRPr="00D97E34">
              <w:rPr>
                <w:sz w:val="24"/>
                <w:szCs w:val="24"/>
              </w:rPr>
              <w:t xml:space="preserve"> </w:t>
            </w:r>
            <w:r w:rsidRPr="00D97E34">
              <w:rPr>
                <w:color w:val="000000"/>
                <w:sz w:val="24"/>
                <w:szCs w:val="24"/>
              </w:rPr>
              <w:t>Ar sekojošām programmām:</w:t>
            </w:r>
          </w:p>
          <w:p w:rsidR="003066D1" w:rsidRPr="00D97E34" w:rsidRDefault="003066D1" w:rsidP="00C40D4A">
            <w:pPr>
              <w:rPr>
                <w:sz w:val="24"/>
                <w:szCs w:val="24"/>
              </w:rPr>
            </w:pPr>
            <w:r w:rsidRPr="00D97E34">
              <w:rPr>
                <w:color w:val="000000"/>
                <w:sz w:val="24"/>
                <w:szCs w:val="24"/>
              </w:rPr>
              <w:lastRenderedPageBreak/>
              <w:t xml:space="preserve">Instrumentu </w:t>
            </w:r>
            <w:r>
              <w:rPr>
                <w:color w:val="000000"/>
                <w:sz w:val="24"/>
                <w:szCs w:val="24"/>
              </w:rPr>
              <w:t>pamatprogramma</w:t>
            </w:r>
          </w:p>
          <w:p w:rsidR="003066D1" w:rsidRDefault="003066D1" w:rsidP="003066D1">
            <w:pPr>
              <w:numPr>
                <w:ilvl w:val="0"/>
                <w:numId w:val="41"/>
              </w:numPr>
              <w:ind w:left="324" w:hanging="324"/>
              <w:rPr>
                <w:color w:val="000000"/>
                <w:sz w:val="24"/>
                <w:szCs w:val="24"/>
              </w:rPr>
            </w:pPr>
            <w:r w:rsidRPr="00D97E34">
              <w:rPr>
                <w:color w:val="000000"/>
                <w:sz w:val="24"/>
                <w:szCs w:val="24"/>
              </w:rPr>
              <w:t xml:space="preserve">Instrumentu </w:t>
            </w:r>
            <w:r>
              <w:rPr>
                <w:color w:val="000000"/>
                <w:sz w:val="24"/>
                <w:szCs w:val="24"/>
              </w:rPr>
              <w:t>bez eļļošanas</w:t>
            </w:r>
          </w:p>
          <w:p w:rsidR="003066D1" w:rsidRPr="00D97E34" w:rsidRDefault="003066D1" w:rsidP="003066D1">
            <w:pPr>
              <w:numPr>
                <w:ilvl w:val="0"/>
                <w:numId w:val="41"/>
              </w:numPr>
              <w:ind w:left="324" w:hanging="324"/>
              <w:rPr>
                <w:sz w:val="24"/>
                <w:szCs w:val="24"/>
              </w:rPr>
            </w:pPr>
            <w:r>
              <w:rPr>
                <w:color w:val="000000"/>
                <w:sz w:val="24"/>
                <w:szCs w:val="24"/>
              </w:rPr>
              <w:t xml:space="preserve">Instrumentu </w:t>
            </w:r>
            <w:proofErr w:type="spellStart"/>
            <w:r>
              <w:rPr>
                <w:color w:val="000000"/>
                <w:sz w:val="24"/>
                <w:szCs w:val="24"/>
              </w:rPr>
              <w:t>enzimātiskā</w:t>
            </w:r>
            <w:proofErr w:type="spellEnd"/>
          </w:p>
          <w:p w:rsidR="003066D1" w:rsidRDefault="003066D1" w:rsidP="003066D1">
            <w:pPr>
              <w:numPr>
                <w:ilvl w:val="0"/>
                <w:numId w:val="41"/>
              </w:numPr>
              <w:ind w:left="324" w:hanging="324"/>
              <w:rPr>
                <w:color w:val="000000"/>
                <w:sz w:val="24"/>
                <w:szCs w:val="24"/>
              </w:rPr>
            </w:pPr>
            <w:r w:rsidRPr="00D97E34">
              <w:rPr>
                <w:color w:val="000000"/>
                <w:sz w:val="24"/>
                <w:szCs w:val="24"/>
              </w:rPr>
              <w:t xml:space="preserve">Konteineru </w:t>
            </w:r>
            <w:proofErr w:type="spellStart"/>
            <w:r w:rsidRPr="00D97E34">
              <w:rPr>
                <w:color w:val="000000"/>
                <w:sz w:val="24"/>
                <w:szCs w:val="24"/>
              </w:rPr>
              <w:t>enzimātiskā</w:t>
            </w:r>
            <w:proofErr w:type="spellEnd"/>
          </w:p>
          <w:p w:rsidR="003066D1" w:rsidRPr="00D97E34" w:rsidRDefault="003066D1" w:rsidP="003066D1">
            <w:pPr>
              <w:numPr>
                <w:ilvl w:val="0"/>
                <w:numId w:val="41"/>
              </w:numPr>
              <w:ind w:left="324" w:hanging="324"/>
              <w:rPr>
                <w:sz w:val="24"/>
                <w:szCs w:val="24"/>
              </w:rPr>
            </w:pPr>
            <w:r>
              <w:rPr>
                <w:color w:val="000000"/>
                <w:sz w:val="24"/>
                <w:szCs w:val="24"/>
              </w:rPr>
              <w:t>Caurulītes</w:t>
            </w:r>
          </w:p>
          <w:p w:rsidR="003066D1" w:rsidRPr="00D97E34" w:rsidRDefault="003066D1" w:rsidP="003066D1">
            <w:pPr>
              <w:numPr>
                <w:ilvl w:val="0"/>
                <w:numId w:val="41"/>
              </w:numPr>
              <w:ind w:left="324" w:hanging="324"/>
              <w:rPr>
                <w:color w:val="000000"/>
                <w:sz w:val="24"/>
                <w:szCs w:val="24"/>
              </w:rPr>
            </w:pPr>
            <w:r w:rsidRPr="00D97E34">
              <w:rPr>
                <w:color w:val="000000"/>
                <w:sz w:val="24"/>
                <w:szCs w:val="24"/>
              </w:rPr>
              <w:t>Dezinfekcija</w:t>
            </w:r>
            <w:r>
              <w:rPr>
                <w:color w:val="000000"/>
                <w:sz w:val="24"/>
                <w:szCs w:val="24"/>
              </w:rPr>
              <w:t xml:space="preserve"> nod.</w:t>
            </w:r>
          </w:p>
          <w:p w:rsidR="003066D1" w:rsidRPr="00D97E34" w:rsidRDefault="003066D1" w:rsidP="003066D1">
            <w:pPr>
              <w:numPr>
                <w:ilvl w:val="0"/>
                <w:numId w:val="41"/>
              </w:numPr>
              <w:ind w:left="324" w:hanging="324"/>
              <w:rPr>
                <w:sz w:val="24"/>
                <w:szCs w:val="24"/>
              </w:rPr>
            </w:pPr>
            <w:r w:rsidRPr="00D97E34">
              <w:rPr>
                <w:color w:val="000000"/>
                <w:sz w:val="24"/>
                <w:szCs w:val="24"/>
              </w:rPr>
              <w:t>Skalošana</w:t>
            </w:r>
          </w:p>
          <w:p w:rsidR="003066D1" w:rsidRPr="00D97E34" w:rsidRDefault="003066D1" w:rsidP="003066D1">
            <w:pPr>
              <w:numPr>
                <w:ilvl w:val="0"/>
                <w:numId w:val="41"/>
              </w:numPr>
              <w:ind w:left="324" w:hanging="324"/>
              <w:rPr>
                <w:sz w:val="24"/>
                <w:szCs w:val="24"/>
              </w:rPr>
            </w:pPr>
            <w:r w:rsidRPr="00D97E34">
              <w:rPr>
                <w:color w:val="000000"/>
                <w:sz w:val="24"/>
                <w:szCs w:val="24"/>
              </w:rPr>
              <w:t>Mazā skalošana</w:t>
            </w:r>
          </w:p>
          <w:p w:rsidR="003066D1" w:rsidRDefault="003066D1" w:rsidP="003066D1">
            <w:pPr>
              <w:numPr>
                <w:ilvl w:val="0"/>
                <w:numId w:val="41"/>
              </w:numPr>
              <w:ind w:left="324" w:hanging="324"/>
              <w:rPr>
                <w:color w:val="000000"/>
                <w:sz w:val="24"/>
                <w:szCs w:val="24"/>
              </w:rPr>
            </w:pPr>
            <w:r w:rsidRPr="00D97E34">
              <w:rPr>
                <w:color w:val="000000"/>
                <w:sz w:val="24"/>
                <w:szCs w:val="24"/>
              </w:rPr>
              <w:t>Žāvēšana</w:t>
            </w:r>
            <w:r>
              <w:rPr>
                <w:color w:val="000000"/>
                <w:sz w:val="24"/>
                <w:szCs w:val="24"/>
              </w:rPr>
              <w:t xml:space="preserve"> 120</w:t>
            </w:r>
          </w:p>
          <w:p w:rsidR="003066D1" w:rsidRDefault="003066D1" w:rsidP="003066D1">
            <w:pPr>
              <w:numPr>
                <w:ilvl w:val="0"/>
                <w:numId w:val="41"/>
              </w:numPr>
              <w:ind w:left="324" w:hanging="324"/>
              <w:rPr>
                <w:color w:val="000000"/>
                <w:sz w:val="24"/>
                <w:szCs w:val="24"/>
              </w:rPr>
            </w:pPr>
            <w:r>
              <w:rPr>
                <w:color w:val="000000"/>
                <w:sz w:val="24"/>
                <w:szCs w:val="24"/>
              </w:rPr>
              <w:t>Žāvēšana 80</w:t>
            </w:r>
          </w:p>
          <w:p w:rsidR="003066D1" w:rsidRPr="00D97E34" w:rsidRDefault="003066D1" w:rsidP="003066D1">
            <w:pPr>
              <w:numPr>
                <w:ilvl w:val="0"/>
                <w:numId w:val="41"/>
              </w:numPr>
              <w:ind w:left="324" w:hanging="324"/>
              <w:rPr>
                <w:sz w:val="24"/>
                <w:szCs w:val="24"/>
              </w:rPr>
            </w:pPr>
            <w:proofErr w:type="spellStart"/>
            <w:r>
              <w:rPr>
                <w:color w:val="000000"/>
                <w:sz w:val="24"/>
                <w:szCs w:val="24"/>
              </w:rPr>
              <w:t>Pašdezinfekcija</w:t>
            </w:r>
            <w:proofErr w:type="spellEnd"/>
          </w:p>
          <w:p w:rsidR="003066D1" w:rsidRPr="00D97E34" w:rsidRDefault="003066D1" w:rsidP="00C40D4A">
            <w:pPr>
              <w:rPr>
                <w:sz w:val="24"/>
                <w:szCs w:val="24"/>
              </w:rPr>
            </w:pPr>
          </w:p>
        </w:tc>
        <w:tc>
          <w:tcPr>
            <w:tcW w:w="5245" w:type="dxa"/>
            <w:shd w:val="clear" w:color="auto" w:fill="auto"/>
          </w:tcPr>
          <w:p w:rsidR="003066D1" w:rsidRPr="00D97E34" w:rsidRDefault="003066D1" w:rsidP="00C40D4A">
            <w:pPr>
              <w:rPr>
                <w:sz w:val="24"/>
                <w:szCs w:val="24"/>
              </w:rPr>
            </w:pPr>
            <w:r w:rsidRPr="00D97E34">
              <w:rPr>
                <w:sz w:val="24"/>
                <w:szCs w:val="24"/>
              </w:rPr>
              <w:lastRenderedPageBreak/>
              <w:t>PQ:</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kravas </w:t>
            </w:r>
            <w:proofErr w:type="spellStart"/>
            <w:r w:rsidRPr="00D97E34">
              <w:t>standartkonfigurācijas</w:t>
            </w:r>
            <w:proofErr w:type="spellEnd"/>
            <w:r w:rsidRPr="00D97E34">
              <w:t xml:space="preserve"> izveid</w:t>
            </w:r>
            <w:r>
              <w:t>e</w:t>
            </w:r>
            <w:r w:rsidRPr="00D97E34">
              <w:t xml:space="preserve"> ciklam ar reālu ielādi;</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iekārtas </w:t>
            </w:r>
            <w:proofErr w:type="spellStart"/>
            <w:r w:rsidRPr="00D97E34">
              <w:t>termometrijas</w:t>
            </w:r>
            <w:proofErr w:type="spellEnd"/>
            <w:r w:rsidRPr="00D97E34">
              <w:t xml:space="preserve"> tests un aukstā punkta noteikšana ciklā ar reālu ielādi (katrai mazgāšanas </w:t>
            </w:r>
            <w:r w:rsidRPr="00D97E34">
              <w:lastRenderedPageBreak/>
              <w:t>- dezinfekcijas programmai);</w:t>
            </w:r>
          </w:p>
          <w:p w:rsidR="003066D1" w:rsidRPr="00D97E34" w:rsidRDefault="003066D1" w:rsidP="003066D1">
            <w:pPr>
              <w:pStyle w:val="Sarakstarindkopa"/>
              <w:widowControl/>
              <w:numPr>
                <w:ilvl w:val="0"/>
                <w:numId w:val="37"/>
              </w:numPr>
              <w:suppressAutoHyphens w:val="0"/>
              <w:ind w:left="175" w:hanging="175"/>
              <w:contextualSpacing/>
            </w:pPr>
            <w:r w:rsidRPr="00D97E34">
              <w:t>mazgāšanas spēju un atbilstošu rutīnas testa līdzekļu noteikšana;</w:t>
            </w:r>
          </w:p>
          <w:p w:rsidR="003066D1" w:rsidRPr="00D97E34" w:rsidRDefault="003066D1" w:rsidP="00C40D4A">
            <w:pPr>
              <w:rPr>
                <w:sz w:val="24"/>
                <w:szCs w:val="24"/>
              </w:rPr>
            </w:pPr>
            <w:r w:rsidRPr="00D97E34">
              <w:rPr>
                <w:sz w:val="24"/>
                <w:szCs w:val="24"/>
              </w:rPr>
              <w:t>dezinfekcijas spēju un atbilstošu rutīnas testa līdzekļu noteikšana</w:t>
            </w:r>
          </w:p>
        </w:tc>
      </w:tr>
      <w:tr w:rsidR="003066D1" w:rsidRPr="00D97E34" w:rsidTr="00C40D4A">
        <w:tc>
          <w:tcPr>
            <w:tcW w:w="810" w:type="dxa"/>
            <w:shd w:val="clear" w:color="auto" w:fill="auto"/>
          </w:tcPr>
          <w:p w:rsidR="003066D1" w:rsidRPr="00D97E34" w:rsidRDefault="003066D1" w:rsidP="00C40D4A">
            <w:pPr>
              <w:rPr>
                <w:sz w:val="24"/>
                <w:szCs w:val="24"/>
              </w:rPr>
            </w:pPr>
            <w:r w:rsidRPr="00D97E34">
              <w:rPr>
                <w:sz w:val="24"/>
                <w:szCs w:val="24"/>
              </w:rPr>
              <w:lastRenderedPageBreak/>
              <w:t>5</w:t>
            </w:r>
          </w:p>
        </w:tc>
        <w:tc>
          <w:tcPr>
            <w:tcW w:w="2984" w:type="dxa"/>
            <w:shd w:val="clear" w:color="auto" w:fill="auto"/>
          </w:tcPr>
          <w:p w:rsidR="003066D1" w:rsidRPr="00D97E34" w:rsidRDefault="003066D1" w:rsidP="00C40D4A">
            <w:pPr>
              <w:rPr>
                <w:b/>
                <w:sz w:val="24"/>
                <w:szCs w:val="24"/>
              </w:rPr>
            </w:pPr>
            <w:r w:rsidRPr="00D97E34">
              <w:rPr>
                <w:b/>
                <w:sz w:val="24"/>
                <w:szCs w:val="24"/>
              </w:rPr>
              <w:t xml:space="preserve">Instrumentu mazgāšanas-dezinfekcijas iekārtas WD150 – </w:t>
            </w:r>
            <w:r w:rsidRPr="00B4687C">
              <w:rPr>
                <w:b/>
                <w:sz w:val="24"/>
                <w:szCs w:val="24"/>
              </w:rPr>
              <w:t>1gab.</w:t>
            </w:r>
          </w:p>
          <w:p w:rsidR="003066D1" w:rsidRPr="00D97E34" w:rsidRDefault="003066D1" w:rsidP="00C40D4A">
            <w:pPr>
              <w:rPr>
                <w:sz w:val="24"/>
                <w:szCs w:val="24"/>
              </w:rPr>
            </w:pPr>
            <w:r w:rsidRPr="00D97E34">
              <w:rPr>
                <w:color w:val="000000"/>
                <w:sz w:val="24"/>
                <w:szCs w:val="24"/>
              </w:rPr>
              <w:t>Ar sekojošām programmām:</w:t>
            </w:r>
          </w:p>
          <w:p w:rsidR="003066D1" w:rsidRPr="00D97E34" w:rsidRDefault="003066D1" w:rsidP="003066D1">
            <w:pPr>
              <w:numPr>
                <w:ilvl w:val="0"/>
                <w:numId w:val="42"/>
              </w:numPr>
              <w:ind w:left="324" w:hanging="283"/>
              <w:rPr>
                <w:sz w:val="24"/>
                <w:szCs w:val="24"/>
              </w:rPr>
            </w:pPr>
            <w:r w:rsidRPr="00D97E34">
              <w:rPr>
                <w:color w:val="000000"/>
                <w:sz w:val="24"/>
                <w:szCs w:val="24"/>
              </w:rPr>
              <w:t>Instrumentu parastā</w:t>
            </w:r>
          </w:p>
          <w:p w:rsidR="003066D1" w:rsidRPr="00D97E34" w:rsidRDefault="003066D1" w:rsidP="003066D1">
            <w:pPr>
              <w:numPr>
                <w:ilvl w:val="0"/>
                <w:numId w:val="42"/>
              </w:numPr>
              <w:ind w:left="324" w:hanging="283"/>
              <w:rPr>
                <w:sz w:val="24"/>
                <w:szCs w:val="24"/>
              </w:rPr>
            </w:pPr>
            <w:r w:rsidRPr="00D97E34">
              <w:rPr>
                <w:color w:val="000000"/>
                <w:sz w:val="24"/>
                <w:szCs w:val="24"/>
              </w:rPr>
              <w:t>Instrumentu intensīvā</w:t>
            </w:r>
          </w:p>
          <w:p w:rsidR="003066D1" w:rsidRPr="00D97E34" w:rsidRDefault="003066D1" w:rsidP="003066D1">
            <w:pPr>
              <w:numPr>
                <w:ilvl w:val="0"/>
                <w:numId w:val="42"/>
              </w:numPr>
              <w:ind w:left="324" w:hanging="283"/>
              <w:rPr>
                <w:sz w:val="24"/>
                <w:szCs w:val="24"/>
              </w:rPr>
            </w:pPr>
            <w:r w:rsidRPr="00D97E34">
              <w:rPr>
                <w:color w:val="000000"/>
                <w:sz w:val="24"/>
                <w:szCs w:val="24"/>
              </w:rPr>
              <w:t>Nodaļu instrumenti</w:t>
            </w:r>
          </w:p>
          <w:p w:rsidR="003066D1" w:rsidRPr="00D97E34" w:rsidRDefault="003066D1" w:rsidP="003066D1">
            <w:pPr>
              <w:numPr>
                <w:ilvl w:val="0"/>
                <w:numId w:val="42"/>
              </w:numPr>
              <w:ind w:left="324" w:hanging="283"/>
              <w:rPr>
                <w:sz w:val="24"/>
                <w:szCs w:val="24"/>
              </w:rPr>
            </w:pPr>
            <w:r w:rsidRPr="00D97E34">
              <w:rPr>
                <w:color w:val="000000"/>
                <w:sz w:val="24"/>
                <w:szCs w:val="24"/>
              </w:rPr>
              <w:t>Skalošana mazā</w:t>
            </w:r>
          </w:p>
          <w:p w:rsidR="003066D1" w:rsidRDefault="003066D1" w:rsidP="003066D1">
            <w:pPr>
              <w:numPr>
                <w:ilvl w:val="0"/>
                <w:numId w:val="42"/>
              </w:numPr>
              <w:ind w:left="324" w:hanging="283"/>
              <w:rPr>
                <w:color w:val="000000"/>
                <w:sz w:val="24"/>
                <w:szCs w:val="24"/>
              </w:rPr>
            </w:pPr>
            <w:r w:rsidRPr="00D97E34">
              <w:rPr>
                <w:color w:val="000000"/>
                <w:sz w:val="24"/>
                <w:szCs w:val="24"/>
              </w:rPr>
              <w:t>Žāvēšana</w:t>
            </w:r>
          </w:p>
          <w:p w:rsidR="003066D1" w:rsidRPr="0085785B" w:rsidRDefault="003066D1" w:rsidP="003066D1">
            <w:pPr>
              <w:numPr>
                <w:ilvl w:val="0"/>
                <w:numId w:val="42"/>
              </w:numPr>
              <w:spacing w:after="200"/>
              <w:ind w:left="324" w:hanging="283"/>
              <w:rPr>
                <w:color w:val="000000"/>
                <w:sz w:val="24"/>
                <w:szCs w:val="24"/>
              </w:rPr>
            </w:pPr>
            <w:r>
              <w:rPr>
                <w:color w:val="000000"/>
                <w:sz w:val="24"/>
                <w:szCs w:val="24"/>
              </w:rPr>
              <w:t>Apavu</w:t>
            </w:r>
          </w:p>
        </w:tc>
        <w:tc>
          <w:tcPr>
            <w:tcW w:w="5245" w:type="dxa"/>
            <w:shd w:val="clear" w:color="auto" w:fill="auto"/>
          </w:tcPr>
          <w:p w:rsidR="003066D1" w:rsidRPr="00D97E34" w:rsidRDefault="003066D1" w:rsidP="00C40D4A">
            <w:pPr>
              <w:rPr>
                <w:sz w:val="24"/>
                <w:szCs w:val="24"/>
              </w:rPr>
            </w:pPr>
            <w:r w:rsidRPr="00D97E34">
              <w:rPr>
                <w:sz w:val="24"/>
                <w:szCs w:val="24"/>
              </w:rPr>
              <w:t>PQ:</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kravas </w:t>
            </w:r>
            <w:proofErr w:type="spellStart"/>
            <w:r w:rsidRPr="00D97E34">
              <w:t>standartkonfigurācijas</w:t>
            </w:r>
            <w:proofErr w:type="spellEnd"/>
            <w:r w:rsidRPr="00D97E34">
              <w:t xml:space="preserve"> izveid</w:t>
            </w:r>
            <w:r>
              <w:t>e</w:t>
            </w:r>
            <w:r w:rsidRPr="00D97E34">
              <w:t xml:space="preserve"> ciklam ar reālu ielādi;</w:t>
            </w:r>
          </w:p>
          <w:p w:rsidR="003066D1" w:rsidRPr="00D97E34" w:rsidRDefault="003066D1" w:rsidP="003066D1">
            <w:pPr>
              <w:pStyle w:val="Sarakstarindkopa"/>
              <w:widowControl/>
              <w:numPr>
                <w:ilvl w:val="0"/>
                <w:numId w:val="37"/>
              </w:numPr>
              <w:suppressAutoHyphens w:val="0"/>
              <w:ind w:left="175" w:hanging="175"/>
              <w:contextualSpacing/>
            </w:pPr>
            <w:r w:rsidRPr="00D97E34">
              <w:t xml:space="preserve">iekārtas </w:t>
            </w:r>
            <w:proofErr w:type="spellStart"/>
            <w:r w:rsidRPr="00D97E34">
              <w:t>termometrijas</w:t>
            </w:r>
            <w:proofErr w:type="spellEnd"/>
            <w:r w:rsidRPr="00D97E34">
              <w:t xml:space="preserve"> tests un aukstā punkta noteikšana ciklā ar reālu ielādi (katrai mazgāšanas - dezinfekcijas programmai);</w:t>
            </w:r>
          </w:p>
          <w:p w:rsidR="003066D1" w:rsidRPr="00D97E34" w:rsidRDefault="003066D1" w:rsidP="003066D1">
            <w:pPr>
              <w:pStyle w:val="Sarakstarindkopa"/>
              <w:widowControl/>
              <w:numPr>
                <w:ilvl w:val="0"/>
                <w:numId w:val="37"/>
              </w:numPr>
              <w:suppressAutoHyphens w:val="0"/>
              <w:ind w:left="175" w:hanging="175"/>
              <w:contextualSpacing/>
            </w:pPr>
            <w:r w:rsidRPr="00D97E34">
              <w:t>mazgāšanas spēju un atbilstošu rutīnas testa līdzekļu noteikšana;</w:t>
            </w:r>
          </w:p>
          <w:p w:rsidR="003066D1" w:rsidRPr="00D97E34" w:rsidRDefault="003066D1" w:rsidP="00C40D4A">
            <w:pPr>
              <w:rPr>
                <w:sz w:val="24"/>
                <w:szCs w:val="24"/>
              </w:rPr>
            </w:pPr>
            <w:r w:rsidRPr="00D97E34">
              <w:rPr>
                <w:sz w:val="24"/>
                <w:szCs w:val="24"/>
              </w:rPr>
              <w:t>dezinfekcijas spēju un atbilstošu rutīnas testa līdzekļu noteikšana</w:t>
            </w:r>
          </w:p>
        </w:tc>
      </w:tr>
    </w:tbl>
    <w:p w:rsidR="00C65B55" w:rsidRPr="00C65B55" w:rsidRDefault="00C65B55" w:rsidP="003066D1">
      <w:pPr>
        <w:spacing w:line="360" w:lineRule="auto"/>
        <w:ind w:left="360"/>
        <w:jc w:val="both"/>
        <w:rPr>
          <w:sz w:val="24"/>
          <w:szCs w:val="24"/>
        </w:rPr>
      </w:pPr>
    </w:p>
    <w:p w:rsidR="00C65B55" w:rsidRDefault="00C65B55" w:rsidP="00C848E6">
      <w:pPr>
        <w:pStyle w:val="Parastais"/>
        <w:spacing w:line="360" w:lineRule="auto"/>
        <w:jc w:val="both"/>
        <w:rPr>
          <w:b/>
        </w:rPr>
      </w:pPr>
    </w:p>
    <w:p w:rsidR="00C848E6" w:rsidRDefault="00C848E6" w:rsidP="00C848E6">
      <w:pPr>
        <w:pStyle w:val="Parastais"/>
        <w:jc w:val="both"/>
      </w:pPr>
      <w:r>
        <w:t>Centralizētās sterilizācijas un sterilo</w:t>
      </w:r>
    </w:p>
    <w:p w:rsidR="00C848E6" w:rsidRDefault="00C848E6" w:rsidP="00C848E6">
      <w:pPr>
        <w:pStyle w:val="Parastais"/>
        <w:jc w:val="both"/>
      </w:pPr>
      <w:r>
        <w:t>materiālu apgādes nodaļas vadītāja,</w:t>
      </w:r>
    </w:p>
    <w:p w:rsidR="00C848E6" w:rsidRPr="00C848E6" w:rsidRDefault="00C848E6" w:rsidP="00C848E6">
      <w:pPr>
        <w:pStyle w:val="Parastais"/>
        <w:jc w:val="both"/>
      </w:pPr>
      <w:r>
        <w:t>Iepirkuma komisijas locekle</w:t>
      </w:r>
      <w:r>
        <w:tab/>
      </w:r>
      <w:r>
        <w:tab/>
      </w:r>
      <w:r>
        <w:tab/>
      </w:r>
      <w:r>
        <w:tab/>
      </w:r>
      <w:r>
        <w:tab/>
      </w:r>
      <w:r>
        <w:tab/>
        <w:t xml:space="preserve">Inga Buša </w:t>
      </w:r>
    </w:p>
    <w:p w:rsidR="00C65B55" w:rsidRPr="00C65B55" w:rsidRDefault="00C65B55" w:rsidP="00C848E6">
      <w:pPr>
        <w:pStyle w:val="Parastais"/>
        <w:jc w:val="right"/>
        <w:rPr>
          <w:b/>
        </w:rPr>
        <w:sectPr w:rsidR="00C65B55" w:rsidRPr="00C65B55" w:rsidSect="00C65B55">
          <w:footerReference w:type="even" r:id="rId16"/>
          <w:footerReference w:type="default" r:id="rId17"/>
          <w:footnotePr>
            <w:pos w:val="beneathText"/>
          </w:footnotePr>
          <w:pgSz w:w="11905" w:h="16837"/>
          <w:pgMar w:top="851" w:right="848" w:bottom="709" w:left="1701" w:header="720" w:footer="720" w:gutter="0"/>
          <w:cols w:space="720"/>
          <w:docGrid w:linePitch="360"/>
        </w:sectPr>
      </w:pPr>
    </w:p>
    <w:p w:rsidR="0038483F" w:rsidRPr="00D178FB" w:rsidRDefault="00456B40" w:rsidP="00456B40">
      <w:pPr>
        <w:pStyle w:val="Parastais"/>
        <w:jc w:val="right"/>
        <w:rPr>
          <w:b/>
        </w:rPr>
      </w:pPr>
      <w:r w:rsidRPr="00D178FB">
        <w:rPr>
          <w:b/>
        </w:rPr>
        <w:lastRenderedPageBreak/>
        <w:t>Pielikums Nr.</w:t>
      </w:r>
      <w:r w:rsidR="00F82909">
        <w:rPr>
          <w:b/>
        </w:rPr>
        <w:t xml:space="preserve"> </w:t>
      </w:r>
      <w:r w:rsidRPr="00D178FB">
        <w:rPr>
          <w:b/>
        </w:rPr>
        <w:t>3</w:t>
      </w:r>
    </w:p>
    <w:p w:rsidR="0038483F" w:rsidRDefault="0038483F" w:rsidP="00456B40">
      <w:pPr>
        <w:pStyle w:val="Parastais"/>
        <w:jc w:val="right"/>
        <w:rPr>
          <w:b/>
        </w:rPr>
      </w:pPr>
    </w:p>
    <w:p w:rsidR="0038483F" w:rsidRPr="00F82909" w:rsidRDefault="0038483F" w:rsidP="0038483F">
      <w:pPr>
        <w:pStyle w:val="Parastais"/>
        <w:jc w:val="center"/>
        <w:rPr>
          <w:b/>
        </w:rPr>
      </w:pPr>
      <w:r w:rsidRPr="00F82909">
        <w:t>Iepirkuma procedūras</w:t>
      </w:r>
    </w:p>
    <w:p w:rsidR="0038483F" w:rsidRPr="00F82909" w:rsidRDefault="0038483F" w:rsidP="0038483F">
      <w:pPr>
        <w:jc w:val="center"/>
        <w:rPr>
          <w:b/>
          <w:sz w:val="24"/>
          <w:szCs w:val="24"/>
        </w:rPr>
      </w:pPr>
      <w:r w:rsidRPr="00F82909">
        <w:rPr>
          <w:b/>
          <w:sz w:val="24"/>
          <w:szCs w:val="24"/>
        </w:rPr>
        <w:t>„</w:t>
      </w:r>
      <w:r w:rsidR="00F82909" w:rsidRPr="00F82909">
        <w:rPr>
          <w:b/>
          <w:sz w:val="24"/>
        </w:rPr>
        <w:t xml:space="preserve">Centralizētās sterilizācijas un sterilo materiālu apgādes nodaļas iekārtu </w:t>
      </w:r>
      <w:proofErr w:type="spellStart"/>
      <w:r w:rsidR="00F82909" w:rsidRPr="00F82909">
        <w:rPr>
          <w:b/>
          <w:sz w:val="24"/>
        </w:rPr>
        <w:t>rekvalifikācija</w:t>
      </w:r>
      <w:proofErr w:type="spellEnd"/>
      <w:r w:rsidRPr="00F82909">
        <w:rPr>
          <w:b/>
          <w:sz w:val="24"/>
          <w:szCs w:val="24"/>
        </w:rPr>
        <w:t>”</w:t>
      </w:r>
    </w:p>
    <w:p w:rsidR="0038483F" w:rsidRPr="00F82909" w:rsidRDefault="0038483F" w:rsidP="0038483F">
      <w:pPr>
        <w:jc w:val="center"/>
        <w:rPr>
          <w:sz w:val="24"/>
          <w:szCs w:val="24"/>
        </w:rPr>
      </w:pPr>
      <w:r w:rsidRPr="00F82909">
        <w:rPr>
          <w:sz w:val="24"/>
          <w:szCs w:val="24"/>
        </w:rPr>
        <w:t xml:space="preserve">Identifikācijas Nr. </w:t>
      </w:r>
      <w:r w:rsidR="00C65B55" w:rsidRPr="00F82909">
        <w:rPr>
          <w:sz w:val="24"/>
          <w:szCs w:val="24"/>
        </w:rPr>
        <w:t>VSIA TOS 2018/</w:t>
      </w:r>
      <w:r w:rsidR="00F82909" w:rsidRPr="00F82909">
        <w:rPr>
          <w:sz w:val="24"/>
          <w:szCs w:val="24"/>
        </w:rPr>
        <w:t>9</w:t>
      </w:r>
      <w:r w:rsidR="00C65B55" w:rsidRPr="00F82909">
        <w:rPr>
          <w:sz w:val="24"/>
          <w:szCs w:val="24"/>
        </w:rPr>
        <w:t>MP</w:t>
      </w:r>
    </w:p>
    <w:p w:rsidR="0038483F" w:rsidRPr="00F82909" w:rsidRDefault="0038483F" w:rsidP="0038483F">
      <w:pPr>
        <w:widowControl w:val="0"/>
        <w:tabs>
          <w:tab w:val="left" w:pos="375"/>
        </w:tabs>
        <w:suppressAutoHyphens/>
        <w:jc w:val="right"/>
        <w:rPr>
          <w:rFonts w:eastAsia="Arial Unicode MS"/>
          <w:noProof/>
          <w:kern w:val="1"/>
          <w:sz w:val="24"/>
          <w:szCs w:val="24"/>
          <w:lang w:eastAsia="ar-SA"/>
        </w:rPr>
      </w:pPr>
    </w:p>
    <w:p w:rsidR="008A6F3A" w:rsidRPr="008A6F3A" w:rsidRDefault="00F82909" w:rsidP="008A6F3A">
      <w:pPr>
        <w:spacing w:before="120"/>
        <w:jc w:val="center"/>
        <w:rPr>
          <w:b/>
          <w:sz w:val="24"/>
          <w:szCs w:val="24"/>
        </w:rPr>
      </w:pPr>
      <w:r w:rsidRPr="00F82909">
        <w:rPr>
          <w:b/>
          <w:sz w:val="24"/>
          <w:szCs w:val="24"/>
        </w:rPr>
        <w:t>Finanšu piedāvājuma forma</w:t>
      </w:r>
    </w:p>
    <w:p w:rsidR="008A6F3A" w:rsidRPr="008A6F3A" w:rsidRDefault="008A6F3A" w:rsidP="008A6F3A">
      <w:pPr>
        <w:spacing w:before="120"/>
        <w:jc w:val="center"/>
        <w:rPr>
          <w:b/>
          <w:sz w:val="24"/>
          <w:szCs w:val="24"/>
        </w:rPr>
      </w:pPr>
    </w:p>
    <w:tbl>
      <w:tblPr>
        <w:tblW w:w="8640" w:type="dxa"/>
        <w:tblInd w:w="93" w:type="dxa"/>
        <w:tblLook w:val="04A0" w:firstRow="1" w:lastRow="0" w:firstColumn="1" w:lastColumn="0" w:noHBand="0" w:noVBand="1"/>
      </w:tblPr>
      <w:tblGrid>
        <w:gridCol w:w="1336"/>
        <w:gridCol w:w="1700"/>
        <w:gridCol w:w="1480"/>
        <w:gridCol w:w="1220"/>
        <w:gridCol w:w="1120"/>
        <w:gridCol w:w="1840"/>
      </w:tblGrid>
      <w:tr w:rsidR="00F82909" w:rsidRPr="00F82909" w:rsidTr="00F82909">
        <w:trPr>
          <w:trHeight w:val="300"/>
        </w:trPr>
        <w:tc>
          <w:tcPr>
            <w:tcW w:w="128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Pretendents</w:t>
            </w:r>
          </w:p>
        </w:tc>
        <w:tc>
          <w:tcPr>
            <w:tcW w:w="170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c>
          <w:tcPr>
            <w:tcW w:w="148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c>
          <w:tcPr>
            <w:tcW w:w="122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c>
          <w:tcPr>
            <w:tcW w:w="112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c>
          <w:tcPr>
            <w:tcW w:w="1840" w:type="dxa"/>
            <w:tcBorders>
              <w:top w:val="nil"/>
              <w:left w:val="nil"/>
              <w:bottom w:val="nil"/>
              <w:right w:val="nil"/>
            </w:tcBorders>
            <w:shd w:val="clear" w:color="auto" w:fill="auto"/>
            <w:noWrap/>
            <w:vAlign w:val="bottom"/>
            <w:hideMark/>
          </w:tcPr>
          <w:p w:rsidR="00F82909" w:rsidRPr="00F82909" w:rsidRDefault="00F82909" w:rsidP="00F82909">
            <w:pPr>
              <w:rPr>
                <w:rFonts w:eastAsia="Times New Roman"/>
                <w:color w:val="000000"/>
                <w:sz w:val="24"/>
                <w:szCs w:val="24"/>
              </w:rPr>
            </w:pPr>
          </w:p>
        </w:tc>
      </w:tr>
      <w:tr w:rsidR="00F82909" w:rsidRPr="00F82909" w:rsidTr="00F82909">
        <w:trPr>
          <w:trHeight w:val="300"/>
        </w:trPr>
        <w:tc>
          <w:tcPr>
            <w:tcW w:w="298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82909" w:rsidRPr="00F82909" w:rsidRDefault="00F82909" w:rsidP="00F82909">
            <w:pPr>
              <w:jc w:val="center"/>
              <w:rPr>
                <w:rFonts w:eastAsia="Times New Roman"/>
                <w:b/>
                <w:bCs/>
                <w:color w:val="000000"/>
                <w:sz w:val="24"/>
                <w:szCs w:val="24"/>
              </w:rPr>
            </w:pPr>
            <w:r w:rsidRPr="00F82909">
              <w:rPr>
                <w:rFonts w:eastAsia="Times New Roman"/>
                <w:b/>
                <w:bCs/>
                <w:color w:val="000000"/>
                <w:sz w:val="24"/>
                <w:szCs w:val="24"/>
              </w:rPr>
              <w:t>Nosaukums</w:t>
            </w:r>
          </w:p>
        </w:tc>
        <w:tc>
          <w:tcPr>
            <w:tcW w:w="270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F82909" w:rsidRPr="00F82909" w:rsidRDefault="00F82909" w:rsidP="00F82909">
            <w:pPr>
              <w:jc w:val="center"/>
              <w:rPr>
                <w:rFonts w:eastAsia="Times New Roman"/>
                <w:b/>
                <w:bCs/>
                <w:color w:val="000000"/>
                <w:sz w:val="24"/>
                <w:szCs w:val="24"/>
              </w:rPr>
            </w:pPr>
            <w:r w:rsidRPr="00F82909">
              <w:rPr>
                <w:rFonts w:eastAsia="Times New Roman"/>
                <w:b/>
                <w:bCs/>
                <w:color w:val="000000"/>
                <w:sz w:val="24"/>
                <w:szCs w:val="24"/>
              </w:rPr>
              <w:t>Reģistrācijas nr.</w:t>
            </w:r>
          </w:p>
        </w:tc>
        <w:tc>
          <w:tcPr>
            <w:tcW w:w="2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F82909" w:rsidRPr="00F82909" w:rsidRDefault="00F82909" w:rsidP="00F82909">
            <w:pPr>
              <w:jc w:val="center"/>
              <w:rPr>
                <w:rFonts w:eastAsia="Times New Roman"/>
                <w:b/>
                <w:bCs/>
                <w:color w:val="000000"/>
                <w:sz w:val="24"/>
                <w:szCs w:val="24"/>
              </w:rPr>
            </w:pPr>
            <w:r w:rsidRPr="00F82909">
              <w:rPr>
                <w:rFonts w:eastAsia="Times New Roman"/>
                <w:b/>
                <w:bCs/>
                <w:color w:val="000000"/>
                <w:sz w:val="24"/>
                <w:szCs w:val="24"/>
              </w:rPr>
              <w:t>Adrese</w:t>
            </w:r>
          </w:p>
        </w:tc>
      </w:tr>
      <w:tr w:rsidR="00F82909" w:rsidRPr="00F82909" w:rsidTr="00F82909">
        <w:trPr>
          <w:trHeight w:val="300"/>
        </w:trPr>
        <w:tc>
          <w:tcPr>
            <w:tcW w:w="2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2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r>
    </w:tbl>
    <w:p w:rsidR="00F43D51" w:rsidRPr="001A0464" w:rsidRDefault="00F43D51" w:rsidP="008A6F3A">
      <w:pPr>
        <w:rPr>
          <w:sz w:val="24"/>
          <w:szCs w:val="24"/>
        </w:rPr>
      </w:pPr>
    </w:p>
    <w:p w:rsidR="00F43D51" w:rsidRPr="001A0464" w:rsidRDefault="00F82909" w:rsidP="002B3B60">
      <w:pPr>
        <w:jc w:val="both"/>
        <w:rPr>
          <w:spacing w:val="-3"/>
          <w:kern w:val="2"/>
          <w:sz w:val="24"/>
          <w:szCs w:val="24"/>
          <w:lang w:eastAsia="ru-RU"/>
        </w:rPr>
      </w:pPr>
      <w:r w:rsidRPr="001A0464">
        <w:rPr>
          <w:spacing w:val="-3"/>
          <w:kern w:val="2"/>
          <w:sz w:val="24"/>
          <w:szCs w:val="24"/>
          <w:lang w:eastAsia="ru-RU"/>
        </w:rPr>
        <w:t xml:space="preserve">piedāvā sniegt iepirkuma “Centralizētās sterilizācijas un sterilo materiālu apgādes nodaļas iekārtu </w:t>
      </w:r>
      <w:proofErr w:type="spellStart"/>
      <w:r w:rsidRPr="001A0464">
        <w:rPr>
          <w:spacing w:val="-3"/>
          <w:kern w:val="2"/>
          <w:sz w:val="24"/>
          <w:szCs w:val="24"/>
          <w:lang w:eastAsia="ru-RU"/>
        </w:rPr>
        <w:t>revalidācija</w:t>
      </w:r>
      <w:proofErr w:type="spellEnd"/>
      <w:r w:rsidRPr="001A0464">
        <w:rPr>
          <w:spacing w:val="-3"/>
          <w:kern w:val="2"/>
          <w:sz w:val="24"/>
          <w:szCs w:val="24"/>
          <w:lang w:eastAsia="ru-RU"/>
        </w:rPr>
        <w:t xml:space="preserve">” iepirkuma identifikācijas Nr. VSIA TOS 2018/9MP nolikuma un </w:t>
      </w:r>
      <w:r w:rsidR="001A0464" w:rsidRPr="001A0464">
        <w:rPr>
          <w:spacing w:val="-3"/>
          <w:kern w:val="2"/>
          <w:sz w:val="24"/>
          <w:szCs w:val="24"/>
          <w:lang w:eastAsia="ru-RU"/>
        </w:rPr>
        <w:t>tā Tehniskās specifikācijas</w:t>
      </w:r>
      <w:r w:rsidRPr="001A0464">
        <w:rPr>
          <w:spacing w:val="-3"/>
          <w:kern w:val="2"/>
          <w:sz w:val="24"/>
          <w:szCs w:val="24"/>
          <w:lang w:eastAsia="ru-RU"/>
        </w:rPr>
        <w:t xml:space="preserve"> prasībām atbilstošus pakalpojumus par šādām cenām:</w:t>
      </w:r>
    </w:p>
    <w:p w:rsidR="002B3B60" w:rsidRPr="001A0464" w:rsidRDefault="002B3B60" w:rsidP="008A6F3A">
      <w:pPr>
        <w:rPr>
          <w:sz w:val="24"/>
          <w:szCs w:val="24"/>
        </w:rPr>
      </w:pPr>
    </w:p>
    <w:tbl>
      <w:tblPr>
        <w:tblW w:w="8835" w:type="dxa"/>
        <w:tblInd w:w="93" w:type="dxa"/>
        <w:tblLook w:val="04A0" w:firstRow="1" w:lastRow="0" w:firstColumn="1" w:lastColumn="0" w:noHBand="0" w:noVBand="1"/>
      </w:tblPr>
      <w:tblGrid>
        <w:gridCol w:w="1280"/>
        <w:gridCol w:w="3099"/>
        <w:gridCol w:w="276"/>
        <w:gridCol w:w="1170"/>
        <w:gridCol w:w="1170"/>
        <w:gridCol w:w="1840"/>
      </w:tblGrid>
      <w:tr w:rsidR="00F82909" w:rsidRPr="00F82909" w:rsidTr="0089108A">
        <w:trPr>
          <w:trHeight w:val="9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2340" w:type="dxa"/>
            <w:gridSpan w:val="2"/>
            <w:tcBorders>
              <w:top w:val="single" w:sz="4" w:space="0" w:color="auto"/>
              <w:left w:val="nil"/>
              <w:bottom w:val="single" w:sz="4" w:space="0" w:color="auto"/>
              <w:right w:val="single" w:sz="4" w:space="0" w:color="auto"/>
            </w:tcBorders>
            <w:shd w:val="clear" w:color="auto" w:fill="auto"/>
            <w:vAlign w:val="bottom"/>
            <w:hideMark/>
          </w:tcPr>
          <w:p w:rsidR="00F82909" w:rsidRPr="00F82909" w:rsidRDefault="00F82909" w:rsidP="00F82909">
            <w:pPr>
              <w:jc w:val="center"/>
              <w:rPr>
                <w:rFonts w:eastAsia="Times New Roman"/>
                <w:b/>
                <w:bCs/>
                <w:color w:val="000000"/>
                <w:sz w:val="24"/>
                <w:szCs w:val="24"/>
              </w:rPr>
            </w:pPr>
            <w:r w:rsidRPr="00F82909">
              <w:rPr>
                <w:rFonts w:eastAsia="Times New Roman"/>
                <w:b/>
                <w:bCs/>
                <w:color w:val="000000"/>
                <w:sz w:val="24"/>
                <w:szCs w:val="24"/>
              </w:rPr>
              <w:t>PQ (</w:t>
            </w:r>
            <w:proofErr w:type="spellStart"/>
            <w:r w:rsidRPr="00F82909">
              <w:rPr>
                <w:rFonts w:eastAsia="Times New Roman"/>
                <w:b/>
                <w:bCs/>
                <w:color w:val="000000"/>
                <w:sz w:val="24"/>
                <w:szCs w:val="24"/>
              </w:rPr>
              <w:t>Performance</w:t>
            </w:r>
            <w:proofErr w:type="spellEnd"/>
            <w:r w:rsidRPr="00F82909">
              <w:rPr>
                <w:rFonts w:eastAsia="Times New Roman"/>
                <w:b/>
                <w:bCs/>
                <w:color w:val="000000"/>
                <w:sz w:val="24"/>
                <w:szCs w:val="24"/>
              </w:rPr>
              <w:t xml:space="preserve"> </w:t>
            </w:r>
            <w:proofErr w:type="spellStart"/>
            <w:r w:rsidRPr="00F82909">
              <w:rPr>
                <w:rFonts w:eastAsia="Times New Roman"/>
                <w:b/>
                <w:bCs/>
                <w:color w:val="000000"/>
                <w:sz w:val="24"/>
                <w:szCs w:val="24"/>
              </w:rPr>
              <w:t>qualification</w:t>
            </w:r>
            <w:proofErr w:type="spellEnd"/>
            <w:r w:rsidRPr="00F82909">
              <w:rPr>
                <w:rFonts w:eastAsia="Times New Roman"/>
                <w:b/>
                <w:bCs/>
                <w:color w:val="000000"/>
                <w:sz w:val="24"/>
                <w:szCs w:val="24"/>
              </w:rPr>
              <w:t>)</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Kopā par iekārtu EUR (bez PVN)</w:t>
            </w:r>
          </w:p>
        </w:tc>
      </w:tr>
      <w:tr w:rsidR="00F82909" w:rsidRPr="00F82909" w:rsidTr="0089108A">
        <w:trPr>
          <w:trHeight w:val="300"/>
        </w:trPr>
        <w:tc>
          <w:tcPr>
            <w:tcW w:w="46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TVAIKA STERILIZATORI</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i/>
                <w:iCs/>
                <w:color w:val="000000"/>
                <w:sz w:val="24"/>
                <w:szCs w:val="24"/>
              </w:rPr>
            </w:pPr>
            <w:r w:rsidRPr="00F82909">
              <w:rPr>
                <w:rFonts w:eastAsia="Times New Roman"/>
                <w:i/>
                <w:iCs/>
                <w:color w:val="000000"/>
                <w:sz w:val="24"/>
                <w:szCs w:val="24"/>
              </w:rPr>
              <w:t>1.gadā</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i/>
                <w:iCs/>
                <w:color w:val="000000"/>
                <w:sz w:val="24"/>
                <w:szCs w:val="24"/>
              </w:rPr>
            </w:pPr>
            <w:r w:rsidRPr="00F82909">
              <w:rPr>
                <w:rFonts w:eastAsia="Times New Roman"/>
                <w:i/>
                <w:iCs/>
                <w:color w:val="000000"/>
                <w:sz w:val="24"/>
                <w:szCs w:val="24"/>
              </w:rPr>
              <w:t>2.gadā</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i/>
                <w:iCs/>
                <w:color w:val="000000"/>
                <w:sz w:val="24"/>
                <w:szCs w:val="24"/>
              </w:rPr>
            </w:pPr>
            <w:r w:rsidRPr="00F82909">
              <w:rPr>
                <w:rFonts w:eastAsia="Times New Roman"/>
                <w:i/>
                <w:iCs/>
                <w:color w:val="000000"/>
                <w:sz w:val="24"/>
                <w:szCs w:val="24"/>
              </w:rPr>
              <w:t>par abiem gadiem</w:t>
            </w:r>
          </w:p>
        </w:tc>
      </w:tr>
      <w:tr w:rsidR="00F82909" w:rsidRPr="00F82909" w:rsidTr="0089108A">
        <w:trPr>
          <w:trHeight w:val="630"/>
        </w:trPr>
        <w:tc>
          <w:tcPr>
            <w:tcW w:w="1280" w:type="dxa"/>
            <w:tcBorders>
              <w:top w:val="nil"/>
              <w:left w:val="single" w:sz="4" w:space="0" w:color="auto"/>
              <w:bottom w:val="single" w:sz="4" w:space="0" w:color="auto"/>
              <w:right w:val="single" w:sz="4" w:space="0" w:color="auto"/>
            </w:tcBorders>
            <w:shd w:val="clear" w:color="auto" w:fill="auto"/>
            <w:noWrap/>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1</w:t>
            </w:r>
          </w:p>
        </w:tc>
        <w:tc>
          <w:tcPr>
            <w:tcW w:w="3375" w:type="dxa"/>
            <w:gridSpan w:val="2"/>
            <w:tcBorders>
              <w:top w:val="single" w:sz="4" w:space="0" w:color="auto"/>
              <w:left w:val="nil"/>
              <w:bottom w:val="single" w:sz="4" w:space="0" w:color="auto"/>
              <w:right w:val="single" w:sz="4" w:space="0" w:color="auto"/>
            </w:tcBorders>
            <w:shd w:val="clear" w:color="auto" w:fill="auto"/>
            <w:vAlign w:val="bottom"/>
            <w:hideMark/>
          </w:tcPr>
          <w:p w:rsidR="00F82909" w:rsidRPr="00F82909" w:rsidRDefault="00F82909" w:rsidP="00F82909">
            <w:pPr>
              <w:rPr>
                <w:rFonts w:eastAsia="Times New Roman"/>
                <w:b/>
                <w:bCs/>
                <w:color w:val="000000"/>
                <w:sz w:val="24"/>
                <w:szCs w:val="24"/>
              </w:rPr>
            </w:pPr>
            <w:proofErr w:type="spellStart"/>
            <w:r w:rsidRPr="00F82909">
              <w:rPr>
                <w:rFonts w:eastAsia="Times New Roman"/>
                <w:b/>
                <w:bCs/>
                <w:color w:val="000000"/>
                <w:sz w:val="24"/>
                <w:szCs w:val="24"/>
              </w:rPr>
              <w:t>Belimed</w:t>
            </w:r>
            <w:proofErr w:type="spellEnd"/>
            <w:r w:rsidRPr="00F82909">
              <w:rPr>
                <w:rFonts w:eastAsia="Times New Roman"/>
                <w:b/>
                <w:bCs/>
                <w:color w:val="000000"/>
                <w:sz w:val="24"/>
                <w:szCs w:val="24"/>
              </w:rPr>
              <w:t xml:space="preserve"> MST-V FO-</w:t>
            </w:r>
            <w:proofErr w:type="spellStart"/>
            <w:r w:rsidRPr="00F82909">
              <w:rPr>
                <w:rFonts w:eastAsia="Times New Roman"/>
                <w:b/>
                <w:bCs/>
                <w:color w:val="000000"/>
                <w:sz w:val="24"/>
                <w:szCs w:val="24"/>
              </w:rPr>
              <w:t>Kombi</w:t>
            </w:r>
            <w:proofErr w:type="spellEnd"/>
            <w:r w:rsidRPr="00F82909">
              <w:rPr>
                <w:rFonts w:eastAsia="Times New Roman"/>
                <w:b/>
                <w:bCs/>
                <w:color w:val="000000"/>
                <w:sz w:val="24"/>
                <w:szCs w:val="24"/>
              </w:rPr>
              <w:t xml:space="preserve"> 6-6-9 VS2</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proofErr w:type="spellStart"/>
            <w:r w:rsidRPr="00F82909">
              <w:rPr>
                <w:rFonts w:eastAsia="Times New Roman"/>
                <w:color w:val="000000"/>
                <w:sz w:val="24"/>
                <w:szCs w:val="24"/>
              </w:rPr>
              <w:t>Progr</w:t>
            </w:r>
            <w:proofErr w:type="spellEnd"/>
            <w:r w:rsidRPr="00F82909">
              <w:rPr>
                <w:rFonts w:eastAsia="Times New Roman"/>
                <w:color w:val="000000"/>
                <w:sz w:val="24"/>
                <w:szCs w:val="24"/>
              </w:rPr>
              <w:t>.:</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1) Instrumenti 134°C</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2) Tekstilijas 134°C</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3) Gumija 121°C</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4) Smagie instrumenti 134°C</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5) Formaldehīds 60°C</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600"/>
        </w:trPr>
        <w:tc>
          <w:tcPr>
            <w:tcW w:w="1280" w:type="dxa"/>
            <w:tcBorders>
              <w:top w:val="nil"/>
              <w:left w:val="single" w:sz="4" w:space="0" w:color="auto"/>
              <w:bottom w:val="single" w:sz="4" w:space="0" w:color="auto"/>
              <w:right w:val="single" w:sz="4" w:space="0" w:color="auto"/>
            </w:tcBorders>
            <w:shd w:val="clear" w:color="auto" w:fill="auto"/>
            <w:noWrap/>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2</w:t>
            </w:r>
          </w:p>
        </w:tc>
        <w:tc>
          <w:tcPr>
            <w:tcW w:w="3375" w:type="dxa"/>
            <w:gridSpan w:val="2"/>
            <w:tcBorders>
              <w:top w:val="single" w:sz="4" w:space="0" w:color="auto"/>
              <w:left w:val="nil"/>
              <w:bottom w:val="single" w:sz="4" w:space="0" w:color="auto"/>
              <w:right w:val="single" w:sz="4" w:space="0" w:color="auto"/>
            </w:tcBorders>
            <w:shd w:val="clear" w:color="auto" w:fill="auto"/>
            <w:vAlign w:val="bottom"/>
            <w:hideMark/>
          </w:tcPr>
          <w:p w:rsidR="00F82909" w:rsidRPr="00F82909" w:rsidRDefault="00F82909" w:rsidP="00F82909">
            <w:pPr>
              <w:rPr>
                <w:rFonts w:eastAsia="Times New Roman"/>
                <w:b/>
                <w:bCs/>
                <w:color w:val="000000"/>
                <w:sz w:val="24"/>
                <w:szCs w:val="24"/>
              </w:rPr>
            </w:pPr>
            <w:proofErr w:type="spellStart"/>
            <w:r w:rsidRPr="00F82909">
              <w:rPr>
                <w:rFonts w:eastAsia="Times New Roman"/>
                <w:b/>
                <w:bCs/>
                <w:color w:val="000000"/>
                <w:sz w:val="24"/>
                <w:szCs w:val="24"/>
              </w:rPr>
              <w:t>Belimed</w:t>
            </w:r>
            <w:proofErr w:type="spellEnd"/>
            <w:r w:rsidRPr="00F82909">
              <w:rPr>
                <w:rFonts w:eastAsia="Times New Roman"/>
                <w:b/>
                <w:bCs/>
                <w:color w:val="000000"/>
                <w:sz w:val="24"/>
                <w:szCs w:val="24"/>
              </w:rPr>
              <w:t xml:space="preserve"> MST-V  6-6-12 VS2 (Nr.1)</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roofErr w:type="spellStart"/>
            <w:r w:rsidR="001A0464" w:rsidRPr="00F82909">
              <w:rPr>
                <w:rFonts w:eastAsia="Times New Roman"/>
                <w:color w:val="000000"/>
                <w:sz w:val="24"/>
                <w:szCs w:val="24"/>
              </w:rPr>
              <w:t>Progr</w:t>
            </w:r>
            <w:proofErr w:type="spellEnd"/>
            <w:r w:rsidR="001A0464" w:rsidRPr="00F82909">
              <w:rPr>
                <w:rFonts w:eastAsia="Times New Roman"/>
                <w:color w:val="000000"/>
                <w:sz w:val="24"/>
                <w:szCs w:val="24"/>
              </w:rPr>
              <w:t>.:</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1) Instrumenti 134°C</w:t>
            </w:r>
          </w:p>
        </w:tc>
        <w:tc>
          <w:tcPr>
            <w:tcW w:w="276" w:type="dxa"/>
            <w:tcBorders>
              <w:top w:val="single" w:sz="4" w:space="0" w:color="auto"/>
              <w:bottom w:val="single" w:sz="4" w:space="0" w:color="auto"/>
              <w:right w:val="single" w:sz="4" w:space="0" w:color="auto"/>
            </w:tcBorders>
            <w:shd w:val="clear" w:color="auto" w:fill="auto"/>
            <w:noWrap/>
            <w:vAlign w:val="bottom"/>
          </w:tcPr>
          <w:p w:rsidR="00F82909" w:rsidRPr="00F82909" w:rsidRDefault="00F82909" w:rsidP="00F82909">
            <w:pPr>
              <w:rPr>
                <w:rFonts w:eastAsia="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2) Tekstilijas 134°C</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3) Gumija 121°C</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4) Smagie instrumenti 134°C</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600"/>
        </w:trPr>
        <w:tc>
          <w:tcPr>
            <w:tcW w:w="1280" w:type="dxa"/>
            <w:tcBorders>
              <w:top w:val="nil"/>
              <w:left w:val="single" w:sz="4" w:space="0" w:color="auto"/>
              <w:bottom w:val="single" w:sz="4" w:space="0" w:color="auto"/>
              <w:right w:val="single" w:sz="4" w:space="0" w:color="auto"/>
            </w:tcBorders>
            <w:shd w:val="clear" w:color="auto" w:fill="auto"/>
            <w:noWrap/>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3</w:t>
            </w:r>
          </w:p>
        </w:tc>
        <w:tc>
          <w:tcPr>
            <w:tcW w:w="3375" w:type="dxa"/>
            <w:gridSpan w:val="2"/>
            <w:tcBorders>
              <w:top w:val="single" w:sz="4" w:space="0" w:color="auto"/>
              <w:left w:val="nil"/>
              <w:bottom w:val="single" w:sz="4" w:space="0" w:color="auto"/>
              <w:right w:val="single" w:sz="4" w:space="0" w:color="auto"/>
            </w:tcBorders>
            <w:shd w:val="clear" w:color="auto" w:fill="auto"/>
            <w:vAlign w:val="bottom"/>
            <w:hideMark/>
          </w:tcPr>
          <w:p w:rsidR="00F82909" w:rsidRPr="00F82909" w:rsidRDefault="00F82909" w:rsidP="00F82909">
            <w:pPr>
              <w:rPr>
                <w:rFonts w:eastAsia="Times New Roman"/>
                <w:b/>
                <w:bCs/>
                <w:color w:val="000000"/>
                <w:sz w:val="24"/>
                <w:szCs w:val="24"/>
              </w:rPr>
            </w:pPr>
            <w:proofErr w:type="spellStart"/>
            <w:r w:rsidRPr="00F82909">
              <w:rPr>
                <w:rFonts w:eastAsia="Times New Roman"/>
                <w:b/>
                <w:bCs/>
                <w:color w:val="000000"/>
                <w:sz w:val="24"/>
                <w:szCs w:val="24"/>
              </w:rPr>
              <w:t>Belimed</w:t>
            </w:r>
            <w:proofErr w:type="spellEnd"/>
            <w:r w:rsidRPr="00F82909">
              <w:rPr>
                <w:rFonts w:eastAsia="Times New Roman"/>
                <w:b/>
                <w:bCs/>
                <w:color w:val="000000"/>
                <w:sz w:val="24"/>
                <w:szCs w:val="24"/>
              </w:rPr>
              <w:t xml:space="preserve"> MST-V  6-6-12 VS2 (Nr.2)</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1A0464" w:rsidP="00F82909">
            <w:pPr>
              <w:rPr>
                <w:rFonts w:eastAsia="Times New Roman"/>
                <w:color w:val="000000"/>
                <w:sz w:val="24"/>
                <w:szCs w:val="24"/>
              </w:rPr>
            </w:pPr>
            <w:proofErr w:type="spellStart"/>
            <w:r w:rsidRPr="00F82909">
              <w:rPr>
                <w:rFonts w:eastAsia="Times New Roman"/>
                <w:color w:val="000000"/>
                <w:sz w:val="24"/>
                <w:szCs w:val="24"/>
              </w:rPr>
              <w:t>Progr</w:t>
            </w:r>
            <w:proofErr w:type="spellEnd"/>
            <w:r w:rsidRPr="00F82909">
              <w:rPr>
                <w:rFonts w:eastAsia="Times New Roman"/>
                <w:color w:val="000000"/>
                <w:sz w:val="24"/>
                <w:szCs w:val="24"/>
              </w:rPr>
              <w:t>.:</w:t>
            </w:r>
            <w:r w:rsidR="00F82909"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1) Instrumenti 134°C</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2) Tekstilijas 134°C</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3) Gumija 121°C</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4) Smagie instrumenti 134°C</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630"/>
        </w:trPr>
        <w:tc>
          <w:tcPr>
            <w:tcW w:w="1280" w:type="dxa"/>
            <w:tcBorders>
              <w:top w:val="nil"/>
              <w:left w:val="single" w:sz="4" w:space="0" w:color="auto"/>
              <w:bottom w:val="single" w:sz="4" w:space="0" w:color="auto"/>
              <w:right w:val="single" w:sz="4" w:space="0" w:color="auto"/>
            </w:tcBorders>
            <w:shd w:val="clear" w:color="auto" w:fill="auto"/>
            <w:noWrap/>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4</w:t>
            </w:r>
          </w:p>
        </w:tc>
        <w:tc>
          <w:tcPr>
            <w:tcW w:w="3375" w:type="dxa"/>
            <w:gridSpan w:val="2"/>
            <w:tcBorders>
              <w:top w:val="single" w:sz="4" w:space="0" w:color="auto"/>
              <w:left w:val="nil"/>
              <w:bottom w:val="single" w:sz="4" w:space="0" w:color="auto"/>
              <w:right w:val="single" w:sz="4" w:space="0" w:color="auto"/>
            </w:tcBorders>
            <w:shd w:val="clear" w:color="auto" w:fill="auto"/>
            <w:vAlign w:val="bottom"/>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 xml:space="preserve">Tvaika sterilizators </w:t>
            </w:r>
            <w:proofErr w:type="spellStart"/>
            <w:r w:rsidRPr="00F82909">
              <w:rPr>
                <w:rFonts w:eastAsia="Times New Roman"/>
                <w:b/>
                <w:bCs/>
                <w:color w:val="000000"/>
                <w:sz w:val="24"/>
                <w:szCs w:val="24"/>
              </w:rPr>
              <w:t>Vapofix</w:t>
            </w:r>
            <w:proofErr w:type="spellEnd"/>
            <w:r w:rsidRPr="00F82909">
              <w:rPr>
                <w:rFonts w:eastAsia="Times New Roman"/>
                <w:b/>
                <w:bCs/>
                <w:color w:val="000000"/>
                <w:sz w:val="24"/>
                <w:szCs w:val="24"/>
              </w:rPr>
              <w:t xml:space="preserve"> MST-V 3-3-9 VS1</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roofErr w:type="spellStart"/>
            <w:r w:rsidR="001A0464" w:rsidRPr="00F82909">
              <w:rPr>
                <w:rFonts w:eastAsia="Times New Roman"/>
                <w:color w:val="000000"/>
                <w:sz w:val="24"/>
                <w:szCs w:val="24"/>
              </w:rPr>
              <w:t>Progr</w:t>
            </w:r>
            <w:proofErr w:type="spellEnd"/>
            <w:r w:rsidR="001A0464" w:rsidRPr="00F82909">
              <w:rPr>
                <w:rFonts w:eastAsia="Times New Roman"/>
                <w:color w:val="000000"/>
                <w:sz w:val="24"/>
                <w:szCs w:val="24"/>
              </w:rPr>
              <w:t>.:</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1) Instrumenti 134°C</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2) Tekstilijas 134°C</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3) Gumija 121°C</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1A0464" w:rsidRPr="00F82909" w:rsidTr="0059614A">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xml:space="preserve">4) Express (jeb </w:t>
            </w:r>
            <w:proofErr w:type="spellStart"/>
            <w:r w:rsidRPr="00F82909">
              <w:rPr>
                <w:rFonts w:eastAsia="Times New Roman"/>
                <w:color w:val="000000"/>
                <w:sz w:val="24"/>
                <w:szCs w:val="24"/>
              </w:rPr>
              <w:t>Flash</w:t>
            </w:r>
            <w:proofErr w:type="spellEnd"/>
            <w:r w:rsidRPr="00F82909">
              <w:rPr>
                <w:rFonts w:eastAsia="Times New Roman"/>
                <w:color w:val="000000"/>
                <w:sz w:val="24"/>
                <w:szCs w:val="24"/>
              </w:rPr>
              <w:t>) 134°C</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59614A">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lastRenderedPageBreak/>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585"/>
        </w:trPr>
        <w:tc>
          <w:tcPr>
            <w:tcW w:w="465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82909" w:rsidRPr="00F82909" w:rsidRDefault="00F82909" w:rsidP="00E506E2">
            <w:pPr>
              <w:rPr>
                <w:rFonts w:eastAsia="Times New Roman"/>
                <w:b/>
                <w:color w:val="000000"/>
                <w:sz w:val="24"/>
                <w:szCs w:val="24"/>
              </w:rPr>
            </w:pPr>
            <w:r w:rsidRPr="00F82909">
              <w:rPr>
                <w:rFonts w:eastAsia="Times New Roman"/>
                <w:b/>
                <w:color w:val="000000"/>
                <w:sz w:val="24"/>
                <w:szCs w:val="24"/>
              </w:rPr>
              <w:t>INSTRUMENTU MAZGĀŠANAS UN DEZINFEKCIJAS IEKĀRTAS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i/>
                <w:color w:val="000000"/>
                <w:sz w:val="24"/>
                <w:szCs w:val="24"/>
              </w:rPr>
            </w:pPr>
            <w:r w:rsidRPr="00F82909">
              <w:rPr>
                <w:rFonts w:eastAsia="Times New Roman"/>
                <w:i/>
                <w:color w:val="000000"/>
                <w:sz w:val="24"/>
                <w:szCs w:val="24"/>
              </w:rPr>
              <w:t>1.gadā</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i/>
                <w:color w:val="000000"/>
                <w:sz w:val="24"/>
                <w:szCs w:val="24"/>
              </w:rPr>
            </w:pPr>
            <w:r w:rsidRPr="00F82909">
              <w:rPr>
                <w:rFonts w:eastAsia="Times New Roman"/>
                <w:i/>
                <w:color w:val="000000"/>
                <w:sz w:val="24"/>
                <w:szCs w:val="24"/>
              </w:rPr>
              <w:t>2.gadā</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i/>
                <w:color w:val="000000"/>
                <w:sz w:val="24"/>
                <w:szCs w:val="24"/>
              </w:rPr>
            </w:pPr>
            <w:r w:rsidRPr="00F82909">
              <w:rPr>
                <w:rFonts w:eastAsia="Times New Roman"/>
                <w:i/>
                <w:color w:val="000000"/>
                <w:sz w:val="24"/>
                <w:szCs w:val="24"/>
              </w:rPr>
              <w:t>par abiem gadiem</w:t>
            </w:r>
          </w:p>
        </w:tc>
      </w:tr>
      <w:tr w:rsidR="00F82909" w:rsidRPr="00F82909" w:rsidTr="0089108A">
        <w:trPr>
          <w:trHeight w:val="885"/>
        </w:trPr>
        <w:tc>
          <w:tcPr>
            <w:tcW w:w="1280" w:type="dxa"/>
            <w:tcBorders>
              <w:top w:val="nil"/>
              <w:left w:val="single" w:sz="4" w:space="0" w:color="auto"/>
              <w:bottom w:val="single" w:sz="4" w:space="0" w:color="auto"/>
              <w:right w:val="single" w:sz="4" w:space="0" w:color="auto"/>
            </w:tcBorders>
            <w:shd w:val="clear" w:color="auto" w:fill="auto"/>
            <w:noWrap/>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1</w:t>
            </w:r>
          </w:p>
        </w:tc>
        <w:tc>
          <w:tcPr>
            <w:tcW w:w="3375" w:type="dxa"/>
            <w:gridSpan w:val="2"/>
            <w:tcBorders>
              <w:top w:val="single" w:sz="4" w:space="0" w:color="auto"/>
              <w:left w:val="nil"/>
              <w:bottom w:val="single" w:sz="4" w:space="0" w:color="auto"/>
              <w:right w:val="single" w:sz="4" w:space="0" w:color="auto"/>
            </w:tcBorders>
            <w:shd w:val="clear" w:color="auto" w:fill="auto"/>
            <w:vAlign w:val="bottom"/>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Instrumentu mazgāšanas-dezinfekcijas iekārta WD290  (Nr.1)</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hideMark/>
          </w:tcPr>
          <w:p w:rsidR="00F82909" w:rsidRPr="00F82909" w:rsidRDefault="00F82909" w:rsidP="001A0464">
            <w:pPr>
              <w:rPr>
                <w:rFonts w:eastAsia="Times New Roman"/>
                <w:color w:val="000000"/>
                <w:sz w:val="24"/>
                <w:szCs w:val="24"/>
              </w:rPr>
            </w:pPr>
            <w:r w:rsidRPr="00F82909">
              <w:rPr>
                <w:rFonts w:eastAsia="Times New Roman"/>
                <w:color w:val="000000"/>
                <w:sz w:val="24"/>
                <w:szCs w:val="24"/>
              </w:rPr>
              <w:t> </w:t>
            </w:r>
            <w:proofErr w:type="spellStart"/>
            <w:r w:rsidR="001A0464" w:rsidRPr="00F82909">
              <w:rPr>
                <w:rFonts w:eastAsia="Times New Roman"/>
                <w:color w:val="000000"/>
                <w:sz w:val="24"/>
                <w:szCs w:val="24"/>
              </w:rPr>
              <w:t>Progr</w:t>
            </w:r>
            <w:proofErr w:type="spellEnd"/>
            <w:r w:rsidR="001A0464" w:rsidRPr="00F82909">
              <w:rPr>
                <w:rFonts w:eastAsia="Times New Roman"/>
                <w:color w:val="000000"/>
                <w:sz w:val="24"/>
                <w:szCs w:val="24"/>
              </w:rPr>
              <w:t>.:</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1) Instrumentu pamatprogramma</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xml:space="preserve">2) Instrumentu </w:t>
            </w:r>
            <w:proofErr w:type="spellStart"/>
            <w:r w:rsidRPr="00F82909">
              <w:rPr>
                <w:rFonts w:eastAsia="Times New Roman"/>
                <w:color w:val="000000"/>
                <w:sz w:val="24"/>
                <w:szCs w:val="24"/>
              </w:rPr>
              <w:t>enzimātiskā</w:t>
            </w:r>
            <w:proofErr w:type="spellEnd"/>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xml:space="preserve">3) Konteineru </w:t>
            </w:r>
            <w:proofErr w:type="spellStart"/>
            <w:r w:rsidRPr="00F82909">
              <w:rPr>
                <w:rFonts w:eastAsia="Times New Roman"/>
                <w:color w:val="000000"/>
                <w:sz w:val="24"/>
                <w:szCs w:val="24"/>
              </w:rPr>
              <w:t>enzimātiskā</w:t>
            </w:r>
            <w:proofErr w:type="spellEnd"/>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4) Caurulītes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5) Dezinfekcija nod.</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6) Skalošana</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7) Mazā skalošana</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8) Žāvēšana 120°C</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9) Žāvēšana 80°C</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xml:space="preserve">10) </w:t>
            </w:r>
            <w:proofErr w:type="spellStart"/>
            <w:r w:rsidRPr="00F82909">
              <w:rPr>
                <w:rFonts w:eastAsia="Times New Roman"/>
                <w:color w:val="000000"/>
                <w:sz w:val="24"/>
                <w:szCs w:val="24"/>
              </w:rPr>
              <w:t>Pašdezinfekcija</w:t>
            </w:r>
            <w:proofErr w:type="spellEnd"/>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jc w:val="cente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1020"/>
        </w:trPr>
        <w:tc>
          <w:tcPr>
            <w:tcW w:w="1280" w:type="dxa"/>
            <w:tcBorders>
              <w:top w:val="nil"/>
              <w:left w:val="single" w:sz="4" w:space="0" w:color="auto"/>
              <w:bottom w:val="single" w:sz="4" w:space="0" w:color="auto"/>
              <w:right w:val="single" w:sz="4" w:space="0" w:color="auto"/>
            </w:tcBorders>
            <w:shd w:val="clear" w:color="auto" w:fill="auto"/>
            <w:noWrap/>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2</w:t>
            </w:r>
          </w:p>
        </w:tc>
        <w:tc>
          <w:tcPr>
            <w:tcW w:w="3375" w:type="dxa"/>
            <w:gridSpan w:val="2"/>
            <w:tcBorders>
              <w:top w:val="single" w:sz="4" w:space="0" w:color="auto"/>
              <w:left w:val="nil"/>
              <w:bottom w:val="single" w:sz="4" w:space="0" w:color="auto"/>
              <w:right w:val="single" w:sz="4" w:space="0" w:color="auto"/>
            </w:tcBorders>
            <w:shd w:val="clear" w:color="auto" w:fill="auto"/>
            <w:vAlign w:val="bottom"/>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Instrumentu mazgāšanas-dezinfekcijas iekārta WD290  (Nr.2)</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hideMark/>
          </w:tcPr>
          <w:p w:rsidR="00F82909" w:rsidRPr="00F82909" w:rsidRDefault="00F82909" w:rsidP="001A0464">
            <w:pPr>
              <w:rPr>
                <w:rFonts w:eastAsia="Times New Roman"/>
                <w:color w:val="000000"/>
                <w:sz w:val="24"/>
                <w:szCs w:val="24"/>
              </w:rPr>
            </w:pPr>
            <w:r w:rsidRPr="00F82909">
              <w:rPr>
                <w:rFonts w:eastAsia="Times New Roman"/>
                <w:color w:val="000000"/>
                <w:sz w:val="24"/>
                <w:szCs w:val="24"/>
              </w:rPr>
              <w:t> </w:t>
            </w:r>
            <w:proofErr w:type="spellStart"/>
            <w:r w:rsidR="001A0464" w:rsidRPr="00F82909">
              <w:rPr>
                <w:rFonts w:eastAsia="Times New Roman"/>
                <w:color w:val="000000"/>
                <w:sz w:val="24"/>
                <w:szCs w:val="24"/>
              </w:rPr>
              <w:t>Progr</w:t>
            </w:r>
            <w:proofErr w:type="spellEnd"/>
            <w:r w:rsidR="001A0464" w:rsidRPr="00F82909">
              <w:rPr>
                <w:rFonts w:eastAsia="Times New Roman"/>
                <w:color w:val="000000"/>
                <w:sz w:val="24"/>
                <w:szCs w:val="24"/>
              </w:rPr>
              <w:t>.:</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1) Instrumentu pamatprogramma</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xml:space="preserve">2) Instrumentu </w:t>
            </w:r>
            <w:proofErr w:type="spellStart"/>
            <w:r w:rsidRPr="00F82909">
              <w:rPr>
                <w:rFonts w:eastAsia="Times New Roman"/>
                <w:color w:val="000000"/>
                <w:sz w:val="24"/>
                <w:szCs w:val="24"/>
              </w:rPr>
              <w:t>enzimātiskā</w:t>
            </w:r>
            <w:proofErr w:type="spellEnd"/>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xml:space="preserve">3) Konteineru </w:t>
            </w:r>
            <w:proofErr w:type="spellStart"/>
            <w:r w:rsidRPr="00F82909">
              <w:rPr>
                <w:rFonts w:eastAsia="Times New Roman"/>
                <w:color w:val="000000"/>
                <w:sz w:val="24"/>
                <w:szCs w:val="24"/>
              </w:rPr>
              <w:t>enzimātiskā</w:t>
            </w:r>
            <w:proofErr w:type="spellEnd"/>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4) Caurulītes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5) Dezinfekcija nod.</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6) Skalošana</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7) Mazā skalošana</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8) Žāvēšana 120°C</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9) Žāvēšana 80°C</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xml:space="preserve">10) </w:t>
            </w:r>
            <w:proofErr w:type="spellStart"/>
            <w:r w:rsidRPr="00F82909">
              <w:rPr>
                <w:rFonts w:eastAsia="Times New Roman"/>
                <w:color w:val="000000"/>
                <w:sz w:val="24"/>
                <w:szCs w:val="24"/>
              </w:rPr>
              <w:t>Pašdezinfekcija</w:t>
            </w:r>
            <w:proofErr w:type="spellEnd"/>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690"/>
        </w:trPr>
        <w:tc>
          <w:tcPr>
            <w:tcW w:w="1280" w:type="dxa"/>
            <w:tcBorders>
              <w:top w:val="nil"/>
              <w:left w:val="single" w:sz="4" w:space="0" w:color="auto"/>
              <w:bottom w:val="single" w:sz="4" w:space="0" w:color="auto"/>
              <w:right w:val="single" w:sz="4" w:space="0" w:color="auto"/>
            </w:tcBorders>
            <w:shd w:val="clear" w:color="auto" w:fill="auto"/>
            <w:noWrap/>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3</w:t>
            </w:r>
          </w:p>
        </w:tc>
        <w:tc>
          <w:tcPr>
            <w:tcW w:w="3375" w:type="dxa"/>
            <w:gridSpan w:val="2"/>
            <w:tcBorders>
              <w:top w:val="single" w:sz="4" w:space="0" w:color="auto"/>
              <w:left w:val="nil"/>
              <w:bottom w:val="single" w:sz="4" w:space="0" w:color="auto"/>
              <w:right w:val="single" w:sz="4" w:space="0" w:color="auto"/>
            </w:tcBorders>
            <w:shd w:val="clear" w:color="auto" w:fill="auto"/>
            <w:vAlign w:val="bottom"/>
            <w:hideMark/>
          </w:tcPr>
          <w:p w:rsidR="00F82909" w:rsidRPr="00F82909" w:rsidRDefault="00F82909" w:rsidP="00F82909">
            <w:pPr>
              <w:rPr>
                <w:rFonts w:eastAsia="Times New Roman"/>
                <w:b/>
                <w:bCs/>
                <w:color w:val="000000"/>
                <w:sz w:val="24"/>
                <w:szCs w:val="24"/>
              </w:rPr>
            </w:pPr>
            <w:r w:rsidRPr="00F82909">
              <w:rPr>
                <w:rFonts w:eastAsia="Times New Roman"/>
                <w:b/>
                <w:bCs/>
                <w:color w:val="000000"/>
                <w:sz w:val="24"/>
                <w:szCs w:val="24"/>
              </w:rPr>
              <w:t>Instrumentu mazgāšanas-dezinfekcijas iekārta WD150</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roofErr w:type="spellStart"/>
            <w:r w:rsidR="001A0464" w:rsidRPr="00F82909">
              <w:rPr>
                <w:rFonts w:eastAsia="Times New Roman"/>
                <w:color w:val="000000"/>
                <w:sz w:val="24"/>
                <w:szCs w:val="24"/>
              </w:rPr>
              <w:t>Progr</w:t>
            </w:r>
            <w:proofErr w:type="spellEnd"/>
            <w:r w:rsidR="001A0464" w:rsidRPr="00F82909">
              <w:rPr>
                <w:rFonts w:eastAsia="Times New Roman"/>
                <w:color w:val="000000"/>
                <w:sz w:val="24"/>
                <w:szCs w:val="24"/>
              </w:rPr>
              <w:t>.:</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1) Instrumentu parastā</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2) Instrumentu intensīvā</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3) Nodaļu instrumenti</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099" w:type="dxa"/>
            <w:tcBorders>
              <w:top w:val="single" w:sz="4" w:space="0" w:color="auto"/>
              <w:left w:val="single" w:sz="4" w:space="0" w:color="auto"/>
              <w:bottom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4) Skalošana mazā</w:t>
            </w:r>
          </w:p>
        </w:tc>
        <w:tc>
          <w:tcPr>
            <w:tcW w:w="276" w:type="dxa"/>
            <w:tcBorders>
              <w:top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5) Žāvēšana</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F82909" w:rsidRPr="00F82909" w:rsidTr="0089108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3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6) Apavu</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rsidR="00F82909" w:rsidRPr="00F82909" w:rsidRDefault="00F82909" w:rsidP="00F82909">
            <w:pPr>
              <w:rPr>
                <w:rFonts w:eastAsia="Times New Roman"/>
                <w:color w:val="000000"/>
                <w:sz w:val="24"/>
                <w:szCs w:val="24"/>
              </w:rPr>
            </w:pPr>
            <w:r w:rsidRPr="00F82909">
              <w:rPr>
                <w:rFonts w:eastAsia="Times New Roman"/>
                <w:color w:val="000000"/>
                <w:sz w:val="24"/>
                <w:szCs w:val="24"/>
              </w:rPr>
              <w:t> </w:t>
            </w:r>
          </w:p>
        </w:tc>
      </w:tr>
      <w:tr w:rsidR="0089108A" w:rsidRPr="0089108A" w:rsidTr="0089108A">
        <w:trPr>
          <w:trHeight w:val="600"/>
        </w:trPr>
        <w:tc>
          <w:tcPr>
            <w:tcW w:w="69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8A" w:rsidRPr="0089108A" w:rsidRDefault="0089108A" w:rsidP="0089108A">
            <w:pPr>
              <w:jc w:val="right"/>
              <w:rPr>
                <w:rFonts w:eastAsia="Times New Roman"/>
                <w:b/>
                <w:bCs/>
                <w:color w:val="000000"/>
                <w:sz w:val="24"/>
                <w:szCs w:val="24"/>
              </w:rPr>
            </w:pPr>
            <w:r w:rsidRPr="0089108A">
              <w:rPr>
                <w:rFonts w:eastAsia="Times New Roman"/>
                <w:b/>
                <w:bCs/>
                <w:color w:val="000000"/>
                <w:sz w:val="24"/>
                <w:szCs w:val="24"/>
              </w:rPr>
              <w:t>KOPĀ par VISU (2 gados) bez PVN: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9108A" w:rsidRPr="0089108A" w:rsidRDefault="0089108A" w:rsidP="0089108A">
            <w:pPr>
              <w:rPr>
                <w:rFonts w:eastAsia="Times New Roman"/>
                <w:color w:val="000000"/>
                <w:sz w:val="24"/>
                <w:szCs w:val="24"/>
              </w:rPr>
            </w:pPr>
            <w:r w:rsidRPr="0089108A">
              <w:rPr>
                <w:rFonts w:eastAsia="Times New Roman"/>
                <w:color w:val="000000"/>
                <w:sz w:val="24"/>
                <w:szCs w:val="24"/>
              </w:rPr>
              <w:t> </w:t>
            </w:r>
          </w:p>
        </w:tc>
      </w:tr>
      <w:tr w:rsidR="0089108A" w:rsidRPr="0089108A" w:rsidTr="0089108A">
        <w:trPr>
          <w:trHeight w:val="600"/>
        </w:trPr>
        <w:tc>
          <w:tcPr>
            <w:tcW w:w="69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8A" w:rsidRPr="0089108A" w:rsidRDefault="0089108A" w:rsidP="0089108A">
            <w:pPr>
              <w:jc w:val="right"/>
              <w:rPr>
                <w:rFonts w:eastAsia="Times New Roman"/>
                <w:b/>
                <w:bCs/>
                <w:color w:val="000000"/>
                <w:sz w:val="24"/>
                <w:szCs w:val="24"/>
              </w:rPr>
            </w:pPr>
            <w:r w:rsidRPr="0089108A">
              <w:rPr>
                <w:rFonts w:eastAsia="Times New Roman"/>
                <w:b/>
                <w:bCs/>
                <w:color w:val="000000"/>
                <w:sz w:val="24"/>
                <w:szCs w:val="24"/>
              </w:rPr>
              <w:t>PVN</w:t>
            </w:r>
          </w:p>
        </w:tc>
        <w:tc>
          <w:tcPr>
            <w:tcW w:w="1840" w:type="dxa"/>
            <w:tcBorders>
              <w:top w:val="nil"/>
              <w:left w:val="nil"/>
              <w:bottom w:val="single" w:sz="4" w:space="0" w:color="auto"/>
              <w:right w:val="single" w:sz="4" w:space="0" w:color="auto"/>
            </w:tcBorders>
            <w:shd w:val="clear" w:color="auto" w:fill="auto"/>
            <w:noWrap/>
            <w:vAlign w:val="bottom"/>
            <w:hideMark/>
          </w:tcPr>
          <w:p w:rsidR="0089108A" w:rsidRPr="0089108A" w:rsidRDefault="0089108A" w:rsidP="0089108A">
            <w:pPr>
              <w:rPr>
                <w:rFonts w:eastAsia="Times New Roman"/>
                <w:color w:val="000000"/>
                <w:sz w:val="24"/>
                <w:szCs w:val="24"/>
              </w:rPr>
            </w:pPr>
            <w:r w:rsidRPr="0089108A">
              <w:rPr>
                <w:rFonts w:eastAsia="Times New Roman"/>
                <w:color w:val="000000"/>
                <w:sz w:val="24"/>
                <w:szCs w:val="24"/>
              </w:rPr>
              <w:t> </w:t>
            </w:r>
          </w:p>
        </w:tc>
      </w:tr>
      <w:tr w:rsidR="0089108A" w:rsidRPr="0089108A" w:rsidTr="0089108A">
        <w:trPr>
          <w:trHeight w:val="600"/>
        </w:trPr>
        <w:tc>
          <w:tcPr>
            <w:tcW w:w="69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8A" w:rsidRPr="0089108A" w:rsidRDefault="0089108A" w:rsidP="0089108A">
            <w:pPr>
              <w:jc w:val="right"/>
              <w:rPr>
                <w:rFonts w:eastAsia="Times New Roman"/>
                <w:b/>
                <w:bCs/>
                <w:color w:val="000000"/>
                <w:sz w:val="24"/>
                <w:szCs w:val="24"/>
              </w:rPr>
            </w:pPr>
            <w:r w:rsidRPr="0089108A">
              <w:rPr>
                <w:rFonts w:eastAsia="Times New Roman"/>
                <w:b/>
                <w:bCs/>
                <w:color w:val="000000"/>
                <w:sz w:val="24"/>
                <w:szCs w:val="24"/>
              </w:rPr>
              <w:t>Izlīdzinātais mēneša maksājums (summa/24 mēneši) bez PVN:</w:t>
            </w:r>
          </w:p>
        </w:tc>
        <w:tc>
          <w:tcPr>
            <w:tcW w:w="1840" w:type="dxa"/>
            <w:tcBorders>
              <w:top w:val="nil"/>
              <w:left w:val="nil"/>
              <w:bottom w:val="single" w:sz="4" w:space="0" w:color="auto"/>
              <w:right w:val="single" w:sz="4" w:space="0" w:color="auto"/>
            </w:tcBorders>
            <w:shd w:val="clear" w:color="auto" w:fill="auto"/>
            <w:noWrap/>
            <w:vAlign w:val="bottom"/>
            <w:hideMark/>
          </w:tcPr>
          <w:p w:rsidR="0089108A" w:rsidRPr="0089108A" w:rsidRDefault="0089108A" w:rsidP="0089108A">
            <w:pPr>
              <w:rPr>
                <w:rFonts w:eastAsia="Times New Roman"/>
                <w:color w:val="000000"/>
                <w:sz w:val="24"/>
                <w:szCs w:val="24"/>
              </w:rPr>
            </w:pPr>
            <w:r w:rsidRPr="0089108A">
              <w:rPr>
                <w:rFonts w:eastAsia="Times New Roman"/>
                <w:color w:val="000000"/>
                <w:sz w:val="24"/>
                <w:szCs w:val="24"/>
              </w:rPr>
              <w:t> </w:t>
            </w:r>
          </w:p>
        </w:tc>
      </w:tr>
      <w:tr w:rsidR="0089108A" w:rsidRPr="0089108A" w:rsidTr="0089108A">
        <w:trPr>
          <w:trHeight w:val="600"/>
        </w:trPr>
        <w:tc>
          <w:tcPr>
            <w:tcW w:w="69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8A" w:rsidRPr="0089108A" w:rsidRDefault="0089108A" w:rsidP="0089108A">
            <w:pPr>
              <w:jc w:val="right"/>
              <w:rPr>
                <w:rFonts w:eastAsia="Times New Roman"/>
                <w:b/>
                <w:bCs/>
                <w:color w:val="000000"/>
                <w:sz w:val="24"/>
                <w:szCs w:val="24"/>
              </w:rPr>
            </w:pPr>
            <w:r w:rsidRPr="0089108A">
              <w:rPr>
                <w:rFonts w:eastAsia="Times New Roman"/>
                <w:b/>
                <w:bCs/>
                <w:color w:val="000000"/>
                <w:sz w:val="24"/>
                <w:szCs w:val="24"/>
              </w:rPr>
              <w:lastRenderedPageBreak/>
              <w:t>PVN</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8A" w:rsidRPr="0089108A" w:rsidRDefault="0089108A" w:rsidP="0089108A">
            <w:pPr>
              <w:rPr>
                <w:rFonts w:eastAsia="Times New Roman"/>
                <w:color w:val="000000"/>
                <w:sz w:val="24"/>
                <w:szCs w:val="24"/>
              </w:rPr>
            </w:pPr>
            <w:r w:rsidRPr="0089108A">
              <w:rPr>
                <w:rFonts w:eastAsia="Times New Roman"/>
                <w:color w:val="000000"/>
                <w:sz w:val="24"/>
                <w:szCs w:val="24"/>
              </w:rPr>
              <w:t> </w:t>
            </w:r>
          </w:p>
        </w:tc>
      </w:tr>
      <w:tr w:rsidR="0089108A" w:rsidRPr="0089108A" w:rsidTr="0089108A">
        <w:trPr>
          <w:trHeight w:val="600"/>
        </w:trPr>
        <w:tc>
          <w:tcPr>
            <w:tcW w:w="69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8A" w:rsidRPr="0089108A" w:rsidRDefault="0089108A" w:rsidP="0089108A">
            <w:pPr>
              <w:jc w:val="right"/>
              <w:rPr>
                <w:rFonts w:eastAsia="Times New Roman"/>
                <w:b/>
                <w:bCs/>
                <w:color w:val="000000"/>
                <w:sz w:val="24"/>
                <w:szCs w:val="24"/>
              </w:rPr>
            </w:pPr>
            <w:r w:rsidRPr="0089108A">
              <w:rPr>
                <w:rFonts w:eastAsia="Times New Roman"/>
                <w:b/>
                <w:bCs/>
                <w:color w:val="000000"/>
                <w:sz w:val="24"/>
                <w:szCs w:val="24"/>
              </w:rPr>
              <w:t>Izlīdzinātais mēneša maksājums (summa/24 mēneši) ar PVN: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9108A" w:rsidRPr="0089108A" w:rsidRDefault="0089108A" w:rsidP="0089108A">
            <w:pPr>
              <w:rPr>
                <w:rFonts w:eastAsia="Times New Roman"/>
                <w:color w:val="000000"/>
                <w:sz w:val="24"/>
                <w:szCs w:val="24"/>
              </w:rPr>
            </w:pPr>
            <w:r w:rsidRPr="0089108A">
              <w:rPr>
                <w:rFonts w:eastAsia="Times New Roman"/>
                <w:color w:val="000000"/>
                <w:sz w:val="24"/>
                <w:szCs w:val="24"/>
              </w:rPr>
              <w:t> </w:t>
            </w:r>
          </w:p>
        </w:tc>
      </w:tr>
    </w:tbl>
    <w:p w:rsidR="008A6F3A" w:rsidRPr="001A0464" w:rsidRDefault="00805C4B" w:rsidP="001A0464">
      <w:pPr>
        <w:widowControl w:val="0"/>
        <w:jc w:val="both"/>
        <w:rPr>
          <w:rFonts w:eastAsia="Times New Roman"/>
          <w:sz w:val="22"/>
          <w:szCs w:val="22"/>
          <w:lang w:eastAsia="en-US"/>
        </w:rPr>
      </w:pPr>
      <w:r>
        <w:rPr>
          <w:rFonts w:eastAsia="Times New Roman"/>
          <w:sz w:val="22"/>
          <w:szCs w:val="22"/>
          <w:lang w:eastAsia="en-US"/>
        </w:rPr>
        <w:t xml:space="preserve"> </w:t>
      </w:r>
    </w:p>
    <w:p w:rsidR="0089108A" w:rsidRDefault="0089108A" w:rsidP="008A6F3A">
      <w:pPr>
        <w:tabs>
          <w:tab w:val="left" w:pos="375"/>
        </w:tabs>
        <w:rPr>
          <w:rFonts w:eastAsia="Times New Roman"/>
          <w:sz w:val="24"/>
          <w:szCs w:val="24"/>
          <w:lang w:eastAsia="en-US"/>
        </w:rPr>
      </w:pPr>
    </w:p>
    <w:p w:rsidR="008A6F3A" w:rsidRPr="008A6F3A" w:rsidRDefault="008A6F3A" w:rsidP="008A6F3A">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rsidR="008A6F3A" w:rsidRDefault="008A6F3A" w:rsidP="008A6F3A">
      <w:pPr>
        <w:tabs>
          <w:tab w:val="left" w:pos="375"/>
        </w:tabs>
        <w:rPr>
          <w:rFonts w:eastAsia="Times New Roman"/>
          <w:sz w:val="24"/>
          <w:szCs w:val="24"/>
          <w:lang w:eastAsia="en-US"/>
        </w:rPr>
      </w:pPr>
    </w:p>
    <w:p w:rsidR="0089108A" w:rsidRPr="008A6F3A" w:rsidRDefault="0089108A" w:rsidP="008A6F3A">
      <w:pPr>
        <w:tabs>
          <w:tab w:val="left" w:pos="375"/>
        </w:tabs>
        <w:rPr>
          <w:rFonts w:eastAsia="Times New Roman"/>
          <w:sz w:val="24"/>
          <w:szCs w:val="24"/>
          <w:lang w:eastAsia="en-US"/>
        </w:rPr>
      </w:pPr>
    </w:p>
    <w:p w:rsidR="0038483F" w:rsidRDefault="008A6F3A" w:rsidP="001A0464">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sidR="001A0464">
        <w:rPr>
          <w:rFonts w:eastAsia="Times New Roman"/>
          <w:sz w:val="24"/>
          <w:szCs w:val="24"/>
          <w:lang w:eastAsia="en-US"/>
        </w:rPr>
        <w:t>Z.v.</w:t>
      </w:r>
    </w:p>
    <w:p w:rsidR="001A0464" w:rsidRDefault="001A0464" w:rsidP="001A0464">
      <w:pPr>
        <w:tabs>
          <w:tab w:val="left" w:pos="375"/>
        </w:tabs>
        <w:rPr>
          <w:rFonts w:eastAsia="Times New Roman"/>
          <w:sz w:val="24"/>
          <w:szCs w:val="24"/>
          <w:lang w:eastAsia="en-US"/>
        </w:rPr>
      </w:pPr>
    </w:p>
    <w:p w:rsidR="0089108A" w:rsidRDefault="0089108A" w:rsidP="001A0464">
      <w:pPr>
        <w:tabs>
          <w:tab w:val="left" w:pos="375"/>
        </w:tabs>
        <w:jc w:val="both"/>
        <w:rPr>
          <w:rFonts w:eastAsia="Times New Roman"/>
          <w:b/>
          <w:i/>
          <w:sz w:val="22"/>
          <w:szCs w:val="22"/>
          <w:lang w:eastAsia="en-US"/>
        </w:rPr>
      </w:pPr>
    </w:p>
    <w:p w:rsidR="0089108A" w:rsidRDefault="0089108A" w:rsidP="001A0464">
      <w:pPr>
        <w:tabs>
          <w:tab w:val="left" w:pos="375"/>
        </w:tabs>
        <w:jc w:val="both"/>
        <w:rPr>
          <w:rFonts w:eastAsia="Times New Roman"/>
          <w:b/>
          <w:i/>
          <w:sz w:val="22"/>
          <w:szCs w:val="22"/>
          <w:lang w:eastAsia="en-US"/>
        </w:rPr>
      </w:pPr>
    </w:p>
    <w:p w:rsidR="009E685B" w:rsidRPr="005C145E" w:rsidRDefault="001A0464" w:rsidP="00F54BEB">
      <w:pPr>
        <w:tabs>
          <w:tab w:val="left" w:pos="375"/>
        </w:tabs>
        <w:jc w:val="center"/>
        <w:rPr>
          <w:sz w:val="24"/>
          <w:szCs w:val="24"/>
        </w:rPr>
      </w:pPr>
      <w:r w:rsidRPr="001A0464">
        <w:rPr>
          <w:rFonts w:eastAsia="Times New Roman"/>
          <w:b/>
          <w:i/>
          <w:sz w:val="22"/>
          <w:szCs w:val="22"/>
          <w:lang w:eastAsia="en-US"/>
        </w:rPr>
        <w:t>Finanšu piedāvājums jāiesniedz arī elektroniskā formā – CD-R diskā vai citā datu nes</w:t>
      </w:r>
      <w:r>
        <w:rPr>
          <w:rFonts w:eastAsia="Times New Roman"/>
          <w:b/>
          <w:i/>
          <w:sz w:val="22"/>
          <w:szCs w:val="22"/>
          <w:lang w:eastAsia="en-US"/>
        </w:rPr>
        <w:t>ējā</w:t>
      </w:r>
    </w:p>
    <w:sectPr w:rsidR="009E685B" w:rsidRPr="005C145E" w:rsidSect="008A6F3A">
      <w:footerReference w:type="default" r:id="rId18"/>
      <w:footerReference w:type="first" r:id="rId19"/>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B4" w:rsidRDefault="003724B4">
      <w:pPr>
        <w:pStyle w:val="Parastais"/>
      </w:pPr>
      <w:r>
        <w:separator/>
      </w:r>
    </w:p>
  </w:endnote>
  <w:endnote w:type="continuationSeparator" w:id="0">
    <w:p w:rsidR="003724B4" w:rsidRDefault="003724B4">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A" w:rsidRDefault="00C40D4A"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40D4A" w:rsidRDefault="00C40D4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A" w:rsidRDefault="00C40D4A"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F1FA5">
      <w:rPr>
        <w:rStyle w:val="Lappusesnumurs"/>
        <w:noProof/>
      </w:rPr>
      <w:t>3</w:t>
    </w:r>
    <w:r>
      <w:rPr>
        <w:rStyle w:val="Lappusesnumurs"/>
      </w:rPr>
      <w:fldChar w:fldCharType="end"/>
    </w:r>
  </w:p>
  <w:p w:rsidR="00C40D4A" w:rsidRDefault="00C40D4A">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A" w:rsidRDefault="00C40D4A" w:rsidP="00C65B5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C40D4A" w:rsidRDefault="00C40D4A">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A" w:rsidRDefault="00C40D4A" w:rsidP="00C65B5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F1FA5">
      <w:rPr>
        <w:rStyle w:val="Lappusesnumurs"/>
        <w:noProof/>
      </w:rPr>
      <w:t>9</w:t>
    </w:r>
    <w:r>
      <w:rPr>
        <w:rStyle w:val="Lappusesnumurs"/>
      </w:rPr>
      <w:fldChar w:fldCharType="end"/>
    </w:r>
  </w:p>
  <w:p w:rsidR="00C40D4A" w:rsidRDefault="00C40D4A">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A" w:rsidRDefault="00C40D4A">
    <w:pPr>
      <w:pStyle w:val="Kjene"/>
      <w:jc w:val="center"/>
    </w:pPr>
    <w:r>
      <w:fldChar w:fldCharType="begin"/>
    </w:r>
    <w:r>
      <w:instrText xml:space="preserve"> PAGE   \* MERGEFORMAT </w:instrText>
    </w:r>
    <w:r>
      <w:fldChar w:fldCharType="separate"/>
    </w:r>
    <w:r w:rsidR="00AF1FA5">
      <w:rPr>
        <w:noProof/>
      </w:rPr>
      <w:t>11</w:t>
    </w:r>
    <w:r>
      <w:rPr>
        <w:noProof/>
      </w:rPr>
      <w:fldChar w:fldCharType="end"/>
    </w:r>
  </w:p>
  <w:p w:rsidR="00C40D4A" w:rsidRDefault="00C40D4A">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A" w:rsidRDefault="00C40D4A">
    <w:pPr>
      <w:pStyle w:val="Kjene"/>
      <w:jc w:val="center"/>
    </w:pPr>
    <w:r>
      <w:fldChar w:fldCharType="begin"/>
    </w:r>
    <w:r>
      <w:instrText xml:space="preserve"> PAGE   \* MERGEFORMAT </w:instrText>
    </w:r>
    <w:r>
      <w:fldChar w:fldCharType="separate"/>
    </w:r>
    <w:r>
      <w:rPr>
        <w:noProof/>
      </w:rPr>
      <w:t>12</w:t>
    </w:r>
    <w:r>
      <w:rPr>
        <w:noProof/>
      </w:rPr>
      <w:fldChar w:fldCharType="end"/>
    </w:r>
  </w:p>
  <w:p w:rsidR="00C40D4A" w:rsidRDefault="00C40D4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B4" w:rsidRDefault="003724B4">
      <w:pPr>
        <w:pStyle w:val="Parastais"/>
      </w:pPr>
      <w:r>
        <w:separator/>
      </w:r>
    </w:p>
  </w:footnote>
  <w:footnote w:type="continuationSeparator" w:id="0">
    <w:p w:rsidR="003724B4" w:rsidRDefault="003724B4">
      <w:pPr>
        <w:pStyle w:val="Parastais"/>
      </w:pPr>
      <w:r>
        <w:continuationSeparator/>
      </w:r>
    </w:p>
  </w:footnote>
  <w:footnote w:id="1">
    <w:p w:rsidR="00C40D4A" w:rsidRPr="000C3990" w:rsidRDefault="00C40D4A"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9">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1">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2">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6">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0">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4">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6">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702EE4"/>
    <w:multiLevelType w:val="multilevel"/>
    <w:tmpl w:val="EBE2C7BE"/>
    <w:numStyleLink w:val="Stils1"/>
  </w:abstractNum>
  <w:abstractNum w:abstractNumId="29">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3">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5"/>
  </w:num>
  <w:num w:numId="3">
    <w:abstractNumId w:val="27"/>
  </w:num>
  <w:num w:numId="4">
    <w:abstractNumId w:val="26"/>
  </w:num>
  <w:num w:numId="5">
    <w:abstractNumId w:val="11"/>
  </w:num>
  <w:num w:numId="6">
    <w:abstractNumId w:val="14"/>
  </w:num>
  <w:num w:numId="7">
    <w:abstractNumId w:val="31"/>
  </w:num>
  <w:num w:numId="8">
    <w:abstractNumId w:val="35"/>
  </w:num>
  <w:num w:numId="9">
    <w:abstractNumId w:val="39"/>
  </w:num>
  <w:num w:numId="10">
    <w:abstractNumId w:val="32"/>
  </w:num>
  <w:num w:numId="11">
    <w:abstractNumId w:val="25"/>
  </w:num>
  <w:num w:numId="12">
    <w:abstractNumId w:val="6"/>
  </w:num>
  <w:num w:numId="13">
    <w:abstractNumId w:val="21"/>
  </w:num>
  <w:num w:numId="14">
    <w:abstractNumId w:val="1"/>
  </w:num>
  <w:num w:numId="15">
    <w:abstractNumId w:val="23"/>
  </w:num>
  <w:num w:numId="16">
    <w:abstractNumId w:val="28"/>
  </w:num>
  <w:num w:numId="17">
    <w:abstractNumId w:val="19"/>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4"/>
  </w:num>
  <w:num w:numId="22">
    <w:abstractNumId w:val="37"/>
  </w:num>
  <w:num w:numId="23">
    <w:abstractNumId w:val="4"/>
  </w:num>
  <w:num w:numId="24">
    <w:abstractNumId w:val="22"/>
  </w:num>
  <w:num w:numId="25">
    <w:abstractNumId w:val="20"/>
  </w:num>
  <w:num w:numId="26">
    <w:abstractNumId w:val="12"/>
  </w:num>
  <w:num w:numId="27">
    <w:abstractNumId w:val="30"/>
  </w:num>
  <w:num w:numId="28">
    <w:abstractNumId w:val="15"/>
  </w:num>
  <w:num w:numId="29">
    <w:abstractNumId w:val="29"/>
  </w:num>
  <w:num w:numId="30">
    <w:abstractNumId w:val="9"/>
  </w:num>
  <w:num w:numId="31">
    <w:abstractNumId w:val="3"/>
  </w:num>
  <w:num w:numId="32">
    <w:abstractNumId w:val="36"/>
  </w:num>
  <w:num w:numId="33">
    <w:abstractNumId w:val="41"/>
  </w:num>
  <w:num w:numId="34">
    <w:abstractNumId w:val="33"/>
  </w:num>
  <w:num w:numId="35">
    <w:abstractNumId w:val="42"/>
  </w:num>
  <w:num w:numId="36">
    <w:abstractNumId w:val="40"/>
  </w:num>
  <w:num w:numId="37">
    <w:abstractNumId w:val="2"/>
  </w:num>
  <w:num w:numId="38">
    <w:abstractNumId w:val="17"/>
  </w:num>
  <w:num w:numId="39">
    <w:abstractNumId w:val="38"/>
  </w:num>
  <w:num w:numId="40">
    <w:abstractNumId w:val="13"/>
  </w:num>
  <w:num w:numId="41">
    <w:abstractNumId w:val="7"/>
  </w:num>
  <w:num w:numId="4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06B1"/>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62D15"/>
    <w:rsid w:val="00066782"/>
    <w:rsid w:val="000705BA"/>
    <w:rsid w:val="000705DD"/>
    <w:rsid w:val="000763CB"/>
    <w:rsid w:val="0007733A"/>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41BB"/>
    <w:rsid w:val="000E57C3"/>
    <w:rsid w:val="000E6285"/>
    <w:rsid w:val="000E6904"/>
    <w:rsid w:val="000E7B00"/>
    <w:rsid w:val="000F2D3C"/>
    <w:rsid w:val="000F4777"/>
    <w:rsid w:val="000F7A33"/>
    <w:rsid w:val="0010084D"/>
    <w:rsid w:val="00111133"/>
    <w:rsid w:val="0011783D"/>
    <w:rsid w:val="0012320B"/>
    <w:rsid w:val="00124E1B"/>
    <w:rsid w:val="00135A54"/>
    <w:rsid w:val="001363E0"/>
    <w:rsid w:val="001404E0"/>
    <w:rsid w:val="00141BB7"/>
    <w:rsid w:val="0014278C"/>
    <w:rsid w:val="00142C70"/>
    <w:rsid w:val="00144206"/>
    <w:rsid w:val="0014457E"/>
    <w:rsid w:val="001456F1"/>
    <w:rsid w:val="001459DB"/>
    <w:rsid w:val="0014624C"/>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B9B"/>
    <w:rsid w:val="0022302C"/>
    <w:rsid w:val="002237B6"/>
    <w:rsid w:val="002237C2"/>
    <w:rsid w:val="0022541A"/>
    <w:rsid w:val="0023334E"/>
    <w:rsid w:val="0023452E"/>
    <w:rsid w:val="00236CAF"/>
    <w:rsid w:val="0023735B"/>
    <w:rsid w:val="00241792"/>
    <w:rsid w:val="00241DB3"/>
    <w:rsid w:val="00242EF3"/>
    <w:rsid w:val="002440EC"/>
    <w:rsid w:val="00245464"/>
    <w:rsid w:val="0024649C"/>
    <w:rsid w:val="00246F2C"/>
    <w:rsid w:val="00252D86"/>
    <w:rsid w:val="0025725C"/>
    <w:rsid w:val="002621FA"/>
    <w:rsid w:val="002643AC"/>
    <w:rsid w:val="002644CF"/>
    <w:rsid w:val="002646BF"/>
    <w:rsid w:val="00264ACC"/>
    <w:rsid w:val="00270270"/>
    <w:rsid w:val="002746D3"/>
    <w:rsid w:val="00280EF6"/>
    <w:rsid w:val="00284904"/>
    <w:rsid w:val="00284A74"/>
    <w:rsid w:val="00284B80"/>
    <w:rsid w:val="0028535A"/>
    <w:rsid w:val="00285B22"/>
    <w:rsid w:val="0029109B"/>
    <w:rsid w:val="00291408"/>
    <w:rsid w:val="00293D32"/>
    <w:rsid w:val="00296354"/>
    <w:rsid w:val="002965A5"/>
    <w:rsid w:val="0029720D"/>
    <w:rsid w:val="00297DE5"/>
    <w:rsid w:val="002A40F5"/>
    <w:rsid w:val="002A532C"/>
    <w:rsid w:val="002A57C6"/>
    <w:rsid w:val="002A66E6"/>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F0080"/>
    <w:rsid w:val="002F103C"/>
    <w:rsid w:val="002F240E"/>
    <w:rsid w:val="002F39E5"/>
    <w:rsid w:val="002F4804"/>
    <w:rsid w:val="002F4BAB"/>
    <w:rsid w:val="002F56A2"/>
    <w:rsid w:val="00302BAF"/>
    <w:rsid w:val="00303EB7"/>
    <w:rsid w:val="00304E9A"/>
    <w:rsid w:val="00306109"/>
    <w:rsid w:val="003066D1"/>
    <w:rsid w:val="003112F0"/>
    <w:rsid w:val="00312AF1"/>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4042E5"/>
    <w:rsid w:val="00404CC0"/>
    <w:rsid w:val="0040648D"/>
    <w:rsid w:val="004074BE"/>
    <w:rsid w:val="00411E07"/>
    <w:rsid w:val="00412F97"/>
    <w:rsid w:val="00422F16"/>
    <w:rsid w:val="004230EF"/>
    <w:rsid w:val="00423250"/>
    <w:rsid w:val="004305EE"/>
    <w:rsid w:val="00432E8F"/>
    <w:rsid w:val="00434544"/>
    <w:rsid w:val="00435440"/>
    <w:rsid w:val="00440868"/>
    <w:rsid w:val="00440E24"/>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2402"/>
    <w:rsid w:val="00494BC3"/>
    <w:rsid w:val="00497D02"/>
    <w:rsid w:val="004A0C19"/>
    <w:rsid w:val="004A12A1"/>
    <w:rsid w:val="004A5410"/>
    <w:rsid w:val="004A7CE7"/>
    <w:rsid w:val="004B43E0"/>
    <w:rsid w:val="004C0DC0"/>
    <w:rsid w:val="004C18DD"/>
    <w:rsid w:val="004C1DCF"/>
    <w:rsid w:val="004C3F0C"/>
    <w:rsid w:val="004C6423"/>
    <w:rsid w:val="004D0C5F"/>
    <w:rsid w:val="004D1A3A"/>
    <w:rsid w:val="004E0C52"/>
    <w:rsid w:val="004E2C66"/>
    <w:rsid w:val="004E3C44"/>
    <w:rsid w:val="004E43F4"/>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4DB"/>
    <w:rsid w:val="00527CFA"/>
    <w:rsid w:val="005419C9"/>
    <w:rsid w:val="00541CF2"/>
    <w:rsid w:val="00542B8D"/>
    <w:rsid w:val="00542C80"/>
    <w:rsid w:val="00544BB1"/>
    <w:rsid w:val="00545A8C"/>
    <w:rsid w:val="0055624B"/>
    <w:rsid w:val="005608B6"/>
    <w:rsid w:val="00562778"/>
    <w:rsid w:val="005727F7"/>
    <w:rsid w:val="005742E5"/>
    <w:rsid w:val="00574A3D"/>
    <w:rsid w:val="00583155"/>
    <w:rsid w:val="00584BE4"/>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77AF"/>
    <w:rsid w:val="00632F15"/>
    <w:rsid w:val="0063560D"/>
    <w:rsid w:val="00640C27"/>
    <w:rsid w:val="006437A5"/>
    <w:rsid w:val="0064643B"/>
    <w:rsid w:val="006508EA"/>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274E"/>
    <w:rsid w:val="00696237"/>
    <w:rsid w:val="00697582"/>
    <w:rsid w:val="0069789B"/>
    <w:rsid w:val="006A1F7C"/>
    <w:rsid w:val="006A3950"/>
    <w:rsid w:val="006A7E38"/>
    <w:rsid w:val="006B2058"/>
    <w:rsid w:val="006B301B"/>
    <w:rsid w:val="006B497F"/>
    <w:rsid w:val="006B5003"/>
    <w:rsid w:val="006B535E"/>
    <w:rsid w:val="006B71AE"/>
    <w:rsid w:val="006B7B68"/>
    <w:rsid w:val="006C0E5B"/>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528C"/>
    <w:rsid w:val="0070648C"/>
    <w:rsid w:val="00710A91"/>
    <w:rsid w:val="00714588"/>
    <w:rsid w:val="00723D20"/>
    <w:rsid w:val="00726A70"/>
    <w:rsid w:val="007336F0"/>
    <w:rsid w:val="00734D39"/>
    <w:rsid w:val="00734FDC"/>
    <w:rsid w:val="00735D07"/>
    <w:rsid w:val="00735D55"/>
    <w:rsid w:val="00736085"/>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39D5"/>
    <w:rsid w:val="007A4D82"/>
    <w:rsid w:val="007A6178"/>
    <w:rsid w:val="007B54D9"/>
    <w:rsid w:val="007B6684"/>
    <w:rsid w:val="007B693B"/>
    <w:rsid w:val="007B767D"/>
    <w:rsid w:val="007B7E08"/>
    <w:rsid w:val="007C1592"/>
    <w:rsid w:val="007C27D7"/>
    <w:rsid w:val="007C4C84"/>
    <w:rsid w:val="007C57BE"/>
    <w:rsid w:val="007C70C4"/>
    <w:rsid w:val="007C7D79"/>
    <w:rsid w:val="007C7E07"/>
    <w:rsid w:val="007D141A"/>
    <w:rsid w:val="007D4EBB"/>
    <w:rsid w:val="007D52F4"/>
    <w:rsid w:val="007E0415"/>
    <w:rsid w:val="007E7C22"/>
    <w:rsid w:val="007F1167"/>
    <w:rsid w:val="007F18DB"/>
    <w:rsid w:val="007F39E0"/>
    <w:rsid w:val="007F58A1"/>
    <w:rsid w:val="007F5DEF"/>
    <w:rsid w:val="007F5F27"/>
    <w:rsid w:val="007F7AA1"/>
    <w:rsid w:val="00800B80"/>
    <w:rsid w:val="008015B5"/>
    <w:rsid w:val="0080575B"/>
    <w:rsid w:val="00805C4B"/>
    <w:rsid w:val="0081319C"/>
    <w:rsid w:val="00814521"/>
    <w:rsid w:val="008148B3"/>
    <w:rsid w:val="00815D0A"/>
    <w:rsid w:val="00816237"/>
    <w:rsid w:val="008162C6"/>
    <w:rsid w:val="00820417"/>
    <w:rsid w:val="00821262"/>
    <w:rsid w:val="008227E1"/>
    <w:rsid w:val="00822F75"/>
    <w:rsid w:val="00823725"/>
    <w:rsid w:val="0082616C"/>
    <w:rsid w:val="008304BD"/>
    <w:rsid w:val="008313E1"/>
    <w:rsid w:val="00832A55"/>
    <w:rsid w:val="0083643A"/>
    <w:rsid w:val="008369C0"/>
    <w:rsid w:val="0083764D"/>
    <w:rsid w:val="0084194D"/>
    <w:rsid w:val="00844ECF"/>
    <w:rsid w:val="0084714C"/>
    <w:rsid w:val="00851636"/>
    <w:rsid w:val="008545DE"/>
    <w:rsid w:val="00855C7D"/>
    <w:rsid w:val="008562B4"/>
    <w:rsid w:val="008563D6"/>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7F4D"/>
    <w:rsid w:val="008A1665"/>
    <w:rsid w:val="008A63A1"/>
    <w:rsid w:val="008A6F3A"/>
    <w:rsid w:val="008B573C"/>
    <w:rsid w:val="008B5D70"/>
    <w:rsid w:val="008B6CAB"/>
    <w:rsid w:val="008C378A"/>
    <w:rsid w:val="008C407B"/>
    <w:rsid w:val="008C6635"/>
    <w:rsid w:val="008C6E92"/>
    <w:rsid w:val="008C74B5"/>
    <w:rsid w:val="008C7C3B"/>
    <w:rsid w:val="008D126D"/>
    <w:rsid w:val="008D3B57"/>
    <w:rsid w:val="008D5BB8"/>
    <w:rsid w:val="008D6360"/>
    <w:rsid w:val="008D6B55"/>
    <w:rsid w:val="008E28E8"/>
    <w:rsid w:val="008F0F29"/>
    <w:rsid w:val="008F19A0"/>
    <w:rsid w:val="008F345E"/>
    <w:rsid w:val="008F369A"/>
    <w:rsid w:val="008F3E80"/>
    <w:rsid w:val="008F6658"/>
    <w:rsid w:val="008F7268"/>
    <w:rsid w:val="00902C26"/>
    <w:rsid w:val="009133D8"/>
    <w:rsid w:val="00914A55"/>
    <w:rsid w:val="00920E2A"/>
    <w:rsid w:val="0092748C"/>
    <w:rsid w:val="00931562"/>
    <w:rsid w:val="009329B3"/>
    <w:rsid w:val="00932E8B"/>
    <w:rsid w:val="00941092"/>
    <w:rsid w:val="009435DF"/>
    <w:rsid w:val="00946F1E"/>
    <w:rsid w:val="009501FB"/>
    <w:rsid w:val="00955116"/>
    <w:rsid w:val="00955967"/>
    <w:rsid w:val="009713BA"/>
    <w:rsid w:val="00972E4E"/>
    <w:rsid w:val="00973F7E"/>
    <w:rsid w:val="0097503A"/>
    <w:rsid w:val="009758C9"/>
    <w:rsid w:val="00991184"/>
    <w:rsid w:val="00995583"/>
    <w:rsid w:val="009A265E"/>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36C0"/>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7269"/>
    <w:rsid w:val="00A36A05"/>
    <w:rsid w:val="00A37030"/>
    <w:rsid w:val="00A4188D"/>
    <w:rsid w:val="00A438E4"/>
    <w:rsid w:val="00A4457A"/>
    <w:rsid w:val="00A51328"/>
    <w:rsid w:val="00A543E4"/>
    <w:rsid w:val="00A56D49"/>
    <w:rsid w:val="00A57418"/>
    <w:rsid w:val="00A602A0"/>
    <w:rsid w:val="00A609C1"/>
    <w:rsid w:val="00A61D62"/>
    <w:rsid w:val="00A66179"/>
    <w:rsid w:val="00A67DC4"/>
    <w:rsid w:val="00A711E3"/>
    <w:rsid w:val="00A74968"/>
    <w:rsid w:val="00A817E2"/>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B71"/>
    <w:rsid w:val="00AE6A4E"/>
    <w:rsid w:val="00AE7810"/>
    <w:rsid w:val="00AF00D9"/>
    <w:rsid w:val="00AF15D0"/>
    <w:rsid w:val="00AF1FA5"/>
    <w:rsid w:val="00AF3CE2"/>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108B"/>
    <w:rsid w:val="00B52368"/>
    <w:rsid w:val="00B53316"/>
    <w:rsid w:val="00B565E6"/>
    <w:rsid w:val="00B605CF"/>
    <w:rsid w:val="00B65BA2"/>
    <w:rsid w:val="00B65C2E"/>
    <w:rsid w:val="00B66EA0"/>
    <w:rsid w:val="00B67003"/>
    <w:rsid w:val="00B676D8"/>
    <w:rsid w:val="00B74772"/>
    <w:rsid w:val="00B74DE1"/>
    <w:rsid w:val="00B76ED4"/>
    <w:rsid w:val="00B77C8B"/>
    <w:rsid w:val="00B83752"/>
    <w:rsid w:val="00B85AD2"/>
    <w:rsid w:val="00B90108"/>
    <w:rsid w:val="00B91B02"/>
    <w:rsid w:val="00B94EE3"/>
    <w:rsid w:val="00B95937"/>
    <w:rsid w:val="00B97CB0"/>
    <w:rsid w:val="00BA04D5"/>
    <w:rsid w:val="00BA0670"/>
    <w:rsid w:val="00BA3D16"/>
    <w:rsid w:val="00BA3D4B"/>
    <w:rsid w:val="00BA51FA"/>
    <w:rsid w:val="00BB0C35"/>
    <w:rsid w:val="00BB33DD"/>
    <w:rsid w:val="00BB7477"/>
    <w:rsid w:val="00BC1824"/>
    <w:rsid w:val="00BC4481"/>
    <w:rsid w:val="00BC6F46"/>
    <w:rsid w:val="00BC7524"/>
    <w:rsid w:val="00BD0BD5"/>
    <w:rsid w:val="00BD1072"/>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6B05"/>
    <w:rsid w:val="00C5041C"/>
    <w:rsid w:val="00C511BD"/>
    <w:rsid w:val="00C52466"/>
    <w:rsid w:val="00C5515E"/>
    <w:rsid w:val="00C62E76"/>
    <w:rsid w:val="00C65B55"/>
    <w:rsid w:val="00C675C4"/>
    <w:rsid w:val="00C711AA"/>
    <w:rsid w:val="00C73667"/>
    <w:rsid w:val="00C73F4B"/>
    <w:rsid w:val="00C746A9"/>
    <w:rsid w:val="00C754E8"/>
    <w:rsid w:val="00C770F3"/>
    <w:rsid w:val="00C77B30"/>
    <w:rsid w:val="00C80D74"/>
    <w:rsid w:val="00C823C3"/>
    <w:rsid w:val="00C82B15"/>
    <w:rsid w:val="00C84375"/>
    <w:rsid w:val="00C848E6"/>
    <w:rsid w:val="00C92D22"/>
    <w:rsid w:val="00C9437E"/>
    <w:rsid w:val="00C9686A"/>
    <w:rsid w:val="00C9790C"/>
    <w:rsid w:val="00CA4A6C"/>
    <w:rsid w:val="00CB3251"/>
    <w:rsid w:val="00CB44DE"/>
    <w:rsid w:val="00CC2A8E"/>
    <w:rsid w:val="00CC36BD"/>
    <w:rsid w:val="00CC6633"/>
    <w:rsid w:val="00CD06BF"/>
    <w:rsid w:val="00CD2F52"/>
    <w:rsid w:val="00CD3E46"/>
    <w:rsid w:val="00CD6B60"/>
    <w:rsid w:val="00CD738A"/>
    <w:rsid w:val="00CE1B30"/>
    <w:rsid w:val="00CE40B2"/>
    <w:rsid w:val="00CE41E3"/>
    <w:rsid w:val="00CF3B54"/>
    <w:rsid w:val="00CF56C7"/>
    <w:rsid w:val="00CF685A"/>
    <w:rsid w:val="00D00F73"/>
    <w:rsid w:val="00D01A81"/>
    <w:rsid w:val="00D05619"/>
    <w:rsid w:val="00D05E67"/>
    <w:rsid w:val="00D07F30"/>
    <w:rsid w:val="00D1152E"/>
    <w:rsid w:val="00D149BC"/>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3D32"/>
    <w:rsid w:val="00DA41D5"/>
    <w:rsid w:val="00DA5A7D"/>
    <w:rsid w:val="00DA646F"/>
    <w:rsid w:val="00DA6D19"/>
    <w:rsid w:val="00DB0056"/>
    <w:rsid w:val="00DB1262"/>
    <w:rsid w:val="00DB2A1F"/>
    <w:rsid w:val="00DB38C3"/>
    <w:rsid w:val="00DB3EFE"/>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F1D02"/>
    <w:rsid w:val="00DF2CCE"/>
    <w:rsid w:val="00DF6D15"/>
    <w:rsid w:val="00DF7895"/>
    <w:rsid w:val="00E01FB9"/>
    <w:rsid w:val="00E06F12"/>
    <w:rsid w:val="00E07E39"/>
    <w:rsid w:val="00E10B71"/>
    <w:rsid w:val="00E165CC"/>
    <w:rsid w:val="00E212F0"/>
    <w:rsid w:val="00E2614B"/>
    <w:rsid w:val="00E26C03"/>
    <w:rsid w:val="00E27BE0"/>
    <w:rsid w:val="00E30C58"/>
    <w:rsid w:val="00E3126A"/>
    <w:rsid w:val="00E35574"/>
    <w:rsid w:val="00E36BA4"/>
    <w:rsid w:val="00E37669"/>
    <w:rsid w:val="00E4181D"/>
    <w:rsid w:val="00E44DB3"/>
    <w:rsid w:val="00E506E2"/>
    <w:rsid w:val="00E50A4D"/>
    <w:rsid w:val="00E51FC7"/>
    <w:rsid w:val="00E532A8"/>
    <w:rsid w:val="00E538D4"/>
    <w:rsid w:val="00E563C0"/>
    <w:rsid w:val="00E57286"/>
    <w:rsid w:val="00E63004"/>
    <w:rsid w:val="00E64E0B"/>
    <w:rsid w:val="00E738E8"/>
    <w:rsid w:val="00E81ED8"/>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792B"/>
    <w:rsid w:val="00EE793A"/>
    <w:rsid w:val="00EF29C8"/>
    <w:rsid w:val="00EF4404"/>
    <w:rsid w:val="00EF7ADE"/>
    <w:rsid w:val="00F00A04"/>
    <w:rsid w:val="00F015E9"/>
    <w:rsid w:val="00F01B5C"/>
    <w:rsid w:val="00F02190"/>
    <w:rsid w:val="00F0238C"/>
    <w:rsid w:val="00F03DEB"/>
    <w:rsid w:val="00F06D99"/>
    <w:rsid w:val="00F11C93"/>
    <w:rsid w:val="00F11E0E"/>
    <w:rsid w:val="00F14096"/>
    <w:rsid w:val="00F14E26"/>
    <w:rsid w:val="00F165AA"/>
    <w:rsid w:val="00F17C98"/>
    <w:rsid w:val="00F21E34"/>
    <w:rsid w:val="00F2272F"/>
    <w:rsid w:val="00F243CA"/>
    <w:rsid w:val="00F25723"/>
    <w:rsid w:val="00F25BF7"/>
    <w:rsid w:val="00F25DFE"/>
    <w:rsid w:val="00F263C7"/>
    <w:rsid w:val="00F3053A"/>
    <w:rsid w:val="00F307AB"/>
    <w:rsid w:val="00F3130A"/>
    <w:rsid w:val="00F32A25"/>
    <w:rsid w:val="00F40DE3"/>
    <w:rsid w:val="00F43D51"/>
    <w:rsid w:val="00F45B84"/>
    <w:rsid w:val="00F542E8"/>
    <w:rsid w:val="00F54BEB"/>
    <w:rsid w:val="00F55CC3"/>
    <w:rsid w:val="00F56434"/>
    <w:rsid w:val="00F611D1"/>
    <w:rsid w:val="00F639AC"/>
    <w:rsid w:val="00F66924"/>
    <w:rsid w:val="00F721CD"/>
    <w:rsid w:val="00F73C69"/>
    <w:rsid w:val="00F76223"/>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79F"/>
    <w:rsid w:val="00FB5213"/>
    <w:rsid w:val="00FC0F72"/>
    <w:rsid w:val="00FC56D3"/>
    <w:rsid w:val="00FC6109"/>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s.lv"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a.Busa@to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ana.Jaunzeme@tos.lv"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iub.gov.lv/iubcpv/parent/8448/clasif/mai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54AD-1C6A-432E-B6FA-B4F5AEB2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17348</Words>
  <Characters>9889</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27183</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2018-04-09T08:55:00Z</dcterms:created>
  <dcterms:modified xsi:type="dcterms:W3CDTF">2018-04-11T11:10:00Z</dcterms:modified>
</cp:coreProperties>
</file>