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F695" w14:textId="20028CE8" w:rsidR="00F3083A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>Informācija par 20</w:t>
      </w:r>
      <w:r w:rsidR="009935F6">
        <w:rPr>
          <w:rFonts w:asciiTheme="majorHAnsi" w:hAnsiTheme="majorHAnsi"/>
          <w:b/>
          <w:bCs/>
          <w:sz w:val="22"/>
          <w:szCs w:val="22"/>
          <w:lang w:val="lv-LV"/>
        </w:rPr>
        <w:t>2</w:t>
      </w:r>
      <w:r w:rsidR="000610AE">
        <w:rPr>
          <w:rFonts w:asciiTheme="majorHAnsi" w:hAnsiTheme="majorHAnsi"/>
          <w:b/>
          <w:bCs/>
          <w:sz w:val="22"/>
          <w:szCs w:val="22"/>
          <w:lang w:val="lv-LV"/>
        </w:rPr>
        <w:t>2</w:t>
      </w: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 xml:space="preserve">. gada </w:t>
      </w:r>
      <w:r w:rsidR="000011CE">
        <w:rPr>
          <w:rFonts w:asciiTheme="majorHAnsi" w:hAnsiTheme="majorHAnsi"/>
          <w:b/>
          <w:bCs/>
          <w:sz w:val="22"/>
          <w:szCs w:val="22"/>
          <w:lang w:val="lv-LV"/>
        </w:rPr>
        <w:t>janvārī – decembrī</w:t>
      </w:r>
    </w:p>
    <w:p w14:paraId="7AF4F696" w14:textId="77777777" w:rsidR="00707605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u w:val="single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u w:val="single"/>
          <w:lang w:val="lv-LV"/>
        </w:rPr>
        <w:t>valsts budžetā iemaksātajiem nodokļiem</w:t>
      </w:r>
    </w:p>
    <w:p w14:paraId="7AF4F697" w14:textId="77777777" w:rsidR="00707605" w:rsidRPr="00707605" w:rsidRDefault="00707605" w:rsidP="00707605">
      <w:pPr>
        <w:ind w:left="34"/>
        <w:rPr>
          <w:rFonts w:asciiTheme="majorHAnsi" w:hAnsiTheme="majorHAnsi"/>
          <w:b/>
          <w:bCs/>
          <w:sz w:val="26"/>
          <w:szCs w:val="26"/>
          <w:lang w:val="lv-LV"/>
        </w:rPr>
      </w:pPr>
    </w:p>
    <w:tbl>
      <w:tblPr>
        <w:tblW w:w="4325" w:type="pct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20"/>
      </w:tblGrid>
      <w:tr w:rsidR="00707605" w:rsidRPr="00707605" w14:paraId="7AF4F69A" w14:textId="77777777" w:rsidTr="00232460">
        <w:trPr>
          <w:trHeight w:val="801"/>
        </w:trPr>
        <w:tc>
          <w:tcPr>
            <w:tcW w:w="394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8" w14:textId="77777777" w:rsidR="00707605" w:rsidRPr="00707605" w:rsidRDefault="00707605" w:rsidP="00CA1D41">
            <w:pPr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Nodokļa veids</w:t>
            </w:r>
          </w:p>
        </w:tc>
        <w:tc>
          <w:tcPr>
            <w:tcW w:w="105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9" w14:textId="77777777" w:rsidR="00707605" w:rsidRPr="00707605" w:rsidRDefault="00707605">
            <w:pPr>
              <w:jc w:val="center"/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Iemaksāta summa EUR</w:t>
            </w:r>
          </w:p>
        </w:tc>
      </w:tr>
      <w:tr w:rsidR="00707605" w:rsidRPr="00707605" w14:paraId="7AF4F69D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B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Sociālās nodrošināšanas iemaksas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C" w14:textId="70C352BF" w:rsidR="00707605" w:rsidRPr="00707605" w:rsidRDefault="00393D28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3 949 106</w:t>
            </w:r>
          </w:p>
        </w:tc>
      </w:tr>
      <w:tr w:rsidR="00707605" w:rsidRPr="00707605" w14:paraId="7AF4F6A0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E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Iedzīvotāju ienākuma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F" w14:textId="1FF84A7B" w:rsidR="00707605" w:rsidRPr="00707605" w:rsidRDefault="00BF2A5A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2 166 075</w:t>
            </w:r>
          </w:p>
        </w:tc>
      </w:tr>
      <w:tr w:rsidR="00707605" w:rsidRPr="00707605" w14:paraId="7AF4F6A3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1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Pievienotās vērtības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2" w14:textId="3865F5ED" w:rsidR="00707605" w:rsidRPr="00707605" w:rsidRDefault="00BF2A5A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457 346</w:t>
            </w:r>
          </w:p>
        </w:tc>
      </w:tr>
      <w:tr w:rsidR="00707605" w:rsidRPr="00707605" w14:paraId="7AF4F6A6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4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Nekustamā īpašuma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5" w14:textId="59545646" w:rsidR="00707605" w:rsidRPr="00707605" w:rsidRDefault="00067919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11 606</w:t>
            </w:r>
          </w:p>
        </w:tc>
      </w:tr>
      <w:tr w:rsidR="00707605" w:rsidRPr="00707605" w14:paraId="7AF4F6A9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7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Dabas resursu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8" w14:textId="21FD35E9" w:rsidR="00707605" w:rsidRPr="00707605" w:rsidRDefault="00BF2A5A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9 752</w:t>
            </w:r>
          </w:p>
        </w:tc>
      </w:tr>
      <w:tr w:rsidR="00707605" w:rsidRPr="00707605" w14:paraId="7AF4F6AC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A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Uzņēmējdarbības riska nodeva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B" w14:textId="6663F717" w:rsidR="00707605" w:rsidRPr="00707605" w:rsidRDefault="00BF2A5A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2 570</w:t>
            </w:r>
          </w:p>
        </w:tc>
      </w:tr>
      <w:tr w:rsidR="00707605" w:rsidRPr="00707605" w14:paraId="7AF4F6AF" w14:textId="77777777" w:rsidTr="00232460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F4F6AD" w14:textId="77777777" w:rsidR="00707605" w:rsidRPr="00707605" w:rsidRDefault="00707605" w:rsidP="00CA1D41">
            <w:pPr>
              <w:jc w:val="right"/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Kopā</w:t>
            </w:r>
            <w:r>
              <w:rPr>
                <w:rFonts w:asciiTheme="majorHAnsi" w:hAnsiTheme="majorHAnsi"/>
                <w:lang w:val="lv-LV"/>
              </w:rPr>
              <w:t>: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4F6AE" w14:textId="4D1F5FFA" w:rsidR="00707605" w:rsidRPr="00707605" w:rsidRDefault="00BF2A5A" w:rsidP="00CA1D41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6 596 455</w:t>
            </w:r>
          </w:p>
        </w:tc>
      </w:tr>
    </w:tbl>
    <w:p w14:paraId="7AF4F6B0" w14:textId="77777777" w:rsidR="00A6798B" w:rsidRDefault="00A6798B"/>
    <w:p w14:paraId="7AF4F6B1" w14:textId="77777777" w:rsidR="000011CE" w:rsidRDefault="000011CE"/>
    <w:sectPr w:rsidR="0000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5"/>
    <w:rsid w:val="000011CE"/>
    <w:rsid w:val="000448DA"/>
    <w:rsid w:val="000610AE"/>
    <w:rsid w:val="00067919"/>
    <w:rsid w:val="00163DE6"/>
    <w:rsid w:val="001A27E8"/>
    <w:rsid w:val="001A5926"/>
    <w:rsid w:val="00232460"/>
    <w:rsid w:val="003518B0"/>
    <w:rsid w:val="00393D28"/>
    <w:rsid w:val="005F3F74"/>
    <w:rsid w:val="00707605"/>
    <w:rsid w:val="009935F6"/>
    <w:rsid w:val="00A1320A"/>
    <w:rsid w:val="00A14524"/>
    <w:rsid w:val="00A6798B"/>
    <w:rsid w:val="00A824DE"/>
    <w:rsid w:val="00BF2A5A"/>
    <w:rsid w:val="00CA1D41"/>
    <w:rsid w:val="00D70A2D"/>
    <w:rsid w:val="00D874DC"/>
    <w:rsid w:val="00EE0820"/>
    <w:rsid w:val="00EF2683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4F695"/>
  <w15:docId w15:val="{61718CF2-4ACC-49EE-A457-4C77411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7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076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76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0C1-11B0-4A74-A9AB-DEDB8D61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4</cp:revision>
  <cp:lastPrinted>2017-08-15T07:54:00Z</cp:lastPrinted>
  <dcterms:created xsi:type="dcterms:W3CDTF">2023-02-28T08:10:00Z</dcterms:created>
  <dcterms:modified xsi:type="dcterms:W3CDTF">2023-02-28T08:14:00Z</dcterms:modified>
</cp:coreProperties>
</file>